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106549209"/>
      <w:r w:rsidRPr="00906EB9">
        <w:rPr>
          <w:rFonts w:ascii="Times New Roman" w:eastAsia="Times New Roman" w:hAnsi="Times New Roman" w:cs="Times New Roman"/>
          <w:sz w:val="28"/>
          <w:szCs w:val="28"/>
        </w:rPr>
        <w:t>Министерство образования и науки Хабаровского края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Краевое государственное бюджетное нетиповое образовательное учреждение «Краевой детский центр «Созвездие»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УТВЕРЖДАЮ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Генеральный директор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КГБНОУ КДЦ Созвездие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_________А.Е. </w:t>
      </w:r>
      <w:proofErr w:type="spellStart"/>
      <w:r w:rsidRPr="00906EB9">
        <w:rPr>
          <w:rFonts w:ascii="Times New Roman" w:eastAsia="Times New Roman" w:hAnsi="Times New Roman" w:cs="Times New Roman"/>
          <w:sz w:val="28"/>
          <w:szCs w:val="28"/>
        </w:rPr>
        <w:t>Волостникова</w:t>
      </w:r>
      <w:bookmarkEnd w:id="0"/>
      <w:proofErr w:type="spellEnd"/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Приказ № 02-03/671 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От 16.12.2025 г.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tabs>
          <w:tab w:val="left" w:pos="553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553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553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5535"/>
        </w:tabs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1" w:name="_Hlk106549238"/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Дополнительная общеобразовательная 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общеразвивающая программа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«Легенды Приамурья»</w:t>
      </w:r>
    </w:p>
    <w:bookmarkEnd w:id="1"/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(художественная направленность)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Возраст обучающихся: 9-13 лет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Продолжительность реализации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программы: 8 дней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bookmarkStart w:id="2" w:name="_Hlk106549482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Автор-составитель программы</w:t>
      </w:r>
      <w:bookmarkEnd w:id="2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proofErr w:type="spellStart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Спогреева</w:t>
      </w:r>
      <w:proofErr w:type="spellEnd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Анна Васильевна, 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педагог дополнительного образования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bookmarkStart w:id="3" w:name="_Hlk106549603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Место реализации: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Хабаровский край, р. п. Переяславка,</w:t>
      </w:r>
    </w:p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дружина «Созвездие»</w:t>
      </w:r>
    </w:p>
    <w:bookmarkEnd w:id="3"/>
    <w:p w:rsidR="00F46714" w:rsidRPr="00906EB9" w:rsidRDefault="00F46714" w:rsidP="00F46714">
      <w:pPr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г. Хабаровск, 2026 г.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bookmarkStart w:id="4" w:name="_Hlk106549665"/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I. Комплекс основных характеристик дополнительной общеобразовательной общеразвивающей программы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Pr="00906EB9" w:rsidRDefault="00F46714" w:rsidP="00906EB9">
      <w:pPr>
        <w:pStyle w:val="a3"/>
        <w:numPr>
          <w:ilvl w:val="1"/>
          <w:numId w:val="8"/>
        </w:num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5" w:name="_Hlk106549693"/>
      <w:bookmarkEnd w:id="4"/>
      <w:r w:rsidRPr="00906EB9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906EB9" w:rsidRPr="00906EB9" w:rsidRDefault="00906EB9" w:rsidP="00906EB9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06EB9" w:rsidRPr="00906EB9" w:rsidRDefault="00906EB9" w:rsidP="00906EB9">
      <w:pPr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Программа «Приамурские узоры» представляет собой важный культурный проект, направленный на сохранение и развитие традиционного искусства коренных народов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Дальневосточного</w:t>
      </w:r>
      <w:r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региона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Дополнительная общеобразовательная общеразвивающая программа</w:t>
      </w:r>
      <w:r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«Легенды Приамурья»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разработана в соответствии нормативно-правовыми документами: 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Федеральный закон от 29.12.2012 №273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ФЗ «Об образовании в Российской Федерации».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31.03.2022 №678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Концепции развития дополнительного образования детей до 2030 года и плана мероприятий по её реализации».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Распоряжение Правительства РФ от 29.05.2015 №996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р «Об утверждении Стратегии развития воспитания в Российской Федерации на период до 2025 года».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Постановление Главного государственного санитарного врача РФ от 28.09.2020 №28 «Об утверждении санитарных правил СП 2.4.3648–20 «Санитарно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эпидемиологические требования к организациям воспитания и обучения, отдыха и оздоровления детей и молодёжи».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Приказ </w:t>
      </w:r>
      <w:proofErr w:type="spellStart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России от 27.07.2022 №629 «Об утверждении Порядка организации и осуществления образовательной деятельности по дополнительным общеобразовательным программам».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Минобрнауки</w:t>
      </w:r>
      <w:proofErr w:type="spellEnd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России от 18.11.2015 №09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 xml:space="preserve">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разноуровневые</w:t>
      </w:r>
      <w:proofErr w:type="spellEnd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программы)»).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29.09.2023 №АБ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3935/06 «О методических рекомендациях по формированию механизмов обновления содержания, методов и технологий обучения в системе дополнительного образования детей, направленных на повышение качества дополнительного образования детей».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Письмо </w:t>
      </w:r>
      <w:proofErr w:type="spellStart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Минпросвещения</w:t>
      </w:r>
      <w:proofErr w:type="spellEnd"/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РФ от 23.01.2026 №АБ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noBreakHyphen/>
        <w:t>254/06 «Методические рекомендации по разработке дополнительных общеразвивающих программ, в том числе в части их интеграции с учебными предметами «Труд (технология)», «Музыка», «Изобразительное искусство», «Физическая культура».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Положение о дополнительной общеобразовательной общеразвивающей программе, реализуемой в Хабаровском крае (утверждено приказом КГАОУ ДО «Центр развития творчества детей (Региональный модельный центр дополнительного образования детей Хабаровского края)» от 27.05.2025 №220П). </w:t>
      </w:r>
    </w:p>
    <w:p w:rsidR="00906EB9" w:rsidRPr="00906EB9" w:rsidRDefault="00906EB9" w:rsidP="00906EB9">
      <w:pPr>
        <w:numPr>
          <w:ilvl w:val="0"/>
          <w:numId w:val="9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>Положение</w:t>
      </w:r>
      <w:r w:rsidRPr="00906EB9">
        <w:rPr>
          <w:rFonts w:ascii="Times New Roman" w:eastAsia="SimSun" w:hAnsi="Times New Roman" w:cs="Times New Roman"/>
          <w:spacing w:val="-4"/>
          <w:sz w:val="28"/>
          <w:szCs w:val="28"/>
          <w:lang w:eastAsia="ru-RU"/>
        </w:rPr>
        <w:t xml:space="preserve"> о дополнительной общеобразовательной общеразвивающей программе КГБНОУ КДЦ Созвездие.</w:t>
      </w:r>
    </w:p>
    <w:p w:rsidR="00906EB9" w:rsidRPr="00906EB9" w:rsidRDefault="00906EB9" w:rsidP="00906EB9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lastRenderedPageBreak/>
        <w:t>Направленность программы: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художественная, профиль – декоративно-прикладное искусство.</w:t>
      </w:r>
    </w:p>
    <w:p w:rsidR="00906EB9" w:rsidRPr="00906EB9" w:rsidRDefault="00906EB9" w:rsidP="00906EB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Уровень программы: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стартовый (ознакомительный).</w:t>
      </w:r>
    </w:p>
    <w:p w:rsidR="00906EB9" w:rsidRDefault="00906EB9" w:rsidP="00906EB9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Актуальность </w:t>
      </w:r>
      <w:r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программы</w:t>
      </w: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 </w:t>
      </w:r>
    </w:p>
    <w:p w:rsidR="00906EB9" w:rsidRPr="00C805A5" w:rsidRDefault="00906EB9" w:rsidP="00906EB9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Актуальнос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ть данной программы обусловлена </w:t>
      </w:r>
      <w:r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необходимостью  </w:t>
      </w:r>
      <w:r w:rsidR="00C805A5" w:rsidRP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сохранения 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и развития </w:t>
      </w:r>
      <w:r w:rsidRP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культурного наследия </w:t>
      </w:r>
      <w:r w:rsidR="00C805A5" w:rsidRP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народов </w:t>
      </w:r>
      <w:r w:rsidRP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с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траны и </w:t>
      </w:r>
      <w:r w:rsidRP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региона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в современных условиях глобализации, формирования культурной и гражданской идентичности.  </w:t>
      </w:r>
    </w:p>
    <w:p w:rsidR="00906EB9" w:rsidRPr="00C805A5" w:rsidRDefault="00906EB9" w:rsidP="00C805A5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Традиционное декоративно-прикладное искусство является частью культурной идентичности народов Приамурья. Программа способствует сохранению и передаче уникальных художественных традиций от поколения к покол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ению, предотвращая утрату ценностных</w:t>
      </w:r>
      <w:r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кул</w:t>
      </w:r>
      <w:r w:rsidR="00C805A5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ьтурных элементов.</w:t>
      </w:r>
    </w:p>
    <w:p w:rsidR="00C805A5" w:rsidRPr="00906EB9" w:rsidRDefault="00906EB9" w:rsidP="00C805A5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 отвечает ключевым задач</w:t>
      </w:r>
      <w:r w:rsidR="00C805A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ам дополнительного  образования: 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духовно‑нравственному воспитанию</w:t>
      </w:r>
      <w:r w:rsidR="00C805A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развитию творческой личности, </w:t>
      </w:r>
      <w:r w:rsidR="00C805A5" w:rsidRPr="00C805A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C805A5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способствует сохранению традиционных ценностей, воспитанию патриотизма и укрепл</w:t>
      </w:r>
      <w:r w:rsidR="00C805A5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ению национальной идентичности, что соответствует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требованиям ФЗ № 273 «Об образовании в РФ» (в т. ч. ст. 48) и Ук</w:t>
      </w:r>
      <w:r w:rsidR="00C805A5">
        <w:rPr>
          <w:rFonts w:ascii="Times New Roman" w:eastAsia="SimSun" w:hAnsi="Times New Roman" w:cs="Times New Roman"/>
          <w:sz w:val="28"/>
          <w:szCs w:val="28"/>
          <w:lang w:eastAsia="ru-RU"/>
        </w:rPr>
        <w:t>аза Президента РФ № 809.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C805A5" w:rsidRPr="00906EB9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>Образовательные мероприятия, включённые в программу, позволяют обучающимся познакомиться с традициями и техниками де</w:t>
      </w:r>
      <w:r w:rsidR="0011032F">
        <w:rPr>
          <w:rFonts w:ascii="Times New Roman" w:eastAsia="SimSun" w:hAnsi="Times New Roman" w:cs="Times New Roman"/>
          <w:bCs/>
          <w:color w:val="000000" w:themeColor="text1"/>
          <w:sz w:val="28"/>
          <w:szCs w:val="28"/>
          <w:lang w:eastAsia="ru-RU"/>
        </w:rPr>
        <w:t xml:space="preserve">коративно-прикладного искусства коренных народов Приамурья. </w:t>
      </w:r>
    </w:p>
    <w:p w:rsidR="008D7D8B" w:rsidRPr="00507CA3" w:rsidRDefault="008D7D8B" w:rsidP="008D7D8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07CA3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Воспитательная концепция программы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строится на идее формирования этнокультурной компетентности и гражданской идентичности через погружение в историко-культурное наследие народов Сибири. Программа опирается на принцип единства образовательного и воспитательного процессов: освоение практических навыков сопровождается осмыслением ценностей и традиций народов Сибирского федерального округа.</w:t>
      </w:r>
    </w:p>
    <w:p w:rsidR="008D7D8B" w:rsidRPr="00507CA3" w:rsidRDefault="008D7D8B" w:rsidP="008D7D8B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>Программа направлена на развитие следующих ценностных ориентаций и качеств личности:</w:t>
      </w:r>
    </w:p>
    <w:p w:rsidR="008D7D8B" w:rsidRPr="00507CA3" w:rsidRDefault="008D7D8B" w:rsidP="008D7D8B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Патриотизм и гражданская идентичность. Осознание принадлежности к многонациональной России, понимание вклада народов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Приамурья 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в её культуру.</w:t>
      </w:r>
    </w:p>
    <w:p w:rsidR="008D7D8B" w:rsidRPr="00507CA3" w:rsidRDefault="008D7D8B" w:rsidP="008D7D8B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Уважение к культурному многообразию.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Понимание и п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ринятие различий в традициях, обычаях и образе жизни народов </w:t>
      </w:r>
      <w:r>
        <w:rPr>
          <w:rFonts w:ascii="Times New Roman" w:eastAsia="SimSun" w:hAnsi="Times New Roman" w:cs="Times New Roman"/>
          <w:sz w:val="28"/>
          <w:szCs w:val="28"/>
          <w:lang w:eastAsia="ru-RU"/>
        </w:rPr>
        <w:t>ДФО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>.</w:t>
      </w:r>
    </w:p>
    <w:p w:rsidR="008D7D8B" w:rsidRPr="00507CA3" w:rsidRDefault="008D7D8B" w:rsidP="008D7D8B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>Бережное отношение к природе. Осмысление принципов традиционного природопользования как примера гармоничного сосуществования человека и природы.</w:t>
      </w:r>
    </w:p>
    <w:p w:rsidR="008D7D8B" w:rsidRPr="00507CA3" w:rsidRDefault="008D7D8B" w:rsidP="008D7D8B">
      <w:pPr>
        <w:tabs>
          <w:tab w:val="left" w:pos="142"/>
          <w:tab w:val="left" w:pos="851"/>
          <w:tab w:val="left" w:pos="993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>Ценность труда и мастерства. Уважение к ручному труду и народным ремёслам, развитие терпения, аккуратности и творческого подхода.</w:t>
      </w:r>
    </w:p>
    <w:p w:rsidR="008D7D8B" w:rsidRPr="008D7D8B" w:rsidRDefault="008D7D8B" w:rsidP="008D7D8B">
      <w:pPr>
        <w:tabs>
          <w:tab w:val="left" w:pos="142"/>
          <w:tab w:val="left" w:pos="840"/>
          <w:tab w:val="left" w:pos="980"/>
        </w:tabs>
        <w:spacing w:after="0" w:line="240" w:lineRule="auto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</w:t>
      </w:r>
      <w:r w:rsidRPr="00507CA3">
        <w:rPr>
          <w:rFonts w:ascii="Times New Roman" w:eastAsia="SimSun" w:hAnsi="Times New Roman" w:cs="Times New Roman"/>
          <w:sz w:val="28"/>
          <w:szCs w:val="28"/>
          <w:lang w:eastAsia="ru-RU"/>
        </w:rPr>
        <w:t>Коммуникативные навыки и умение работать в команде. Развитие навыков уважительного диалога, умение слушать и принимать иную точку зрения.</w:t>
      </w:r>
    </w:p>
    <w:p w:rsidR="00906EB9" w:rsidRPr="00906EB9" w:rsidRDefault="00906EB9" w:rsidP="00C805A5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bookmarkEnd w:id="5"/>
    <w:p w:rsidR="00F46714" w:rsidRPr="00906EB9" w:rsidRDefault="00F46714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Педагогическая целесообразность</w:t>
      </w:r>
    </w:p>
    <w:p w:rsidR="00F46714" w:rsidRDefault="00F46714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Программа «Приамурские узоры» формирует культурную идентичность учеников, знакомя их с традициями и художественными особенностями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родного края. </w:t>
      </w:r>
      <w:r w:rsidR="0011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Программа составлена на основе </w:t>
      </w:r>
      <w:proofErr w:type="spellStart"/>
      <w:r w:rsidR="0011032F">
        <w:rPr>
          <w:rFonts w:ascii="Times New Roman" w:eastAsia="Times New Roman" w:hAnsi="Times New Roman" w:cs="Times New Roman"/>
          <w:sz w:val="28"/>
          <w:szCs w:val="28"/>
          <w:lang w:eastAsia="ru-RU"/>
        </w:rPr>
        <w:t>практикоориентированного</w:t>
      </w:r>
      <w:proofErr w:type="spellEnd"/>
      <w:r w:rsidR="0011032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подхода в образовании,  преобладает практическая деятельность, направленная на  развитие творческих способностей детей в процессе  освоения  разнообразных техник и материалов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Изучение народного творчества воспитывает важные личностные качества, такие как трудолюбие, аккуратность и чувство ответственности. Программа также способствует межпредметной интеграции, </w:t>
      </w:r>
      <w:r w:rsidR="00CC09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объединяя знания из разных наук (история, краеведение, искусство, этнография, экология).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Полученные навыки имеют практическое значение, применимы в быту и помогают детям проявить себя в творческой деятельности.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Новизна программы</w:t>
      </w:r>
    </w:p>
    <w:p w:rsidR="00F46714" w:rsidRPr="00906EB9" w:rsidRDefault="00F46714" w:rsidP="00C33F41">
      <w:pPr>
        <w:tabs>
          <w:tab w:val="left" w:pos="142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Программа впервые реализуется в КДЦ Созвездие на краевой профильной смене</w:t>
      </w:r>
      <w:r w:rsidR="00C33F4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«Культурный код»</w:t>
      </w:r>
      <w:r w:rsidR="006920E3">
        <w:rPr>
          <w:rFonts w:ascii="Times New Roman" w:eastAsia="Times New Roman" w:hAnsi="Times New Roman" w:cs="Times New Roman"/>
          <w:sz w:val="28"/>
          <w:szCs w:val="28"/>
        </w:rPr>
        <w:t xml:space="preserve"> в качестве </w:t>
      </w:r>
      <w:bookmarkStart w:id="6" w:name="_GoBack"/>
      <w:bookmarkEnd w:id="6"/>
      <w:r w:rsidR="00C33F41" w:rsidRPr="00C33F41">
        <w:rPr>
          <w:rFonts w:ascii="Times New Roman" w:eastAsia="Times New Roman" w:hAnsi="Times New Roman" w:cs="Times New Roman"/>
          <w:sz w:val="28"/>
          <w:szCs w:val="28"/>
        </w:rPr>
        <w:t xml:space="preserve"> составляющей модульного образовательного блока «Многонациональная Россия» проекта </w:t>
      </w:r>
      <w:r w:rsidR="00C33F41">
        <w:rPr>
          <w:rFonts w:ascii="Times New Roman" w:eastAsia="Times New Roman" w:hAnsi="Times New Roman" w:cs="Times New Roman"/>
          <w:sz w:val="28"/>
          <w:szCs w:val="28"/>
        </w:rPr>
        <w:t xml:space="preserve">данной смены.  </w:t>
      </w:r>
      <w:r w:rsidR="00C33F41" w:rsidRPr="00C33F41">
        <w:rPr>
          <w:rFonts w:ascii="Times New Roman" w:eastAsia="Times New Roman" w:hAnsi="Times New Roman" w:cs="Times New Roman"/>
          <w:sz w:val="28"/>
          <w:szCs w:val="28"/>
        </w:rPr>
        <w:t xml:space="preserve"> Новизна программы заключается в интеграции декоративно-прикладного творчества, рукоделия и  познания,  этнографического исследования традиционных  народных  промыслов. В практической творческой и познавательной деятельности обучающиеся погружаются в интерактивную образовательную среду, узнают об истории округа,  </w:t>
      </w:r>
      <w:r w:rsidR="001919E8">
        <w:rPr>
          <w:rFonts w:ascii="Times New Roman" w:eastAsia="Times New Roman" w:hAnsi="Times New Roman" w:cs="Times New Roman"/>
          <w:sz w:val="28"/>
          <w:szCs w:val="28"/>
        </w:rPr>
        <w:t>жизни, быте, традициях народов Приамурья,</w:t>
      </w:r>
      <w:r w:rsidR="00C33F41" w:rsidRPr="00C33F41">
        <w:rPr>
          <w:rFonts w:ascii="Times New Roman" w:eastAsia="Times New Roman" w:hAnsi="Times New Roman" w:cs="Times New Roman"/>
          <w:sz w:val="28"/>
          <w:szCs w:val="28"/>
        </w:rPr>
        <w:t xml:space="preserve">  открывают для себя </w:t>
      </w:r>
      <w:r w:rsidR="00C33F41">
        <w:rPr>
          <w:rFonts w:ascii="Times New Roman" w:eastAsia="Times New Roman" w:hAnsi="Times New Roman" w:cs="Times New Roman"/>
          <w:sz w:val="28"/>
          <w:szCs w:val="28"/>
        </w:rPr>
        <w:t xml:space="preserve"> «культурный  код»  Дальневосточного федерального округа</w:t>
      </w:r>
      <w:r w:rsidR="00C33F41" w:rsidRPr="00C33F41">
        <w:rPr>
          <w:rFonts w:ascii="Times New Roman" w:eastAsia="Times New Roman" w:hAnsi="Times New Roman" w:cs="Times New Roman"/>
          <w:sz w:val="28"/>
          <w:szCs w:val="28"/>
        </w:rPr>
        <w:t xml:space="preserve">  России. </w:t>
      </w:r>
    </w:p>
    <w:p w:rsidR="00F46714" w:rsidRPr="00906EB9" w:rsidRDefault="00F46714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Отличительные особенности программы</w:t>
      </w:r>
      <w:bookmarkStart w:id="7" w:name="_Hlk106554619"/>
    </w:p>
    <w:p w:rsidR="00F46714" w:rsidRPr="00906EB9" w:rsidRDefault="00F46714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Программа «Приамурские узоры» направлена на изучение традиционного искусства коренных малочисленных народов Дальнего Востока России — эвенков,</w:t>
      </w:r>
      <w:r w:rsidR="00CC096B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 нивхов, удэгейцев, орочей и других</w:t>
      </w:r>
      <w:r w:rsidRPr="00906EB9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, проживающих вдоль бассейна реки Амур и прилегающих территорий. Она отличается рядом особенностей.</w:t>
      </w:r>
    </w:p>
    <w:p w:rsidR="00F46714" w:rsidRPr="00906EB9" w:rsidRDefault="00CC096B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Этническое многообразие: у</w:t>
      </w:r>
      <w:r w:rsidR="00F46714" w:rsidRPr="00906EB9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читываются уникальные культурные черты каждого народа Приамурья.</w:t>
      </w:r>
    </w:p>
    <w:p w:rsidR="00CC096B" w:rsidRDefault="00CC096B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Практическое обучение: о</w:t>
      </w:r>
      <w:r w:rsidR="00F46714" w:rsidRPr="00906EB9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своение традиционных техник </w:t>
      </w:r>
      <w:r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 xml:space="preserve">создания национальной одежды, предметов быта, сувениров.  </w:t>
      </w:r>
    </w:p>
    <w:p w:rsidR="00F46714" w:rsidRPr="00906EB9" w:rsidRDefault="00CC096B" w:rsidP="00F46714">
      <w:pPr>
        <w:tabs>
          <w:tab w:val="left" w:pos="840"/>
          <w:tab w:val="left" w:pos="980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Символика и смыслы: г</w:t>
      </w:r>
      <w:r w:rsidR="00F46714" w:rsidRPr="00906EB9">
        <w:rPr>
          <w:rFonts w:ascii="Times New Roman" w:eastAsia="SimSun" w:hAnsi="Times New Roman" w:cs="Times New Roman"/>
          <w:bCs/>
          <w:sz w:val="28"/>
          <w:szCs w:val="28"/>
          <w:lang w:eastAsia="ru-RU"/>
        </w:rPr>
        <w:t>лубокое понимание духовной составляющей народного искусства.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Адресат программы: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обучающиеся в возрасте 9-13 лет, участники краевой профильной смены, находящиеся в условиях временного детского коллектива.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Колич</w:t>
      </w:r>
      <w:r w:rsidR="00CC096B">
        <w:rPr>
          <w:rFonts w:ascii="Times New Roman" w:eastAsia="SimSun" w:hAnsi="Times New Roman" w:cs="Times New Roman"/>
          <w:sz w:val="28"/>
          <w:szCs w:val="28"/>
          <w:lang w:eastAsia="ru-RU"/>
        </w:rPr>
        <w:t>ество участников в группе: до 18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человек.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Условия набора: по желанию участников краевой профильной смены и их родителей, с учетом возрастных особенностей детей, без специальных требований к уровню подготовленности и каких-либо ограничений. </w:t>
      </w:r>
    </w:p>
    <w:p w:rsidR="00F46714" w:rsidRPr="00906EB9" w:rsidRDefault="00F46714" w:rsidP="00F4671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Сроки освоения и объем программы: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8 дней, 16 академических часов. </w:t>
      </w:r>
    </w:p>
    <w:p w:rsidR="00CC096B" w:rsidRDefault="00CC096B" w:rsidP="00F4671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Режим занятий</w:t>
      </w:r>
    </w:p>
    <w:p w:rsidR="00F46714" w:rsidRPr="00906EB9" w:rsidRDefault="00F46714" w:rsidP="00F46714">
      <w:pPr>
        <w:tabs>
          <w:tab w:val="left" w:pos="993"/>
          <w:tab w:val="left" w:pos="1276"/>
        </w:tabs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Занятия проводятся в соответствии с планом краевой профильной смены,</w:t>
      </w:r>
      <w:r w:rsidRPr="00906E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>продолжительность одного занятия – 2 академических часа</w:t>
      </w:r>
      <w:r w:rsidRPr="00906E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с перерывом 10 минут.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Продолжительность и режим занятий осуществляются в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соответствии с СП 2.4. 3648-20 от 28.09.2020 г.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«Санитарно-эпидемиологические требования к организациям воспитания и обучения, отдыха и оздоровления детей и молодежи».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Форма обучения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очная.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Формы организации образовательного процесса: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групповая работа в микро-группах;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индивидуально-групповая работа.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1.2. Цель и задачи программы</w:t>
      </w:r>
    </w:p>
    <w:bookmarkEnd w:id="7"/>
    <w:p w:rsidR="004D6D0E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Познакомить детей с декоративно-прикладным искусством народов Приамурья, раскрывая историю, технику исполнения и символику традиционного творчества. 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Задачи</w:t>
      </w:r>
    </w:p>
    <w:p w:rsidR="00F46714" w:rsidRPr="004D6D0E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4D6D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предметные:</w:t>
      </w:r>
      <w:r w:rsidRPr="004D6D0E"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развитие интереса к народному искусству, знакомство с традиционными материалами и техниками декорирования предметов быта;</w:t>
      </w:r>
    </w:p>
    <w:p w:rsidR="004D6D0E" w:rsidRDefault="00756BB4" w:rsidP="00F4671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-углубление знаний об особенностях традицио</w:t>
      </w:r>
      <w:r w:rsidR="004D6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нной культуры народов Приамурья;</w:t>
      </w:r>
    </w:p>
    <w:p w:rsidR="00F46714" w:rsidRPr="00906EB9" w:rsidRDefault="00756BB4" w:rsidP="00F46714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 </w:t>
      </w:r>
      <w:r w:rsidR="004D6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освое</w:t>
      </w:r>
      <w:r w:rsidR="004D6D0E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ние техник изготовления изделий;</w:t>
      </w:r>
    </w:p>
    <w:p w:rsidR="00F46714" w:rsidRPr="004D6D0E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- </w:t>
      </w:r>
      <w:proofErr w:type="spellStart"/>
      <w:r w:rsidRPr="004D6D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метапредметные</w:t>
      </w:r>
      <w:proofErr w:type="spellEnd"/>
      <w:r w:rsidRPr="004D6D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формировать и развивать познавательные компетентности обучающихся (познавательный интерес,</w:t>
      </w:r>
      <w:r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воспринимать, воспроизводить, перерабатывать, доводить информацию, объяснять порядок действий при выполнении здания, учиться самому и обучать других)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46714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формировать и развивать коммуникативные навыки обучающихся (умение </w:t>
      </w: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слушать и слышать окружающих, навыки установления коммуникации,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общения и взаимодействия в г</w:t>
      </w:r>
      <w:r w:rsidR="004D6D0E">
        <w:rPr>
          <w:rFonts w:ascii="Times New Roman" w:eastAsia="Times New Roman" w:hAnsi="Times New Roman" w:cs="Times New Roman"/>
          <w:sz w:val="28"/>
          <w:szCs w:val="28"/>
          <w:lang w:eastAsia="ru-RU"/>
        </w:rPr>
        <w:t>руппе на основе этических норм);</w:t>
      </w: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4D6D0E" w:rsidRPr="00906EB9" w:rsidRDefault="004D6D0E" w:rsidP="004D6D0E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-р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азвить эсте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тическое восприятие, творческий  потенциал и культурных компетенции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учеников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F46714" w:rsidRPr="004D6D0E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4D6D0E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личностные:</w:t>
      </w:r>
    </w:p>
    <w:p w:rsidR="00F46714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способности, умение конструировать, творческое созидательное начало в деятельности, художественно-эстетический вкус;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-воспитывать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трудолюбие, бережливость, аккуратность, ответственность за результаты труда, самостоятельность.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numPr>
          <w:ilvl w:val="1"/>
          <w:numId w:val="1"/>
        </w:num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8" w:name="_Hlk106555012"/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Учебный план и содержание программы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Учебный план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9180" w:type="dxa"/>
        <w:tblLayout w:type="fixed"/>
        <w:tblLook w:val="04A0" w:firstRow="1" w:lastRow="0" w:firstColumn="1" w:lastColumn="0" w:noHBand="0" w:noVBand="1"/>
      </w:tblPr>
      <w:tblGrid>
        <w:gridCol w:w="594"/>
        <w:gridCol w:w="6"/>
        <w:gridCol w:w="2910"/>
        <w:gridCol w:w="993"/>
        <w:gridCol w:w="1134"/>
        <w:gridCol w:w="1417"/>
        <w:gridCol w:w="2126"/>
      </w:tblGrid>
      <w:tr w:rsidR="00F46714" w:rsidRPr="00906EB9" w:rsidTr="00F46714">
        <w:trPr>
          <w:trHeight w:val="429"/>
        </w:trPr>
        <w:tc>
          <w:tcPr>
            <w:tcW w:w="594" w:type="dxa"/>
            <w:vMerge w:val="restart"/>
            <w:vAlign w:val="center"/>
          </w:tcPr>
          <w:bookmarkEnd w:id="8"/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№ п</w:t>
            </w:r>
            <w:r w:rsidRPr="00906EB9">
              <w:rPr>
                <w:rFonts w:ascii="Times New Roman" w:eastAsia="Calibri" w:hAnsi="Times New Roman" w:cs="Times New Roman"/>
                <w:sz w:val="28"/>
                <w:szCs w:val="28"/>
                <w:lang w:val="en-US"/>
              </w:rPr>
              <w:t>/</w:t>
            </w: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</w:p>
        </w:tc>
        <w:tc>
          <w:tcPr>
            <w:tcW w:w="2916" w:type="dxa"/>
            <w:gridSpan w:val="2"/>
            <w:vMerge w:val="restart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Название раздела, темы</w:t>
            </w:r>
          </w:p>
        </w:tc>
        <w:tc>
          <w:tcPr>
            <w:tcW w:w="3544" w:type="dxa"/>
            <w:gridSpan w:val="3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Количество часов</w:t>
            </w:r>
          </w:p>
        </w:tc>
        <w:tc>
          <w:tcPr>
            <w:tcW w:w="2126" w:type="dxa"/>
            <w:vMerge w:val="restart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Формы </w:t>
            </w:r>
          </w:p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контроля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Merge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2916" w:type="dxa"/>
            <w:gridSpan w:val="2"/>
            <w:vMerge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Всего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Практика</w:t>
            </w:r>
          </w:p>
        </w:tc>
        <w:tc>
          <w:tcPr>
            <w:tcW w:w="2126" w:type="dxa"/>
            <w:vMerge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1.</w:t>
            </w:r>
          </w:p>
        </w:tc>
        <w:tc>
          <w:tcPr>
            <w:tcW w:w="2916" w:type="dxa"/>
            <w:gridSpan w:val="2"/>
            <w:vAlign w:val="center"/>
          </w:tcPr>
          <w:p w:rsidR="00E80B35" w:rsidRPr="00E80B35" w:rsidRDefault="00E80B35" w:rsidP="00E80B35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80B35">
              <w:rPr>
                <w:rFonts w:ascii="Times New Roman" w:hAnsi="Times New Roman" w:cs="Times New Roman"/>
                <w:sz w:val="28"/>
                <w:szCs w:val="28"/>
              </w:rPr>
              <w:t xml:space="preserve">Дальневосточный федеральный округ. Культурный код народов </w:t>
            </w:r>
            <w:r w:rsidRPr="00E80B35">
              <w:rPr>
                <w:rFonts w:ascii="Times New Roman" w:eastAsia="Calibri" w:hAnsi="Times New Roman" w:cs="Times New Roman"/>
                <w:sz w:val="28"/>
                <w:szCs w:val="28"/>
              </w:rPr>
              <w:t>Приамурья: культура, традиции и современность. Эвенская кукла.</w:t>
            </w:r>
            <w:r w:rsidRPr="00E80B3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756BB4">
            <w:pPr>
              <w:spacing w:after="200" w:line="276" w:lineRule="auto"/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Лекция –</w:t>
            </w:r>
            <w:proofErr w:type="spellStart"/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интерактив</w:t>
            </w:r>
            <w:proofErr w:type="spellEnd"/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, выполнение творческих заданий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916" w:type="dxa"/>
            <w:gridSpan w:val="2"/>
            <w:vAlign w:val="center"/>
          </w:tcPr>
          <w:p w:rsidR="00F46714" w:rsidRPr="00906EB9" w:rsidRDefault="00DD76D9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Эвенки: ремесла, духовный мир и обряды. Эвенская</w:t>
            </w:r>
            <w:r w:rsidR="00F46714"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ку</w:t>
            </w:r>
            <w:r w:rsidR="00C539D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кла - хранительница традиций.  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756BB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rPr>
          <w:trHeight w:val="2037"/>
        </w:trPr>
        <w:tc>
          <w:tcPr>
            <w:tcW w:w="594" w:type="dxa"/>
            <w:vAlign w:val="center"/>
          </w:tcPr>
          <w:p w:rsidR="00F46714" w:rsidRPr="00906EB9" w:rsidRDefault="00F46714" w:rsidP="009D67F6">
            <w:pPr>
              <w:rPr>
                <w:sz w:val="28"/>
                <w:szCs w:val="28"/>
              </w:rPr>
            </w:pPr>
            <w:r w:rsidRPr="00906EB9">
              <w:rPr>
                <w:sz w:val="28"/>
                <w:szCs w:val="28"/>
              </w:rPr>
              <w:t>3.</w:t>
            </w:r>
          </w:p>
        </w:tc>
        <w:tc>
          <w:tcPr>
            <w:tcW w:w="2916" w:type="dxa"/>
            <w:gridSpan w:val="2"/>
            <w:vAlign w:val="center"/>
          </w:tcPr>
          <w:p w:rsidR="00C539D3" w:rsidRDefault="009D67F6" w:rsidP="009D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B4">
              <w:rPr>
                <w:rFonts w:ascii="Times New Roman" w:hAnsi="Times New Roman" w:cs="Times New Roman"/>
                <w:sz w:val="28"/>
                <w:szCs w:val="28"/>
              </w:rPr>
              <w:t xml:space="preserve">Легенда об </w:t>
            </w:r>
            <w:proofErr w:type="spellStart"/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Амбе</w:t>
            </w:r>
            <w:proofErr w:type="spellEnd"/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: тигр в культуре удэгейцев.</w:t>
            </w:r>
            <w:r w:rsidR="00596CCA" w:rsidRPr="00756BB4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F46714" w:rsidRPr="00756BB4" w:rsidRDefault="00596CCA" w:rsidP="009D67F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Кути</w:t>
            </w:r>
            <w:r w:rsidR="00C539D3"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мафа</w:t>
            </w:r>
            <w:proofErr w:type="spellEnd"/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9A2427">
            <w:pPr>
              <w:jc w:val="center"/>
              <w:rPr>
                <w:sz w:val="28"/>
                <w:szCs w:val="28"/>
              </w:rPr>
            </w:pPr>
            <w:r w:rsidRPr="00906EB9">
              <w:rPr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C539D3" w:rsidRDefault="00F46714" w:rsidP="009A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9D3">
              <w:rPr>
                <w:rFonts w:ascii="Times New Roman" w:hAnsi="Times New Roman" w:cs="Times New Roman"/>
                <w:sz w:val="28"/>
                <w:szCs w:val="28"/>
              </w:rPr>
              <w:t>0,5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C539D3" w:rsidRDefault="00F46714" w:rsidP="009A24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539D3">
              <w:rPr>
                <w:rFonts w:ascii="Times New Roman" w:hAnsi="Times New Roman" w:cs="Times New Roman"/>
                <w:sz w:val="28"/>
                <w:szCs w:val="28"/>
              </w:rPr>
              <w:t>1,5</w:t>
            </w:r>
          </w:p>
        </w:tc>
        <w:tc>
          <w:tcPr>
            <w:tcW w:w="2126" w:type="dxa"/>
            <w:vAlign w:val="center"/>
          </w:tcPr>
          <w:p w:rsidR="00F46714" w:rsidRPr="00756BB4" w:rsidRDefault="00F46714" w:rsidP="00756BB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756BB4">
              <w:rPr>
                <w:rFonts w:ascii="Times New Roman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916" w:type="dxa"/>
            <w:gridSpan w:val="2"/>
            <w:vAlign w:val="center"/>
          </w:tcPr>
          <w:p w:rsidR="00F46714" w:rsidRPr="00756BB4" w:rsidRDefault="00C539D3" w:rsidP="009D67F6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9D67F6" w:rsidRPr="00756BB4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Лес –</w:t>
            </w:r>
            <w:r w:rsidR="00DF6180" w:rsidRPr="00756BB4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 xml:space="preserve"> </w:t>
            </w:r>
            <w:r w:rsidR="009D67F6" w:rsidRPr="00756BB4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второй дом: как удэгейцы «читают»</w:t>
            </w:r>
            <w:r w:rsidR="00DF6180" w:rsidRPr="00756BB4">
              <w:rPr>
                <w:rFonts w:ascii="Times New Roman" w:hAnsi="Times New Roman" w:cs="Times New Roman"/>
                <w:sz w:val="28"/>
                <w:szCs w:val="28"/>
              </w:rPr>
              <w:t xml:space="preserve"> тайгу.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9A2427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756BB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916" w:type="dxa"/>
            <w:gridSpan w:val="2"/>
            <w:vAlign w:val="center"/>
          </w:tcPr>
          <w:p w:rsidR="00F46714" w:rsidRPr="00906EB9" w:rsidRDefault="009D67F6" w:rsidP="009D67F6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8"/>
                <w:szCs w:val="28"/>
                <w:bdr w:val="none" w:sz="0" w:space="0" w:color="auto" w:frame="1"/>
                <w:shd w:val="clear" w:color="auto" w:fill="FAFCFF"/>
              </w:rPr>
              <w:t>От костра до современности: как меняется жизнь удэгейцев.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C539D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916" w:type="dxa"/>
            <w:gridSpan w:val="2"/>
            <w:vAlign w:val="center"/>
          </w:tcPr>
          <w:p w:rsidR="00F46714" w:rsidRPr="00906EB9" w:rsidRDefault="009D67F6" w:rsidP="009D67F6">
            <w:pPr>
              <w:jc w:val="both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Тайны </w:t>
            </w:r>
            <w:proofErr w:type="spellStart"/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>удэгейских</w:t>
            </w:r>
            <w:proofErr w:type="spellEnd"/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узоров: язык орнамента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C539D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rPr>
          <w:trHeight w:val="486"/>
        </w:trPr>
        <w:tc>
          <w:tcPr>
            <w:tcW w:w="594" w:type="dxa"/>
            <w:tcBorders>
              <w:right w:val="single" w:sz="4" w:space="0" w:color="auto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916" w:type="dxa"/>
            <w:gridSpan w:val="2"/>
            <w:tcBorders>
              <w:left w:val="single" w:sz="4" w:space="0" w:color="auto"/>
            </w:tcBorders>
            <w:vAlign w:val="center"/>
          </w:tcPr>
          <w:p w:rsidR="00F46714" w:rsidRPr="00906EB9" w:rsidRDefault="009D67F6" w:rsidP="00F46714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Тайны </w:t>
            </w:r>
            <w:proofErr w:type="spellStart"/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>удэгейских</w:t>
            </w:r>
            <w:proofErr w:type="spellEnd"/>
            <w:r w:rsidRPr="00906EB9"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 узоров: язык орнамента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0.5</w:t>
            </w:r>
          </w:p>
        </w:tc>
        <w:tc>
          <w:tcPr>
            <w:tcW w:w="1417" w:type="dxa"/>
            <w:tcBorders>
              <w:top w:val="single" w:sz="4" w:space="0" w:color="auto"/>
            </w:tcBorders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1.5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C539D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выполнение творческих заданий</w:t>
            </w:r>
          </w:p>
        </w:tc>
      </w:tr>
      <w:tr w:rsidR="00F46714" w:rsidRPr="00906EB9" w:rsidTr="00F467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600" w:type="dxa"/>
            <w:gridSpan w:val="2"/>
            <w:vAlign w:val="center"/>
          </w:tcPr>
          <w:p w:rsidR="00F46714" w:rsidRPr="00906EB9" w:rsidRDefault="00DD76D9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910" w:type="dxa"/>
            <w:vAlign w:val="center"/>
          </w:tcPr>
          <w:p w:rsidR="00F46714" w:rsidRPr="00906EB9" w:rsidRDefault="00F46714" w:rsidP="00511E51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>Промежуточная аттестация. Выставка</w:t>
            </w:r>
            <w:r w:rsidR="00511E51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r w:rsidR="00511E51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«Этнографический музей»</w:t>
            </w:r>
          </w:p>
        </w:tc>
        <w:tc>
          <w:tcPr>
            <w:tcW w:w="993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</w:t>
            </w:r>
          </w:p>
        </w:tc>
        <w:tc>
          <w:tcPr>
            <w:tcW w:w="1134" w:type="dxa"/>
            <w:vAlign w:val="center"/>
          </w:tcPr>
          <w:p w:rsidR="00F46714" w:rsidRPr="00906EB9" w:rsidRDefault="00861B03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417" w:type="dxa"/>
            <w:vAlign w:val="center"/>
          </w:tcPr>
          <w:p w:rsidR="00F46714" w:rsidRPr="00906EB9" w:rsidRDefault="00861B03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  <w:vAlign w:val="center"/>
          </w:tcPr>
          <w:p w:rsidR="00F46714" w:rsidRDefault="00F46714" w:rsidP="00C539D3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Промежуточная аттестация </w:t>
            </w:r>
            <w:r w:rsidRPr="00906EB9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(презентация, выставка)</w:t>
            </w:r>
            <w:r w:rsidR="000A2604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0A2604" w:rsidRPr="00906EB9" w:rsidRDefault="000A2604" w:rsidP="00C539D3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Анкетировани.Рефлексия</w:t>
            </w:r>
            <w:proofErr w:type="spellEnd"/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. </w:t>
            </w:r>
          </w:p>
        </w:tc>
      </w:tr>
      <w:tr w:rsidR="00F46714" w:rsidRPr="00906EB9" w:rsidTr="00F46714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349"/>
        </w:trPr>
        <w:tc>
          <w:tcPr>
            <w:tcW w:w="3510" w:type="dxa"/>
            <w:gridSpan w:val="3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Итого</w:t>
            </w:r>
          </w:p>
        </w:tc>
        <w:tc>
          <w:tcPr>
            <w:tcW w:w="993" w:type="dxa"/>
            <w:vAlign w:val="center"/>
          </w:tcPr>
          <w:p w:rsidR="00F46714" w:rsidRPr="00906EB9" w:rsidRDefault="009A2427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16</w:t>
            </w:r>
          </w:p>
        </w:tc>
        <w:tc>
          <w:tcPr>
            <w:tcW w:w="1134" w:type="dxa"/>
            <w:vAlign w:val="center"/>
          </w:tcPr>
          <w:p w:rsidR="00F46714" w:rsidRPr="00906EB9" w:rsidRDefault="00861B03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3,5</w:t>
            </w:r>
          </w:p>
        </w:tc>
        <w:tc>
          <w:tcPr>
            <w:tcW w:w="1417" w:type="dxa"/>
            <w:vAlign w:val="center"/>
          </w:tcPr>
          <w:p w:rsidR="00F46714" w:rsidRPr="00906EB9" w:rsidRDefault="009A2427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12</w:t>
            </w:r>
            <w:r w:rsidR="00861B03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,5</w:t>
            </w:r>
          </w:p>
        </w:tc>
        <w:tc>
          <w:tcPr>
            <w:tcW w:w="2126" w:type="dxa"/>
            <w:vAlign w:val="center"/>
          </w:tcPr>
          <w:p w:rsidR="00F46714" w:rsidRPr="00906EB9" w:rsidRDefault="00F46714" w:rsidP="00F46714">
            <w:pPr>
              <w:spacing w:after="200" w:line="276" w:lineRule="auto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</w:tbl>
    <w:p w:rsidR="00F46714" w:rsidRPr="00906EB9" w:rsidRDefault="00F46714" w:rsidP="00F46714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Default="00511E51" w:rsidP="00511E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Содержание программы</w:t>
      </w:r>
    </w:p>
    <w:p w:rsidR="00511E51" w:rsidRPr="00906EB9" w:rsidRDefault="00511E51" w:rsidP="00511E51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7C12A8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 xml:space="preserve">Тема 1.  </w:t>
      </w:r>
      <w:r w:rsidR="00E41E6C" w:rsidRPr="00E41E6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Дальневосточный федеральный округ.</w:t>
      </w:r>
      <w:r w:rsidR="00E41E6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41E6C" w:rsidRPr="00E41E6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Культурный код</w:t>
      </w:r>
      <w:r w:rsidR="00E41E6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E41E6C" w:rsidRPr="00E41E6C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народов</w:t>
      </w:r>
      <w:r w:rsidR="00E41E6C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511E51" w:rsidRPr="007C12A8">
        <w:rPr>
          <w:rFonts w:ascii="Times New Roman" w:eastAsia="Calibri" w:hAnsi="Times New Roman" w:cs="Times New Roman"/>
          <w:b/>
          <w:sz w:val="28"/>
          <w:szCs w:val="28"/>
        </w:rPr>
        <w:t>Приамурья: культура, традиции и современность. Эвенская кукла.</w:t>
      </w:r>
      <w:r w:rsidR="007C12A8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7C12A8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Теория: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A118E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Дальневосточный федеральный округ.  Культурный код народов. </w:t>
      </w:r>
      <w:r w:rsidRPr="00906EB9">
        <w:rPr>
          <w:rFonts w:ascii="Times New Roman" w:eastAsia="Calibri" w:hAnsi="Times New Roman" w:cs="Times New Roman"/>
          <w:sz w:val="28"/>
          <w:szCs w:val="28"/>
        </w:rPr>
        <w:t xml:space="preserve">Знакомство с историей и бытом народов Приамурья. </w:t>
      </w:r>
      <w:r w:rsidR="00511E51" w:rsidRPr="00511E51">
        <w:rPr>
          <w:rFonts w:ascii="Times New Roman" w:eastAsia="Calibri" w:hAnsi="Times New Roman" w:cs="Times New Roman"/>
          <w:sz w:val="28"/>
          <w:szCs w:val="28"/>
        </w:rPr>
        <w:t>Эвенки прохождение народа. Эвенская кукла — хранительница традиций</w:t>
      </w:r>
      <w:r w:rsidR="00511E51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="00511E51" w:rsidRPr="00511E51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Pr="00906EB9">
        <w:rPr>
          <w:rFonts w:ascii="Times New Roman" w:eastAsia="Calibri" w:hAnsi="Times New Roman" w:cs="Times New Roman"/>
          <w:sz w:val="28"/>
          <w:szCs w:val="28"/>
        </w:rPr>
        <w:t>Видеоролик "Народ эвенки" рассказывает о культуре, традициях и обра</w:t>
      </w:r>
      <w:r w:rsidR="007C12A8">
        <w:rPr>
          <w:rFonts w:ascii="Times New Roman" w:eastAsia="Calibri" w:hAnsi="Times New Roman" w:cs="Times New Roman"/>
          <w:sz w:val="28"/>
          <w:szCs w:val="28"/>
        </w:rPr>
        <w:t>зе жизни коренного народа Амурской области, Севера Дальнего Востока и Сибири -</w:t>
      </w:r>
      <w:r w:rsidRPr="00906EB9">
        <w:rPr>
          <w:rFonts w:ascii="Times New Roman" w:eastAsia="Calibri" w:hAnsi="Times New Roman" w:cs="Times New Roman"/>
          <w:sz w:val="28"/>
          <w:szCs w:val="28"/>
        </w:rPr>
        <w:t xml:space="preserve"> эвенков. В ролике показаны уникальные элементы их быта, национальные костюмы, обычаи и занятия, такие как охота, рыболовство и оленеводство. Особый акцент делается на сохранении самобытности и передаче традиций новым поколениям. </w:t>
      </w:r>
    </w:p>
    <w:p w:rsidR="00F46714" w:rsidRPr="00906EB9" w:rsidRDefault="00F46714" w:rsidP="009D67F6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7C12A8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. Творческая работа.</w:t>
      </w:r>
      <w:r w:rsidRPr="00906EB9">
        <w:rPr>
          <w:rFonts w:ascii="Times New Roman" w:hAnsi="Times New Roman" w:cs="Times New Roman"/>
          <w:sz w:val="28"/>
          <w:szCs w:val="28"/>
        </w:rPr>
        <w:t xml:space="preserve">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Создание традиционн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ой </w:t>
      </w:r>
      <w:r w:rsidR="009A2427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народной эвенской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куклы.</w:t>
      </w:r>
    </w:p>
    <w:p w:rsidR="00F46714" w:rsidRPr="00906EB9" w:rsidRDefault="00F46714" w:rsidP="00F46714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F46714" w:rsidRPr="00906EB9" w:rsidRDefault="00F46714" w:rsidP="007C12A8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2. </w:t>
      </w:r>
      <w:r w:rsidRPr="00906EB9">
        <w:rPr>
          <w:rFonts w:ascii="Times New Roman" w:eastAsia="Calibri" w:hAnsi="Times New Roman" w:cs="Times New Roman"/>
          <w:sz w:val="28"/>
          <w:szCs w:val="28"/>
        </w:rPr>
        <w:t xml:space="preserve">  </w:t>
      </w:r>
      <w:r w:rsidR="009D67F6" w:rsidRPr="00906EB9">
        <w:rPr>
          <w:rFonts w:ascii="Times New Roman" w:eastAsia="Calibri" w:hAnsi="Times New Roman" w:cs="Times New Roman"/>
          <w:b/>
          <w:sz w:val="28"/>
          <w:szCs w:val="28"/>
        </w:rPr>
        <w:t>Эвенки: ремесла, духовный мир и обряды</w:t>
      </w:r>
      <w:r w:rsidR="009D67F6" w:rsidRPr="00906EB9">
        <w:rPr>
          <w:rFonts w:ascii="Times New Roman" w:eastAsia="Calibri" w:hAnsi="Times New Roman" w:cs="Times New Roman"/>
          <w:sz w:val="28"/>
          <w:szCs w:val="28"/>
        </w:rPr>
        <w:t xml:space="preserve">. </w:t>
      </w:r>
      <w:r w:rsidRPr="00906EB9">
        <w:rPr>
          <w:rFonts w:ascii="Times New Roman" w:eastAsia="Calibri" w:hAnsi="Times New Roman" w:cs="Times New Roman"/>
          <w:b/>
          <w:sz w:val="28"/>
          <w:szCs w:val="28"/>
        </w:rPr>
        <w:t xml:space="preserve">Эвенская кукла - хранительница традиций.  </w:t>
      </w:r>
    </w:p>
    <w:p w:rsidR="00F46714" w:rsidRPr="00906EB9" w:rsidRDefault="007C12A8" w:rsidP="00F4671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</w:t>
      </w:r>
      <w:r w:rsidR="00F46714" w:rsidRPr="007C12A8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Теория:</w:t>
      </w:r>
      <w:r w:rsidR="00F46714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596CCA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Знакомство с жизнью эвенков – коренных жителей Амурской области. </w:t>
      </w:r>
      <w:r w:rsidR="00F46714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История происхождения эвенской куклы, традиционные техники изготовления, современное использование.</w:t>
      </w:r>
    </w:p>
    <w:p w:rsidR="00F46714" w:rsidRPr="00906EB9" w:rsidRDefault="00F46714" w:rsidP="009D67F6">
      <w:pPr>
        <w:spacing w:after="200" w:line="276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1714E0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 xml:space="preserve">             Практика.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Творческая работа.</w:t>
      </w:r>
      <w:r w:rsidRPr="00906EB9">
        <w:rPr>
          <w:rFonts w:ascii="Times New Roman" w:hAnsi="Times New Roman" w:cs="Times New Roman"/>
          <w:sz w:val="28"/>
          <w:szCs w:val="28"/>
        </w:rPr>
        <w:t xml:space="preserve">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Создание традиционной народной</w:t>
      </w:r>
      <w:r w:rsidR="00596CCA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эвенской куклы.</w:t>
      </w:r>
    </w:p>
    <w:p w:rsidR="00F46714" w:rsidRPr="00906EB9" w:rsidRDefault="00F46714" w:rsidP="00F46714">
      <w:pPr>
        <w:spacing w:after="200" w:line="276" w:lineRule="auto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3. </w:t>
      </w:r>
      <w:r w:rsidRPr="00906EB9"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  <w:r w:rsidR="00596CCA" w:rsidRPr="00906EB9">
        <w:rPr>
          <w:rFonts w:ascii="Times New Roman" w:hAnsi="Times New Roman" w:cs="Times New Roman"/>
          <w:b/>
          <w:sz w:val="28"/>
          <w:szCs w:val="28"/>
        </w:rPr>
        <w:t xml:space="preserve">Легенда об </w:t>
      </w:r>
      <w:proofErr w:type="spellStart"/>
      <w:r w:rsidR="00596CCA" w:rsidRPr="00906EB9">
        <w:rPr>
          <w:rFonts w:ascii="Times New Roman" w:hAnsi="Times New Roman" w:cs="Times New Roman"/>
          <w:b/>
          <w:sz w:val="28"/>
          <w:szCs w:val="28"/>
        </w:rPr>
        <w:t>Амбе</w:t>
      </w:r>
      <w:proofErr w:type="spellEnd"/>
      <w:r w:rsidR="00596CCA" w:rsidRPr="00906EB9">
        <w:rPr>
          <w:rFonts w:ascii="Times New Roman" w:hAnsi="Times New Roman" w:cs="Times New Roman"/>
          <w:b/>
          <w:sz w:val="28"/>
          <w:szCs w:val="28"/>
        </w:rPr>
        <w:t>: тигр в культуре удэгейцев. Кути</w:t>
      </w:r>
      <w:r w:rsidR="001714E0">
        <w:rPr>
          <w:rFonts w:ascii="Times New Roman" w:hAnsi="Times New Roman" w:cs="Times New Roman"/>
          <w:b/>
          <w:sz w:val="28"/>
          <w:szCs w:val="28"/>
        </w:rPr>
        <w:t>-</w:t>
      </w:r>
      <w:proofErr w:type="spellStart"/>
      <w:r w:rsidR="00596CCA" w:rsidRPr="00906EB9">
        <w:rPr>
          <w:rFonts w:ascii="Times New Roman" w:hAnsi="Times New Roman" w:cs="Times New Roman"/>
          <w:b/>
          <w:sz w:val="28"/>
          <w:szCs w:val="28"/>
        </w:rPr>
        <w:t>мафа</w:t>
      </w:r>
      <w:proofErr w:type="spellEnd"/>
      <w:r w:rsidR="00596CCA" w:rsidRPr="00906EB9">
        <w:rPr>
          <w:rFonts w:ascii="Times New Roman" w:hAnsi="Times New Roman" w:cs="Times New Roman"/>
          <w:b/>
          <w:sz w:val="28"/>
          <w:szCs w:val="28"/>
        </w:rPr>
        <w:t>.</w:t>
      </w:r>
    </w:p>
    <w:p w:rsidR="00DF6180" w:rsidRPr="00906EB9" w:rsidRDefault="00596CCA" w:rsidP="00ED4001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iCs/>
          <w:sz w:val="28"/>
          <w:szCs w:val="28"/>
          <w:lang w:eastAsia="ru-RU"/>
        </w:rPr>
      </w:pPr>
      <w:r w:rsidRPr="001714E0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</w:t>
      </w:r>
      <w:r w:rsidRPr="00906EB9">
        <w:rPr>
          <w:rFonts w:ascii="Times New Roman" w:hAnsi="Times New Roman" w:cs="Times New Roman"/>
          <w:sz w:val="28"/>
          <w:szCs w:val="28"/>
        </w:rPr>
        <w:t xml:space="preserve">Узнаем почему   тигр </w:t>
      </w:r>
      <w:r w:rsidR="001714E0">
        <w:rPr>
          <w:rFonts w:ascii="Times New Roman" w:hAnsi="Times New Roman" w:cs="Times New Roman"/>
          <w:sz w:val="28"/>
          <w:szCs w:val="28"/>
        </w:rPr>
        <w:t xml:space="preserve">- </w:t>
      </w:r>
      <w:r w:rsidRPr="00906EB9">
        <w:rPr>
          <w:rFonts w:ascii="Times New Roman" w:hAnsi="Times New Roman" w:cs="Times New Roman"/>
          <w:sz w:val="28"/>
          <w:szCs w:val="28"/>
        </w:rPr>
        <w:t xml:space="preserve">священное животное для удэгейцев. Почему его нельзя убивать? Какую роль он играет в мифах и поверьях? </w:t>
      </w:r>
    </w:p>
    <w:p w:rsidR="00F46714" w:rsidRPr="00906EB9" w:rsidRDefault="001714E0" w:rsidP="00F467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</w:t>
      </w:r>
      <w:r w:rsidR="00F46714" w:rsidRPr="001714E0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Практика:</w:t>
      </w:r>
      <w:r w:rsidR="00F46714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Изготовление </w:t>
      </w:r>
      <w:proofErr w:type="spellStart"/>
      <w:r w:rsidR="00596CCA" w:rsidRPr="00906EB9">
        <w:rPr>
          <w:rFonts w:ascii="Times New Roman" w:eastAsia="Calibri" w:hAnsi="Times New Roman" w:cs="Times New Roman"/>
          <w:sz w:val="28"/>
          <w:szCs w:val="28"/>
        </w:rPr>
        <w:t>удэгейского</w:t>
      </w:r>
      <w:proofErr w:type="spellEnd"/>
      <w:r w:rsidR="00596CCA" w:rsidRPr="00906EB9">
        <w:rPr>
          <w:rFonts w:ascii="Times New Roman" w:eastAsia="Calibri" w:hAnsi="Times New Roman" w:cs="Times New Roman"/>
          <w:sz w:val="28"/>
          <w:szCs w:val="28"/>
        </w:rPr>
        <w:t xml:space="preserve"> амулета «Кути </w:t>
      </w:r>
      <w:proofErr w:type="spellStart"/>
      <w:r w:rsidR="00596CCA" w:rsidRPr="00906EB9">
        <w:rPr>
          <w:rFonts w:ascii="Times New Roman" w:eastAsia="Calibri" w:hAnsi="Times New Roman" w:cs="Times New Roman"/>
          <w:sz w:val="28"/>
          <w:szCs w:val="28"/>
        </w:rPr>
        <w:t>мафа</w:t>
      </w:r>
      <w:proofErr w:type="spellEnd"/>
      <w:r w:rsidR="00596CCA" w:rsidRPr="00906EB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6714" w:rsidRPr="00906EB9" w:rsidRDefault="00F46714" w:rsidP="00DF6180">
      <w:pPr>
        <w:spacing w:after="200" w:line="276" w:lineRule="auto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Тема 4.  </w:t>
      </w:r>
      <w:r w:rsidR="00DF6180" w:rsidRPr="00906EB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shd w:val="clear" w:color="auto" w:fill="FAFCFF"/>
        </w:rPr>
        <w:t>Лес – второй дом: как удэгейцы «читают»</w:t>
      </w:r>
      <w:r w:rsidR="00DF6180" w:rsidRPr="00906EB9">
        <w:rPr>
          <w:rFonts w:ascii="Times New Roman" w:hAnsi="Times New Roman" w:cs="Times New Roman"/>
          <w:b/>
          <w:sz w:val="28"/>
          <w:szCs w:val="28"/>
        </w:rPr>
        <w:t xml:space="preserve"> тайгу.</w:t>
      </w:r>
    </w:p>
    <w:p w:rsidR="00F46714" w:rsidRPr="00906EB9" w:rsidRDefault="00F46714" w:rsidP="00F46714">
      <w:pPr>
        <w:spacing w:after="0" w:line="240" w:lineRule="auto"/>
        <w:ind w:firstLine="709"/>
        <w:contextualSpacing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Теория: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="00861B0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«Лесные люди» - удэгейцы.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Почитание природы</w:t>
      </w:r>
      <w:r w:rsidR="00861B0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окружающего мира: вера в духов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природы (реки, леса, горы), ритуалы обращения к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lastRenderedPageBreak/>
        <w:t>природным силам</w:t>
      </w:r>
      <w:r w:rsidR="00861B03">
        <w:rPr>
          <w:rFonts w:ascii="Times New Roman" w:eastAsia="SimSun" w:hAnsi="Times New Roman" w:cs="Times New Roman"/>
          <w:sz w:val="28"/>
          <w:szCs w:val="28"/>
          <w:lang w:eastAsia="ru-RU"/>
        </w:rPr>
        <w:t>,  охота и рыболовство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. Животные-тотемы и их роль: по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нятие тотема в культуре удэгейцев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, примеры распространенных тотемных животных (медведь, тигр, орёл), особенности поведения и взаимодействие с тотемами.</w:t>
      </w:r>
    </w:p>
    <w:p w:rsidR="00F46714" w:rsidRPr="00861B03" w:rsidRDefault="00F46714" w:rsidP="00861B03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        </w:t>
      </w:r>
      <w:r w:rsidR="00ED4001"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Изготовление </w:t>
      </w:r>
      <w:proofErr w:type="spellStart"/>
      <w:r w:rsidR="00ED4001" w:rsidRPr="00906EB9">
        <w:rPr>
          <w:rFonts w:ascii="Times New Roman" w:eastAsia="Calibri" w:hAnsi="Times New Roman" w:cs="Times New Roman"/>
          <w:sz w:val="28"/>
          <w:szCs w:val="28"/>
        </w:rPr>
        <w:t>удэгейского</w:t>
      </w:r>
      <w:proofErr w:type="spellEnd"/>
      <w:r w:rsidR="00ED4001" w:rsidRPr="00906EB9">
        <w:rPr>
          <w:rFonts w:ascii="Times New Roman" w:eastAsia="Calibri" w:hAnsi="Times New Roman" w:cs="Times New Roman"/>
          <w:sz w:val="28"/>
          <w:szCs w:val="28"/>
        </w:rPr>
        <w:t xml:space="preserve"> амулета «Кути </w:t>
      </w:r>
      <w:proofErr w:type="spellStart"/>
      <w:r w:rsidR="00ED4001" w:rsidRPr="00906EB9">
        <w:rPr>
          <w:rFonts w:ascii="Times New Roman" w:eastAsia="Calibri" w:hAnsi="Times New Roman" w:cs="Times New Roman"/>
          <w:sz w:val="28"/>
          <w:szCs w:val="28"/>
        </w:rPr>
        <w:t>мафа</w:t>
      </w:r>
      <w:proofErr w:type="spellEnd"/>
      <w:r w:rsidR="00ED4001" w:rsidRPr="00906EB9">
        <w:rPr>
          <w:rFonts w:ascii="Times New Roman" w:eastAsia="Calibri" w:hAnsi="Times New Roman" w:cs="Times New Roman"/>
          <w:sz w:val="28"/>
          <w:szCs w:val="28"/>
        </w:rPr>
        <w:t>»</w:t>
      </w:r>
    </w:p>
    <w:p w:rsidR="00F46714" w:rsidRPr="00906EB9" w:rsidRDefault="00F46714" w:rsidP="00861B03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5. </w:t>
      </w:r>
      <w:r w:rsidR="00DF6180" w:rsidRPr="00906EB9">
        <w:rPr>
          <w:rStyle w:val="sc-bznhio"/>
          <w:rFonts w:ascii="Times New Roman" w:hAnsi="Times New Roman" w:cs="Times New Roman"/>
          <w:b/>
          <w:bCs/>
          <w:color w:val="222222"/>
          <w:spacing w:val="-5"/>
          <w:sz w:val="28"/>
          <w:szCs w:val="28"/>
          <w:bdr w:val="none" w:sz="0" w:space="0" w:color="auto" w:frame="1"/>
          <w:shd w:val="clear" w:color="auto" w:fill="FAFCFF"/>
        </w:rPr>
        <w:t>От костра до современности: как меняется жизнь удэгейцев</w:t>
      </w:r>
    </w:p>
    <w:p w:rsidR="00F46714" w:rsidRPr="00861B03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</w:t>
      </w:r>
      <w:r w:rsidR="00ED4001"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ория:</w:t>
      </w:r>
      <w:r w:rsidR="00ED4001" w:rsidRPr="00906EB9">
        <w:rPr>
          <w:rFonts w:ascii="Arial" w:hAnsi="Arial" w:cs="Arial"/>
          <w:spacing w:val="-5"/>
          <w:sz w:val="28"/>
          <w:szCs w:val="28"/>
          <w:shd w:val="clear" w:color="auto" w:fill="FAFCFF"/>
        </w:rPr>
        <w:t xml:space="preserve"> </w:t>
      </w:r>
      <w:r w:rsidR="00ED4001" w:rsidRPr="00861B03">
        <w:rPr>
          <w:rFonts w:ascii="Times New Roman" w:hAnsi="Times New Roman" w:cs="Times New Roman"/>
          <w:spacing w:val="-5"/>
          <w:sz w:val="28"/>
          <w:szCs w:val="28"/>
          <w:shd w:val="clear" w:color="auto" w:fill="FAFCFF"/>
        </w:rPr>
        <w:t xml:space="preserve">Как древний народ адаптируется к вызовам 21 века, сохраняя свою уникальную идентичность. </w:t>
      </w:r>
    </w:p>
    <w:p w:rsidR="00ED4001" w:rsidRPr="00906EB9" w:rsidRDefault="00F46714" w:rsidP="00ED400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: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Изготовление </w:t>
      </w:r>
      <w:proofErr w:type="spellStart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удэгейской</w:t>
      </w:r>
      <w:proofErr w:type="spellEnd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сумки.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861B03" w:rsidP="00DF618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F46714"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6. </w:t>
      </w:r>
      <w:r w:rsidR="00DF6180"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DF6180" w:rsidRPr="00906EB9">
        <w:rPr>
          <w:rFonts w:ascii="Times New Roman" w:hAnsi="Times New Roman" w:cs="Times New Roman"/>
          <w:b/>
          <w:bCs/>
          <w:sz w:val="28"/>
          <w:szCs w:val="28"/>
        </w:rPr>
        <w:t xml:space="preserve">Тайны </w:t>
      </w:r>
      <w:proofErr w:type="spellStart"/>
      <w:r w:rsidR="00DF6180" w:rsidRPr="00906EB9">
        <w:rPr>
          <w:rFonts w:ascii="Times New Roman" w:hAnsi="Times New Roman" w:cs="Times New Roman"/>
          <w:b/>
          <w:bCs/>
          <w:sz w:val="28"/>
          <w:szCs w:val="28"/>
        </w:rPr>
        <w:t>удэгейских</w:t>
      </w:r>
      <w:proofErr w:type="spellEnd"/>
      <w:r w:rsidR="00DF6180" w:rsidRPr="00906EB9">
        <w:rPr>
          <w:rFonts w:ascii="Times New Roman" w:hAnsi="Times New Roman" w:cs="Times New Roman"/>
          <w:b/>
          <w:bCs/>
          <w:sz w:val="28"/>
          <w:szCs w:val="28"/>
        </w:rPr>
        <w:t xml:space="preserve"> узоров: язык орнамента</w:t>
      </w:r>
      <w:r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Теория:</w:t>
      </w:r>
      <w:r w:rsidRPr="00906EB9">
        <w:rPr>
          <w:sz w:val="28"/>
          <w:szCs w:val="28"/>
        </w:rPr>
        <w:t xml:space="preserve">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Перенос древних традиций в современное творчество.</w:t>
      </w:r>
      <w:r w:rsidR="00861B03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Самостоятельное создание современного аналога петроглифа.</w:t>
      </w:r>
    </w:p>
    <w:p w:rsidR="00ED4001" w:rsidRPr="00906EB9" w:rsidRDefault="00F46714" w:rsidP="00ED400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</w:t>
      </w: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Изготовление </w:t>
      </w:r>
      <w:proofErr w:type="spellStart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удэгейской</w:t>
      </w:r>
      <w:proofErr w:type="spellEnd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сумки.</w:t>
      </w:r>
    </w:p>
    <w:p w:rsidR="00F46714" w:rsidRPr="00906EB9" w:rsidRDefault="00F46714" w:rsidP="00ED4001">
      <w:pPr>
        <w:spacing w:after="0" w:line="240" w:lineRule="auto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DF6180" w:rsidP="00DF6180">
      <w:pPr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          </w:t>
      </w:r>
      <w:r w:rsidR="00F46714"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7. </w:t>
      </w:r>
      <w:r w:rsidRPr="00906EB9">
        <w:rPr>
          <w:rFonts w:ascii="Times New Roman" w:hAnsi="Times New Roman" w:cs="Times New Roman"/>
          <w:b/>
          <w:bCs/>
          <w:sz w:val="28"/>
          <w:szCs w:val="28"/>
        </w:rPr>
        <w:t xml:space="preserve">Тайны </w:t>
      </w:r>
      <w:proofErr w:type="spellStart"/>
      <w:r w:rsidRPr="00906EB9">
        <w:rPr>
          <w:rFonts w:ascii="Times New Roman" w:hAnsi="Times New Roman" w:cs="Times New Roman"/>
          <w:b/>
          <w:bCs/>
          <w:sz w:val="28"/>
          <w:szCs w:val="28"/>
        </w:rPr>
        <w:t>удэгейских</w:t>
      </w:r>
      <w:proofErr w:type="spellEnd"/>
      <w:r w:rsidRPr="00906EB9">
        <w:rPr>
          <w:rFonts w:ascii="Times New Roman" w:hAnsi="Times New Roman" w:cs="Times New Roman"/>
          <w:b/>
          <w:bCs/>
          <w:sz w:val="28"/>
          <w:szCs w:val="28"/>
        </w:rPr>
        <w:t xml:space="preserve"> узоров: язык орнамента</w:t>
      </w:r>
      <w:r w:rsidR="00861B03">
        <w:rPr>
          <w:rFonts w:ascii="Times New Roman" w:hAnsi="Times New Roman" w:cs="Times New Roman"/>
          <w:b/>
          <w:bCs/>
          <w:sz w:val="28"/>
          <w:szCs w:val="28"/>
        </w:rPr>
        <w:t>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Теория: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Искусство </w:t>
      </w:r>
      <w:proofErr w:type="spellStart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судостроительства</w:t>
      </w:r>
      <w:proofErr w:type="spellEnd"/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рыболовство. Значимость рыбалки в культуре нанайцев, виды рыбы, которые традиционно ловили и ловят, и способах её заготовки.</w:t>
      </w:r>
    </w:p>
    <w:p w:rsidR="00F46714" w:rsidRPr="00906EB9" w:rsidRDefault="00F46714" w:rsidP="00ED4001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</w:t>
      </w:r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Изготовление </w:t>
      </w:r>
      <w:proofErr w:type="spellStart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удэгейской</w:t>
      </w:r>
      <w:proofErr w:type="spellEnd"/>
      <w:r w:rsidR="00ED4001"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сумки.</w:t>
      </w:r>
    </w:p>
    <w:p w:rsidR="00F46714" w:rsidRPr="00906EB9" w:rsidRDefault="00F46714" w:rsidP="00DF6180">
      <w:pPr>
        <w:spacing w:after="0" w:line="240" w:lineRule="auto"/>
        <w:jc w:val="both"/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SimSun" w:hAnsi="Times New Roman" w:cs="Times New Roman"/>
          <w:b/>
          <w:bCs/>
          <w:sz w:val="28"/>
          <w:szCs w:val="28"/>
          <w:lang w:eastAsia="ru-RU"/>
        </w:rPr>
        <w:t xml:space="preserve">Тема 8.  </w:t>
      </w:r>
      <w:r w:rsidR="00DF6180" w:rsidRPr="00906EB9">
        <w:rPr>
          <w:rFonts w:ascii="Times New Roman" w:eastAsia="Calibri" w:hAnsi="Times New Roman" w:cs="Times New Roman"/>
          <w:b/>
          <w:sz w:val="28"/>
          <w:szCs w:val="28"/>
        </w:rPr>
        <w:t>Промежуточная аттестация. Выставка</w:t>
      </w:r>
      <w:r w:rsidR="000A2604">
        <w:rPr>
          <w:rFonts w:ascii="Times New Roman" w:eastAsia="Calibri" w:hAnsi="Times New Roman" w:cs="Times New Roman"/>
          <w:b/>
          <w:sz w:val="28"/>
          <w:szCs w:val="28"/>
        </w:rPr>
        <w:t xml:space="preserve"> «Этнографический музей»</w:t>
      </w:r>
    </w:p>
    <w:p w:rsidR="00F46714" w:rsidRDefault="000A2604" w:rsidP="00E41E6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861B03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Практика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: </w:t>
      </w:r>
      <w:r w:rsidR="000A0A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Показ, презентация работ, оформление экспозиции. Мастер-класс по изготовлению сувенира-амулета. Рефлексия. </w:t>
      </w:r>
    </w:p>
    <w:p w:rsidR="00E41E6C" w:rsidRPr="00E41E6C" w:rsidRDefault="00E41E6C" w:rsidP="00E41E6C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E41E6C" w:rsidRPr="00E41E6C" w:rsidRDefault="00F46714" w:rsidP="00E41E6C">
      <w:pPr>
        <w:pStyle w:val="a3"/>
        <w:numPr>
          <w:ilvl w:val="1"/>
          <w:numId w:val="1"/>
        </w:numPr>
        <w:spacing w:after="0" w:line="240" w:lineRule="auto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bookmarkStart w:id="9" w:name="_Hlk160134060"/>
      <w:r w:rsidRPr="00E41E6C">
        <w:rPr>
          <w:rFonts w:ascii="Times New Roman" w:hAnsi="Times New Roman" w:cs="Times New Roman"/>
          <w:b/>
          <w:iCs/>
          <w:sz w:val="28"/>
          <w:szCs w:val="28"/>
        </w:rPr>
        <w:t>Календарный учебный график</w:t>
      </w:r>
    </w:p>
    <w:p w:rsidR="00E41E6C" w:rsidRPr="00E41E6C" w:rsidRDefault="00E41E6C" w:rsidP="00E41E6C">
      <w:pPr>
        <w:spacing w:after="0" w:line="240" w:lineRule="auto"/>
        <w:rPr>
          <w:rFonts w:ascii="Times New Roman" w:eastAsia="SimSun" w:hAnsi="Times New Roman" w:cs="Times New Roman"/>
          <w:b/>
          <w:iCs/>
          <w:sz w:val="28"/>
          <w:szCs w:val="28"/>
          <w:lang w:eastAsia="ru-RU"/>
        </w:rPr>
      </w:pPr>
    </w:p>
    <w:tbl>
      <w:tblPr>
        <w:tblStyle w:val="1"/>
        <w:tblW w:w="9073" w:type="dxa"/>
        <w:tblInd w:w="-34" w:type="dxa"/>
        <w:tblLayout w:type="fixed"/>
        <w:tblLook w:val="04A0" w:firstRow="1" w:lastRow="0" w:firstColumn="1" w:lastColumn="0" w:noHBand="0" w:noVBand="1"/>
      </w:tblPr>
      <w:tblGrid>
        <w:gridCol w:w="426"/>
        <w:gridCol w:w="850"/>
        <w:gridCol w:w="1843"/>
        <w:gridCol w:w="992"/>
        <w:gridCol w:w="2694"/>
        <w:gridCol w:w="2268"/>
      </w:tblGrid>
      <w:tr w:rsidR="00E41E6C" w:rsidRPr="00E41E6C" w:rsidTr="001D79C5">
        <w:trPr>
          <w:trHeight w:val="427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E6C" w:rsidRPr="00E41E6C" w:rsidRDefault="00E41E6C" w:rsidP="00E41E6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E6C" w:rsidRPr="00E41E6C" w:rsidRDefault="00E41E6C" w:rsidP="00E41E6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E41E6C" w:rsidRPr="00E41E6C" w:rsidRDefault="00E41E6C" w:rsidP="00E41E6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Название раз</w:t>
            </w: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дела, темы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 w:right="-108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Воспитательный компо</w:t>
            </w: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softHyphen/>
              <w:t>нент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Форма занятия</w:t>
            </w:r>
          </w:p>
        </w:tc>
      </w:tr>
      <w:tr w:rsidR="00E41E6C" w:rsidRPr="00E41E6C" w:rsidTr="001D79C5">
        <w:trPr>
          <w:trHeight w:val="274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z w:val="24"/>
                <w:szCs w:val="24"/>
              </w:rPr>
              <w:t>16.06</w:t>
            </w:r>
          </w:p>
        </w:tc>
        <w:tc>
          <w:tcPr>
            <w:tcW w:w="1843" w:type="dxa"/>
            <w:vAlign w:val="center"/>
          </w:tcPr>
          <w:p w:rsidR="006000B9" w:rsidRPr="006000B9" w:rsidRDefault="006000B9" w:rsidP="006000B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hAnsi="Times New Roman" w:cs="Times New Roman"/>
                <w:sz w:val="24"/>
                <w:szCs w:val="24"/>
              </w:rPr>
              <w:t xml:space="preserve">Дальневосточный федеральный округ. Культурный код народов </w:t>
            </w:r>
            <w:r w:rsidRPr="006000B9">
              <w:rPr>
                <w:rFonts w:ascii="Times New Roman" w:eastAsia="Calibri" w:hAnsi="Times New Roman" w:cs="Times New Roman"/>
                <w:sz w:val="24"/>
                <w:szCs w:val="24"/>
              </w:rPr>
              <w:t>Приамурья: культура, традиции и современность. Эвенская кукла.</w:t>
            </w:r>
            <w:r w:rsidRPr="006000B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E41E6C" w:rsidRPr="006000B9" w:rsidRDefault="00E41E6C" w:rsidP="00E41E6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6808E8">
            <w:pPr>
              <w:tabs>
                <w:tab w:val="left" w:pos="243"/>
                <w:tab w:val="left" w:pos="430"/>
              </w:tabs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Беседа «Мы — одна страна</w:t>
            </w:r>
            <w:r w:rsidR="006808E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 Бережное отно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шение к </w:t>
            </w:r>
            <w:r w:rsidR="006000B9">
              <w:rPr>
                <w:rFonts w:ascii="Times New Roman" w:hAnsi="Times New Roman" w:cs="Times New Roman"/>
                <w:sz w:val="24"/>
                <w:szCs w:val="24"/>
              </w:rPr>
              <w:t xml:space="preserve"> национальной культуре и традициям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E41E6C" w:rsidRPr="00E41E6C" w:rsidRDefault="00E41E6C" w:rsidP="006000B9">
            <w:pPr>
              <w:numPr>
                <w:ilvl w:val="0"/>
                <w:numId w:val="12"/>
              </w:numPr>
              <w:tabs>
                <w:tab w:val="left" w:pos="243"/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Игровое путеше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ствие (интерактив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ная лекция с эле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ментами игры и мультимедиа-пре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зентацией).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17.06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Эвенки: ремесла, духовный мир и обряды. Эвенская кукла - хранительница традиций. 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Дискуссия «Что мо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жет рассказать одежда?» </w:t>
            </w:r>
          </w:p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Мини-викторина «Угадай народ по ко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стюму».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Исследовательская лаборатория (заня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тие с элементами </w:t>
            </w:r>
            <w:proofErr w:type="spellStart"/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квеста</w:t>
            </w:r>
            <w:proofErr w:type="spellEnd"/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18.06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hAnsi="Times New Roman" w:cs="Times New Roman"/>
                <w:sz w:val="24"/>
                <w:szCs w:val="24"/>
              </w:rPr>
              <w:t xml:space="preserve">Легенда об </w:t>
            </w:r>
            <w:proofErr w:type="spellStart"/>
            <w:r w:rsidRPr="006000B9">
              <w:rPr>
                <w:rFonts w:ascii="Times New Roman" w:hAnsi="Times New Roman" w:cs="Times New Roman"/>
                <w:sz w:val="24"/>
                <w:szCs w:val="24"/>
              </w:rPr>
              <w:t>Амбе</w:t>
            </w:r>
            <w:proofErr w:type="spellEnd"/>
            <w:r w:rsidRPr="006000B9">
              <w:rPr>
                <w:rFonts w:ascii="Times New Roman" w:hAnsi="Times New Roman" w:cs="Times New Roman"/>
                <w:sz w:val="24"/>
                <w:szCs w:val="24"/>
              </w:rPr>
              <w:t xml:space="preserve">: тигр в культуре удэгейцев. </w:t>
            </w:r>
          </w:p>
          <w:p w:rsidR="00E41E6C" w:rsidRPr="006000B9" w:rsidRDefault="00E41E6C" w:rsidP="00E41E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hAnsi="Times New Roman" w:cs="Times New Roman"/>
                <w:sz w:val="24"/>
                <w:szCs w:val="24"/>
              </w:rPr>
              <w:t>Кути-</w:t>
            </w:r>
            <w:proofErr w:type="spellStart"/>
            <w:r w:rsidRPr="006000B9">
              <w:rPr>
                <w:rFonts w:ascii="Times New Roman" w:hAnsi="Times New Roman" w:cs="Times New Roman"/>
                <w:sz w:val="24"/>
                <w:szCs w:val="24"/>
              </w:rPr>
              <w:t>мафа</w:t>
            </w:r>
            <w:proofErr w:type="spellEnd"/>
            <w:r w:rsidRPr="006000B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Работа в парах, раз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витие навыков сотруд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ничества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Творческая ма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стер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ская</w:t>
            </w:r>
          </w:p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(практическое заня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тие с игро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выми элементами)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</w:pPr>
            <w:r w:rsidRPr="00E41E6C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19.06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</w:t>
            </w:r>
            <w:r w:rsidRPr="006000B9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Лес – второй дом: как удэгейцы «читают»</w:t>
            </w:r>
            <w:r w:rsidRPr="006000B9">
              <w:rPr>
                <w:rFonts w:ascii="Times New Roman" w:hAnsi="Times New Roman" w:cs="Times New Roman"/>
                <w:sz w:val="24"/>
                <w:szCs w:val="24"/>
              </w:rPr>
              <w:t xml:space="preserve"> тайгу.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101F0" w:rsidP="00E101F0">
            <w:p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E41E6C"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000B9">
              <w:rPr>
                <w:rFonts w:ascii="Times New Roman" w:hAnsi="Times New Roman" w:cs="Times New Roman"/>
                <w:sz w:val="24"/>
                <w:szCs w:val="24"/>
              </w:rPr>
              <w:t>«Бережное 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тношение к природе</w:t>
            </w:r>
            <w:r w:rsidR="00E41E6C"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». </w:t>
            </w:r>
          </w:p>
          <w:p w:rsidR="00E41E6C" w:rsidRPr="00E41E6C" w:rsidRDefault="00E41E6C" w:rsidP="006000B9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6000B9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Интерактивный рассказ</w:t>
            </w:r>
            <w:r w:rsidR="00E101F0">
              <w:rPr>
                <w:rFonts w:ascii="Times New Roman" w:hAnsi="Times New Roman" w:cs="Times New Roman"/>
                <w:sz w:val="24"/>
                <w:szCs w:val="24"/>
              </w:rPr>
              <w:t>, презентация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Творческая работа.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Times New Roman" w:hAnsi="Times New Roman" w:cs="Times New Roman"/>
                <w:sz w:val="24"/>
                <w:szCs w:val="24"/>
              </w:rPr>
              <w:t>20.06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0B9">
              <w:rPr>
                <w:rStyle w:val="sc-bznhio"/>
                <w:rFonts w:ascii="Times New Roman" w:hAnsi="Times New Roman" w:cs="Times New Roman"/>
                <w:bCs/>
                <w:color w:val="222222"/>
                <w:spacing w:val="-5"/>
                <w:sz w:val="24"/>
                <w:szCs w:val="24"/>
                <w:bdr w:val="none" w:sz="0" w:space="0" w:color="auto" w:frame="1"/>
                <w:shd w:val="clear" w:color="auto" w:fill="FAFCFF"/>
              </w:rPr>
              <w:t>От костра до современности: как меняется жизнь удэгейцев.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Рассказ «Праздник как отражение души народа» (осознание зна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чения праздников в сохранении культуры)</w:t>
            </w:r>
          </w:p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 (сочетание мини-лекции и творческой работы с игровым элемен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том).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Times New Roman" w:hAnsi="Times New Roman" w:cs="Times New Roman"/>
                <w:sz w:val="24"/>
                <w:szCs w:val="24"/>
              </w:rPr>
              <w:t>22.06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Тайны </w:t>
            </w:r>
            <w:proofErr w:type="spellStart"/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>удэгейских</w:t>
            </w:r>
            <w:proofErr w:type="spellEnd"/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узоров: язык орнамента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Беседа</w:t>
            </w:r>
            <w:r w:rsidR="00E101F0">
              <w:rPr>
                <w:rFonts w:ascii="Times New Roman" w:hAnsi="Times New Roman" w:cs="Times New Roman"/>
                <w:sz w:val="24"/>
                <w:szCs w:val="24"/>
              </w:rPr>
              <w:t xml:space="preserve"> «Язык природного орнамента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».</w:t>
            </w:r>
          </w:p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Дополни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тельно: акция «Пом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ним. Храним». Беседа о Великой Отечествен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ной войне и героях-дальневосточниках</w:t>
            </w:r>
            <w:r w:rsidR="00E101F0">
              <w:rPr>
                <w:rFonts w:ascii="Times New Roman" w:hAnsi="Times New Roman" w:cs="Times New Roman"/>
                <w:sz w:val="24"/>
                <w:szCs w:val="24"/>
              </w:rPr>
              <w:t>, представителях коренных малочисленных народов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101F0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Комбинированное занятие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Times New Roman" w:hAnsi="Times New Roman" w:cs="Times New Roman"/>
                <w:sz w:val="24"/>
                <w:szCs w:val="24"/>
              </w:rPr>
              <w:t>23.06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center"/>
          </w:tcPr>
          <w:p w:rsidR="00E41E6C" w:rsidRPr="006000B9" w:rsidRDefault="00E41E6C" w:rsidP="00E41E6C">
            <w:pPr>
              <w:spacing w:after="200" w:line="276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Тайны </w:t>
            </w:r>
            <w:proofErr w:type="spellStart"/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>удэгейских</w:t>
            </w:r>
            <w:proofErr w:type="spellEnd"/>
            <w:r w:rsidRPr="006000B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узоров: язык орнамента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Рассказ «Олень — друг и кормилец».</w:t>
            </w:r>
          </w:p>
          <w:p w:rsidR="00E41E6C" w:rsidRPr="00E41E6C" w:rsidRDefault="00E41E6C" w:rsidP="00E41E6C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Игра «Собери ко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стюм» (в форме </w:t>
            </w:r>
            <w:proofErr w:type="spellStart"/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пазлов</w:t>
            </w:r>
            <w:proofErr w:type="spellEnd"/>
            <w:r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 из элементов одежды).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Занятие-практи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кум (дизайн-про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ектиро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вание) </w:t>
            </w:r>
          </w:p>
        </w:tc>
      </w:tr>
      <w:tr w:rsidR="00E41E6C" w:rsidRPr="00E41E6C" w:rsidTr="001D79C5">
        <w:trPr>
          <w:trHeight w:val="486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numPr>
                <w:ilvl w:val="0"/>
                <w:numId w:val="11"/>
              </w:numPr>
              <w:ind w:left="34" w:firstLine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eastAsia="Times New Roman" w:hAnsi="Times New Roman" w:cs="Times New Roman"/>
                <w:sz w:val="24"/>
                <w:szCs w:val="24"/>
              </w:rPr>
              <w:t>24.06</w:t>
            </w:r>
          </w:p>
        </w:tc>
        <w:tc>
          <w:tcPr>
            <w:tcW w:w="1843" w:type="dxa"/>
            <w:vAlign w:val="center"/>
          </w:tcPr>
          <w:p w:rsidR="00E41E6C" w:rsidRPr="006000B9" w:rsidRDefault="00E41E6C" w:rsidP="00E41E6C">
            <w:pPr>
              <w:spacing w:after="200" w:line="276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6000B9">
              <w:rPr>
                <w:rFonts w:ascii="Times New Roman" w:eastAsia="Calibri" w:hAnsi="Times New Roman" w:cs="Times New Roman"/>
                <w:sz w:val="24"/>
                <w:szCs w:val="24"/>
              </w:rPr>
              <w:t>Промежуточная аттестация. Выставка «Этнографический музей»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right="-108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bCs/>
                <w:sz w:val="24"/>
                <w:szCs w:val="24"/>
              </w:rPr>
              <w:t>2</w:t>
            </w:r>
          </w:p>
        </w:tc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101F0">
            <w:pPr>
              <w:numPr>
                <w:ilvl w:val="0"/>
                <w:numId w:val="12"/>
              </w:numPr>
              <w:tabs>
                <w:tab w:val="left" w:pos="430"/>
              </w:tabs>
              <w:ind w:left="3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Коллективная подго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товка экспози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ции. Презентация ра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бот Дополнительно: </w:t>
            </w:r>
            <w:r w:rsidR="00E101F0">
              <w:rPr>
                <w:rFonts w:ascii="Times New Roman" w:hAnsi="Times New Roman" w:cs="Times New Roman"/>
                <w:sz w:val="24"/>
                <w:szCs w:val="24"/>
              </w:rPr>
              <w:t>мастер-класс по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 xml:space="preserve"> декора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 xml:space="preserve">тивно-прикладному творчеству 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E41E6C" w:rsidRPr="00E41E6C" w:rsidRDefault="00E41E6C" w:rsidP="00E41E6C">
            <w:pPr>
              <w:ind w:left="34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41E6C">
              <w:rPr>
                <w:rFonts w:ascii="Times New Roman" w:hAnsi="Times New Roman" w:cs="Times New Roman"/>
                <w:sz w:val="24"/>
                <w:szCs w:val="24"/>
              </w:rPr>
              <w:t>Занятие-презента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ция (выставка-за</w:t>
            </w:r>
            <w:r w:rsidRPr="00E41E6C">
              <w:rPr>
                <w:rFonts w:ascii="Times New Roman" w:hAnsi="Times New Roman" w:cs="Times New Roman"/>
                <w:sz w:val="24"/>
                <w:szCs w:val="24"/>
              </w:rPr>
              <w:softHyphen/>
              <w:t>щита проектов)</w:t>
            </w:r>
          </w:p>
        </w:tc>
      </w:tr>
    </w:tbl>
    <w:p w:rsidR="00F46714" w:rsidRPr="00906EB9" w:rsidRDefault="00F46714" w:rsidP="007A1EE3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0" w:name="_Hlk106556026"/>
      <w:bookmarkEnd w:id="9"/>
    </w:p>
    <w:p w:rsidR="00F46714" w:rsidRPr="00906EB9" w:rsidRDefault="00F46714" w:rsidP="00F467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Default="00F46714" w:rsidP="00F4671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1.5. Планируемые результаты</w:t>
      </w:r>
    </w:p>
    <w:p w:rsidR="00397FEB" w:rsidRPr="00397FEB" w:rsidRDefault="00397FEB" w:rsidP="00397FEB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397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 итогам освоения программы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планируется достижение обучающимися определенных  результатов. </w:t>
      </w:r>
      <w:r w:rsidRPr="00397FE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bookmarkEnd w:id="10"/>
    <w:p w:rsidR="00F46714" w:rsidRPr="00397FEB" w:rsidRDefault="00397FEB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</w:t>
      </w:r>
      <w:r w:rsidR="00F46714"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редметные</w:t>
      </w:r>
      <w:r w:rsid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результаты</w:t>
      </w:r>
      <w:r w:rsidR="00F46714"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F46714" w:rsidRPr="00906EB9" w:rsidRDefault="00174855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развитие интереса к народному искусству, знакомство с традиционными материалами и техниками декорирования предметов быта;</w:t>
      </w:r>
    </w:p>
    <w:p w:rsidR="00F46714" w:rsidRPr="00906EB9" w:rsidRDefault="00397FEB" w:rsidP="00397FEB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         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-углубление знаний об особенностях традиционной культуры народов Приамурья, освоен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ие техник изготовления изделий.</w:t>
      </w:r>
    </w:p>
    <w:p w:rsidR="00F46714" w:rsidRPr="00397FEB" w:rsidRDefault="00397FEB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М</w:t>
      </w:r>
      <w:r w:rsidR="00F46714"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етапредметные</w:t>
      </w:r>
      <w:r w:rsid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результаты</w:t>
      </w:r>
      <w:r w:rsidR="00F46714"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:</w:t>
      </w:r>
    </w:p>
    <w:p w:rsidR="00F46714" w:rsidRPr="00906EB9" w:rsidRDefault="00174855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формировать и развивать познавательные компетентности обучающихся (познавательный интерес,</w:t>
      </w:r>
      <w:r w:rsidR="00F46714" w:rsidRPr="00906EB9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умение воспринимать, воспроизводить, перерабатывать, доводить информацию, объяснять порядок действий при выполнении здания, учиться самому и обучать других)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</w:p>
    <w:p w:rsidR="00F46714" w:rsidRPr="00906EB9" w:rsidRDefault="00174855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формировать и развивать коммуникативные навыки обучающихся (умение 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слушать и слышать окружающих, навыки установления коммуникации, 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культуры общения и взаимодействия в группе на основе этических норм).</w:t>
      </w:r>
      <w:r w:rsidR="00F46714"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:rsidR="00F46714" w:rsidRPr="00397FEB" w:rsidRDefault="00397FEB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</w:pPr>
      <w:r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Л</w:t>
      </w:r>
      <w:r w:rsidR="00F46714" w:rsidRPr="00397FEB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ичностные: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 развивать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творческие способности, умение конструировать, творческое созидательное начало в деятельности, художественно-эстетический вкус; </w:t>
      </w:r>
    </w:p>
    <w:p w:rsidR="00F46714" w:rsidRPr="00906EB9" w:rsidRDefault="00F46714" w:rsidP="00F46714">
      <w:pPr>
        <w:tabs>
          <w:tab w:val="left" w:pos="851"/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-воспитывать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трудолюбие, бережливость, аккуратность, ответственность за результаты труда, самостоятельность.</w:t>
      </w:r>
    </w:p>
    <w:p w:rsidR="00F46714" w:rsidRPr="00906EB9" w:rsidRDefault="00F46714" w:rsidP="00562B2D">
      <w:pPr>
        <w:tabs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val="en-US" w:eastAsia="ru-RU"/>
        </w:rPr>
        <w:t>II</w:t>
      </w: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. Комплекс организационно-педагогических условий реализации программы</w:t>
      </w: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bookmarkStart w:id="11" w:name="_Hlk106556961"/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2.1. Формы контроля результатов обучения</w:t>
      </w:r>
    </w:p>
    <w:bookmarkEnd w:id="11"/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</w:rPr>
        <w:t>- текущий контроль: устный опрос, творческая работа, практическая работа, презентация.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bCs/>
          <w:sz w:val="28"/>
          <w:szCs w:val="28"/>
        </w:rPr>
        <w:t xml:space="preserve">- промежуточная аттестация: </w:t>
      </w:r>
      <w:r w:rsidR="00781D45">
        <w:rPr>
          <w:rFonts w:ascii="Times New Roman" w:eastAsia="Times New Roman" w:hAnsi="Times New Roman" w:cs="Times New Roman"/>
          <w:sz w:val="28"/>
          <w:szCs w:val="28"/>
        </w:rPr>
        <w:t xml:space="preserve">презентация готовых творческих работ, итоговая выставка.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Отслеживание рез</w:t>
      </w:r>
      <w:r w:rsidR="00781D45">
        <w:rPr>
          <w:rFonts w:ascii="Times New Roman" w:eastAsia="Times New Roman" w:hAnsi="Times New Roman" w:cs="Times New Roman"/>
          <w:sz w:val="28"/>
          <w:szCs w:val="28"/>
        </w:rPr>
        <w:t>ультативности происходит в формах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>: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педагогического мониторинга и анализа личностных достижений, обучающихся в процессе выполнения практических работ;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оценки уровня проявления интереса к изучаемому материалу;</w:t>
      </w:r>
    </w:p>
    <w:p w:rsidR="00F46714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способности и готовности к самостоятельной творческой работе, к коммуникации и взаимодействию в группе;</w:t>
      </w:r>
    </w:p>
    <w:p w:rsidR="00781D45" w:rsidRPr="00906EB9" w:rsidRDefault="00781D45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- анкетирования.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Основными формами представления результатов обучения являются: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- презентация (показ), демонстрация изделий, выставка;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-оценивание деятельности участников (качественная оценка и количественная оценка в соответствии с условиями программы краевой профильной смены);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рефлексия обучающихся (беседа);</w:t>
      </w:r>
    </w:p>
    <w:p w:rsidR="00F46714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lastRenderedPageBreak/>
        <w:t>- журнал учёта посещаемости занятий, анализ работы, соблюдение правил т</w:t>
      </w:r>
      <w:r w:rsidR="00781D45">
        <w:rPr>
          <w:rFonts w:ascii="Times New Roman" w:eastAsia="Times New Roman" w:hAnsi="Times New Roman" w:cs="Times New Roman"/>
          <w:sz w:val="28"/>
          <w:szCs w:val="28"/>
        </w:rPr>
        <w:t>ехники безопасности на занятиях;</w:t>
      </w:r>
    </w:p>
    <w:p w:rsidR="00781D45" w:rsidRPr="00906EB9" w:rsidRDefault="00781D45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- итоги анкетирования, мониторинга.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</w:rPr>
        <w:t>2.2. Оценочные материалы: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- Журнал учета посещаемости занятий. Анализ работы.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Правила техники безопасности (Приложение 1).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Критерии выс</w:t>
      </w:r>
      <w:r w:rsidR="001527FF">
        <w:rPr>
          <w:rFonts w:ascii="Times New Roman" w:eastAsia="Times New Roman" w:hAnsi="Times New Roman" w:cs="Times New Roman"/>
          <w:sz w:val="28"/>
          <w:szCs w:val="28"/>
        </w:rPr>
        <w:t>тавления качественной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оценки деятельности обучающихся на занятии (согласно условиям программы краевой профильной смены).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- Выполненная работа, готовые изделия.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Результативность освоения дополнительной общеобразовательной общеразвивающей программы оценивается по трем уровням: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Высокий уровень. Обучающийся свободно отвечает на теоретические вопросы, имеет практические навыки декоративно-прикладного творчества по заданной теме, умеет самостоятельно изготовить изделие, знает особенности работы с необходимыми принадлежностями и инструментами. В работе демонстрирует аккуратность, заинтересованность, старательность, креативность.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- Средний уровень. Обучающийся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ab/>
        <w:t>способен ответить на основные теоретические вопросы. Знает технологию выполнения работы, но в практической деятельности ему требуется помощь педагога. Знает и соблюдает технику безопасности при работе с материалами и принадлежностями, необходимыми в работе. Умеет самостоятельно (с незначительной помощью педагога) изготовить изделие.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>- Низкий уровень. Обучающийся практически не отвечает на теоретические вопросы, неэкономно расходует выданный материал, при работе проявляет неаккуратность. Не демонстрирует заинтересованность в деятельности, пассивно относится ко всем предложениям, не проявляет творчества. Практические работы выполняет с постоянной помощью педагога.</w:t>
      </w:r>
    </w:p>
    <w:p w:rsidR="00F46714" w:rsidRPr="00906EB9" w:rsidRDefault="00F46714" w:rsidP="00F46714">
      <w:pPr>
        <w:tabs>
          <w:tab w:val="left" w:pos="709"/>
          <w:tab w:val="left" w:pos="5954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Отслеживание результативности происходит в форме педагогического наблюдения и анализа выполненных работ учащихся с помощью диагностического листа.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F46714" w:rsidRDefault="001527FF" w:rsidP="001527FF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2.2. Оценочные материалы</w:t>
      </w:r>
    </w:p>
    <w:p w:rsidR="001527FF" w:rsidRPr="001527FF" w:rsidRDefault="001527FF" w:rsidP="001527F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527FF">
        <w:rPr>
          <w:rFonts w:ascii="Times New Roman" w:eastAsia="Times New Roman" w:hAnsi="Times New Roman" w:cs="Times New Roman"/>
          <w:sz w:val="28"/>
          <w:szCs w:val="28"/>
          <w:lang w:eastAsia="ru-RU"/>
        </w:rPr>
        <w:t>К оценочным материалам по программе  относятся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1527FF" w:rsidRDefault="001527FF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ж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урнал учета посещаем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ости занятий;</w:t>
      </w:r>
    </w:p>
    <w:p w:rsidR="00F46714" w:rsidRPr="00906EB9" w:rsidRDefault="001527FF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анализ работы по программе; 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6714" w:rsidRPr="00906EB9" w:rsidRDefault="001527FF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 в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ыполненная работа, готовые изделия. </w:t>
      </w:r>
    </w:p>
    <w:p w:rsidR="00F46714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Результативность обучения оценивается с помощью наблюдения и просмотра работ согласно диагностической карте:</w:t>
      </w:r>
    </w:p>
    <w:p w:rsidR="001527FF" w:rsidRPr="00906EB9" w:rsidRDefault="001527FF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1527FF" w:rsidRDefault="00F46714" w:rsidP="00F46714">
      <w:pPr>
        <w:tabs>
          <w:tab w:val="left" w:pos="-142"/>
        </w:tabs>
        <w:spacing w:after="0" w:line="240" w:lineRule="auto"/>
        <w:ind w:firstLine="568"/>
        <w:jc w:val="center"/>
        <w:rPr>
          <w:rFonts w:ascii="Times New Roman" w:eastAsia="Calibri" w:hAnsi="Times New Roman" w:cs="Times New Roman"/>
          <w:i/>
          <w:spacing w:val="-4"/>
          <w:sz w:val="28"/>
          <w:szCs w:val="28"/>
        </w:rPr>
      </w:pPr>
      <w:r w:rsidRPr="001527FF">
        <w:rPr>
          <w:rFonts w:ascii="Times New Roman" w:eastAsia="Calibri" w:hAnsi="Times New Roman" w:cs="Times New Roman"/>
          <w:i/>
          <w:spacing w:val="-4"/>
          <w:sz w:val="28"/>
          <w:szCs w:val="28"/>
        </w:rPr>
        <w:t>Диагностический лист для участников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1129"/>
        <w:gridCol w:w="7591"/>
      </w:tblGrid>
      <w:tr w:rsidR="00F46714" w:rsidRPr="00906EB9" w:rsidTr="00AF23F5">
        <w:trPr>
          <w:trHeight w:val="433"/>
        </w:trPr>
        <w:tc>
          <w:tcPr>
            <w:tcW w:w="1129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№</w:t>
            </w:r>
            <w:r w:rsidR="00AF23F5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п/п</w:t>
            </w:r>
          </w:p>
        </w:tc>
        <w:tc>
          <w:tcPr>
            <w:tcW w:w="7591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критерий</w:t>
            </w:r>
          </w:p>
        </w:tc>
      </w:tr>
      <w:tr w:rsidR="00F46714" w:rsidRPr="00906EB9" w:rsidTr="00AF23F5">
        <w:trPr>
          <w:trHeight w:val="553"/>
        </w:trPr>
        <w:tc>
          <w:tcPr>
            <w:tcW w:w="1129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lastRenderedPageBreak/>
              <w:t>1.</w:t>
            </w:r>
          </w:p>
        </w:tc>
        <w:tc>
          <w:tcPr>
            <w:tcW w:w="7591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Правильное выполнение работы в соответствии с инструкцией педагога </w:t>
            </w:r>
          </w:p>
        </w:tc>
      </w:tr>
      <w:tr w:rsidR="00F46714" w:rsidRPr="00906EB9" w:rsidTr="00AF23F5">
        <w:trPr>
          <w:trHeight w:val="553"/>
        </w:trPr>
        <w:tc>
          <w:tcPr>
            <w:tcW w:w="1129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2.</w:t>
            </w:r>
          </w:p>
        </w:tc>
        <w:tc>
          <w:tcPr>
            <w:tcW w:w="7591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Проявление творческой активности</w:t>
            </w:r>
          </w:p>
        </w:tc>
      </w:tr>
      <w:tr w:rsidR="00F46714" w:rsidRPr="00906EB9" w:rsidTr="00AF23F5">
        <w:trPr>
          <w:trHeight w:val="561"/>
        </w:trPr>
        <w:tc>
          <w:tcPr>
            <w:tcW w:w="1129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3.</w:t>
            </w:r>
          </w:p>
        </w:tc>
        <w:tc>
          <w:tcPr>
            <w:tcW w:w="7591" w:type="dxa"/>
            <w:vAlign w:val="center"/>
          </w:tcPr>
          <w:p w:rsidR="00F46714" w:rsidRPr="00906EB9" w:rsidRDefault="00F46714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Проявление самостоятельности</w:t>
            </w:r>
          </w:p>
        </w:tc>
      </w:tr>
      <w:tr w:rsidR="00AF23F5" w:rsidRPr="00906EB9" w:rsidTr="00AF23F5">
        <w:trPr>
          <w:trHeight w:val="561"/>
        </w:trPr>
        <w:tc>
          <w:tcPr>
            <w:tcW w:w="1129" w:type="dxa"/>
            <w:vAlign w:val="center"/>
          </w:tcPr>
          <w:p w:rsidR="00AF23F5" w:rsidRPr="00906EB9" w:rsidRDefault="00AF23F5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4.</w:t>
            </w:r>
          </w:p>
        </w:tc>
        <w:tc>
          <w:tcPr>
            <w:tcW w:w="7591" w:type="dxa"/>
            <w:vAlign w:val="center"/>
          </w:tcPr>
          <w:p w:rsidR="00AF23F5" w:rsidRPr="00906EB9" w:rsidRDefault="00AF23F5" w:rsidP="00F46714">
            <w:pPr>
              <w:tabs>
                <w:tab w:val="left" w:pos="-142"/>
              </w:tabs>
              <w:spacing w:after="200" w:line="276" w:lineRule="auto"/>
              <w:jc w:val="both"/>
              <w:rPr>
                <w:rFonts w:ascii="Times New Roman" w:hAnsi="Times New Roman" w:cs="Times New Roman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Участием в выставке</w:t>
            </w:r>
          </w:p>
        </w:tc>
      </w:tr>
    </w:tbl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Оценивание индивидуальных образовательных результатов, обучающихся по критериям: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мотивация обучающихся к познавательной, творческой и практической деятельности;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увлеченность деятельностью;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активность обучающихся;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визуальная динамика развития умений и навыков;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проработанность изделия;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аккуратность выполнения работы;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>- творческое воображение;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firstLine="568"/>
        <w:jc w:val="both"/>
        <w:rPr>
          <w:rFonts w:ascii="Times New Roman" w:eastAsia="Calibri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spacing w:val="-4"/>
          <w:sz w:val="28"/>
          <w:szCs w:val="28"/>
        </w:rPr>
        <w:t xml:space="preserve"> - самостоятельность.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E101F0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2.3. Условия реал</w:t>
      </w:r>
      <w:r w:rsidR="00E101F0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изации программы</w:t>
      </w:r>
    </w:p>
    <w:p w:rsidR="00F46714" w:rsidRPr="00E101F0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Материально-техническое обеспечение</w:t>
      </w:r>
    </w:p>
    <w:p w:rsidR="00F46714" w:rsidRPr="00606926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Помещение для занятий:</w:t>
      </w:r>
    </w:p>
    <w:p w:rsidR="00F46714" w:rsidRPr="00906EB9" w:rsidRDefault="00F46714" w:rsidP="00F46714">
      <w:pPr>
        <w:spacing w:after="0" w:line="240" w:lineRule="auto"/>
        <w:ind w:firstLine="709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кабинет (место для проведения занятий);</w:t>
      </w:r>
    </w:p>
    <w:p w:rsidR="00F46714" w:rsidRPr="00906EB9" w:rsidRDefault="00F46714" w:rsidP="00F46714">
      <w:pPr>
        <w:spacing w:after="0" w:line="240" w:lineRule="auto"/>
        <w:ind w:firstLine="709"/>
        <w:contextualSpacing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индивидуальное место для работы каждому обучающемуся.</w:t>
      </w:r>
    </w:p>
    <w:p w:rsidR="00F46714" w:rsidRPr="00606926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 xml:space="preserve">Инструменты и материалы: </w:t>
      </w:r>
    </w:p>
    <w:tbl>
      <w:tblPr>
        <w:tblW w:w="8662" w:type="dxa"/>
        <w:tblInd w:w="93" w:type="dxa"/>
        <w:tblLook w:val="04A0" w:firstRow="1" w:lastRow="0" w:firstColumn="1" w:lastColumn="0" w:noHBand="0" w:noVBand="1"/>
      </w:tblPr>
      <w:tblGrid>
        <w:gridCol w:w="6375"/>
        <w:gridCol w:w="1165"/>
        <w:gridCol w:w="1122"/>
      </w:tblGrid>
      <w:tr w:rsidR="00F46714" w:rsidRPr="00906EB9" w:rsidTr="00F46714">
        <w:trPr>
          <w:trHeight w:val="406"/>
        </w:trPr>
        <w:tc>
          <w:tcPr>
            <w:tcW w:w="6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Ножницы канцелярские  </w:t>
            </w:r>
          </w:p>
        </w:tc>
        <w:tc>
          <w:tcPr>
            <w:tcW w:w="11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Ножницы маникюрные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Акриловые маркеры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Фломастеры, в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18-24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цв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Ластик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Карандаш простой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Клеевой пистолет, 0,7 см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Клеевой стержень, 0,7 см (10 штук в упаковке)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Картон, плотный 30</w:t>
            </w:r>
            <w:r w:rsidR="00F46714"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*30 см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510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Копирка лист 20*30 см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  30 см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Шпажки деревянные 20 см в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100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 40*30 см синий ,зеленый, коричневый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Тесьма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вьюнчик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или зигзаг 4-5 цветов по 1,5-2 м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</w:p>
        </w:tc>
      </w:tr>
      <w:tr w:rsidR="00F46714" w:rsidRPr="00906EB9" w:rsidTr="00F46714">
        <w:trPr>
          <w:trHeight w:val="255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Петки 0,5см разных цветов в упаковке 100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04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Линейка офицерская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510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9A2427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 xml:space="preserve">Эко мех 30*140 см   черный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510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Фетр зеленый , желтый, красный 20*30 см по 5 каждого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244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Бисер 5-8 ярких цветов по 2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каждого </w:t>
            </w: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510"/>
        </w:trPr>
        <w:tc>
          <w:tcPr>
            <w:tcW w:w="637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Леска для бисера или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мононить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8 м любой цвет</w:t>
            </w:r>
          </w:p>
        </w:tc>
        <w:tc>
          <w:tcPr>
            <w:tcW w:w="116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1122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906E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шт</w:t>
            </w:r>
            <w:proofErr w:type="spellEnd"/>
          </w:p>
        </w:tc>
      </w:tr>
      <w:tr w:rsidR="00F46714" w:rsidRPr="00906EB9" w:rsidTr="00F46714">
        <w:trPr>
          <w:trHeight w:val="510"/>
        </w:trPr>
        <w:tc>
          <w:tcPr>
            <w:tcW w:w="63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714" w:rsidRPr="00906EB9" w:rsidRDefault="00F46714" w:rsidP="00F4671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6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12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46714" w:rsidRPr="00906EB9" w:rsidRDefault="00F46714" w:rsidP="00F4671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F46714" w:rsidRPr="00606926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Дидактическое обеспечение:</w:t>
      </w:r>
    </w:p>
    <w:p w:rsidR="00F46714" w:rsidRPr="00906EB9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презентации;</w:t>
      </w:r>
    </w:p>
    <w:p w:rsidR="00F46714" w:rsidRPr="00906EB9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иллюстрации с пошаговым выполнением работы;</w:t>
      </w:r>
    </w:p>
    <w:p w:rsidR="00F46714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образцы изделий.</w:t>
      </w:r>
    </w:p>
    <w:p w:rsidR="00606926" w:rsidRPr="00606926" w:rsidRDefault="00606926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SimSun" w:hAnsi="Times New Roman" w:cs="Times New Roman"/>
          <w:i/>
          <w:sz w:val="28"/>
          <w:szCs w:val="28"/>
          <w:lang w:eastAsia="ru-RU"/>
        </w:rPr>
        <w:t>Техническое оснащение:</w:t>
      </w:r>
    </w:p>
    <w:p w:rsidR="00606926" w:rsidRDefault="00606926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 персональный компьютер с выходом в интернет;</w:t>
      </w:r>
    </w:p>
    <w:p w:rsidR="00606926" w:rsidRDefault="00606926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-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ru-RU"/>
        </w:rPr>
        <w:t>медиапроектор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ru-RU"/>
        </w:rPr>
        <w:t>;</w:t>
      </w:r>
    </w:p>
    <w:p w:rsidR="00606926" w:rsidRDefault="00606926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 экран;</w:t>
      </w:r>
    </w:p>
    <w:p w:rsidR="00606926" w:rsidRPr="00906EB9" w:rsidRDefault="00606926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ru-RU"/>
        </w:rPr>
        <w:t>- звуковоспроизводящие колонки.</w:t>
      </w:r>
    </w:p>
    <w:p w:rsidR="00F46714" w:rsidRPr="00906EB9" w:rsidRDefault="00F46714" w:rsidP="00F46714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606926">
        <w:rPr>
          <w:rFonts w:ascii="Times New Roman" w:eastAsia="Times New Roman" w:hAnsi="Times New Roman" w:cs="Times New Roman"/>
          <w:i/>
          <w:sz w:val="28"/>
          <w:szCs w:val="28"/>
        </w:rPr>
        <w:t>Кадровое обеспечение:</w:t>
      </w:r>
      <w:r w:rsidRPr="00906EB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>педагог дополнительного образования с соответствующим образованием и уровнем подготовки в области декоративно-прикладного и изобразительного искусства.</w:t>
      </w:r>
    </w:p>
    <w:p w:rsidR="00F46714" w:rsidRPr="00906EB9" w:rsidRDefault="00F46714" w:rsidP="00F46714">
      <w:pPr>
        <w:spacing w:after="0" w:line="240" w:lineRule="auto"/>
        <w:ind w:firstLine="709"/>
        <w:rPr>
          <w:rFonts w:ascii="Times New Roman" w:eastAsia="SimSu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6069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2.4. Методическое обеспечение программ</w:t>
      </w:r>
      <w:r w:rsidR="00606926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ы</w:t>
      </w:r>
    </w:p>
    <w:p w:rsidR="00F46714" w:rsidRPr="00606926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Методы обучения: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информационные (словесные, демонстрационные);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метод управления деятельностью обучающихся (эвристическая беседа, алгоритмы);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практические методы (репродуктивные, практическая работа, кейс-задание, самостоятельная творческая работа);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>- аналитические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(анализ, оценивание работы, презентация – показ работы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, выставка,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рефлексия участников).</w:t>
      </w:r>
    </w:p>
    <w:p w:rsidR="00F46714" w:rsidRPr="00606926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606926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 xml:space="preserve">Приемы обучения: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создание ситуации для решения творческой задачи;</w:t>
      </w:r>
    </w:p>
    <w:p w:rsidR="00F46714" w:rsidRPr="00906EB9" w:rsidRDefault="00606926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F46714"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приемы визуализации материала (наглядный иллюстративный материал, презентация, видеоматериал);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алгоритм выполнения задания;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консультация;</w:t>
      </w:r>
    </w:p>
    <w:p w:rsidR="00F46714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- поощрение.</w:t>
      </w:r>
    </w:p>
    <w:p w:rsidR="00606926" w:rsidRPr="00906EB9" w:rsidRDefault="00606926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tabs>
          <w:tab w:val="left" w:pos="-142"/>
          <w:tab w:val="left" w:pos="1276"/>
          <w:tab w:val="left" w:pos="1560"/>
          <w:tab w:val="left" w:pos="1843"/>
          <w:tab w:val="left" w:pos="2410"/>
        </w:tabs>
        <w:autoSpaceDE w:val="0"/>
        <w:autoSpaceDN w:val="0"/>
        <w:adjustRightInd w:val="0"/>
        <w:spacing w:after="0" w:line="240" w:lineRule="auto"/>
        <w:ind w:firstLine="568"/>
        <w:jc w:val="both"/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</w:pPr>
      <w:r w:rsidRPr="00906EB9"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  <w:t>Педагогические технологии, используемые на занятиях</w:t>
      </w:r>
      <w:r w:rsidR="00606926">
        <w:rPr>
          <w:rFonts w:ascii="Times New Roman" w:eastAsia="Calibri" w:hAnsi="Times New Roman" w:cs="Times New Roman"/>
          <w:bCs/>
          <w:i/>
          <w:spacing w:val="-4"/>
          <w:sz w:val="28"/>
          <w:szCs w:val="28"/>
        </w:rPr>
        <w:t>:</w:t>
      </w:r>
    </w:p>
    <w:tbl>
      <w:tblPr>
        <w:tblW w:w="9645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9"/>
        <w:gridCol w:w="3830"/>
        <w:gridCol w:w="3546"/>
      </w:tblGrid>
      <w:tr w:rsidR="00F46714" w:rsidRPr="00906EB9" w:rsidTr="00F46714">
        <w:trPr>
          <w:trHeight w:val="326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Технология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Целевые ориентации 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ind w:firstLine="568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Прогнозируемый результат использования технологий </w:t>
            </w:r>
          </w:p>
        </w:tc>
      </w:tr>
      <w:tr w:rsidR="00F46714" w:rsidRPr="00906EB9" w:rsidTr="00F46714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bCs/>
                <w:spacing w:val="-4"/>
                <w:sz w:val="28"/>
                <w:szCs w:val="28"/>
              </w:rPr>
              <w:t xml:space="preserve">Технология проблемного обучения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- постановка проблемных ситуаций с опорой на имеющиеся знания;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lastRenderedPageBreak/>
              <w:t xml:space="preserve">- развитие познавательных и творческих способностей;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>-активизация самостоятельной деятельности обучающихся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lastRenderedPageBreak/>
              <w:t>- усвоение материала;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- самостоятельный поиск информации и работа с ней;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lastRenderedPageBreak/>
              <w:t>- активная позиция ребенка, ответственность;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Calibri" w:hAnsi="Times New Roman" w:cs="Times New Roman"/>
                <w:spacing w:val="-4"/>
                <w:sz w:val="28"/>
                <w:szCs w:val="28"/>
              </w:rPr>
              <w:t xml:space="preserve">- мотивация к получению знаний </w:t>
            </w:r>
          </w:p>
        </w:tc>
      </w:tr>
      <w:tr w:rsidR="00F46714" w:rsidRPr="00906EB9" w:rsidTr="00F46714">
        <w:trPr>
          <w:trHeight w:val="41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  <w:tab w:val="left" w:pos="1735"/>
                <w:tab w:val="left" w:pos="2336"/>
              </w:tabs>
              <w:autoSpaceDE w:val="0"/>
              <w:autoSpaceDN w:val="0"/>
              <w:adjustRightInd w:val="0"/>
              <w:spacing w:after="0" w:line="240" w:lineRule="auto"/>
              <w:ind w:right="-250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lastRenderedPageBreak/>
              <w:t>Информационно-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коммуникацион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-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ные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 xml:space="preserve"> технологии 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формирование и развитие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информационной и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коммуникативной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компетенции; 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мотивации к изучению нового материала.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поиск и работа с информацией в Интернете</w:t>
            </w:r>
          </w:p>
        </w:tc>
      </w:tr>
      <w:tr w:rsidR="00F46714" w:rsidRPr="00906EB9" w:rsidTr="00F46714">
        <w:trPr>
          <w:trHeight w:val="558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Здоровье- сберегающие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создание условий для сохранения психического и физического здоровья обучающихся.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- соблюдение </w:t>
            </w:r>
            <w:proofErr w:type="spellStart"/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санитарно</w:t>
            </w:r>
            <w:proofErr w:type="spellEnd"/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 xml:space="preserve"> - гигиенических требований (проветривание, оптимальный тепловой режим, освещенность, чистота, соблюдение техники безопасности);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смена видов деятельности на занятии, физ. паузы;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благоприятный психологический климат</w:t>
            </w:r>
          </w:p>
        </w:tc>
      </w:tr>
      <w:tr w:rsidR="00F46714" w:rsidRPr="00906EB9" w:rsidTr="00F46714">
        <w:trPr>
          <w:trHeight w:val="1265"/>
        </w:trPr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bCs/>
                <w:spacing w:val="-4"/>
                <w:sz w:val="28"/>
                <w:szCs w:val="28"/>
              </w:rPr>
              <w:t>Рефлексивные технологии</w:t>
            </w:r>
          </w:p>
        </w:tc>
        <w:tc>
          <w:tcPr>
            <w:tcW w:w="38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самостоятельная оценка своего состояния, эмоций, результатов своей деятельности;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осмысление своих действий</w:t>
            </w:r>
          </w:p>
        </w:tc>
        <w:tc>
          <w:tcPr>
            <w:tcW w:w="3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рефлексия настроения;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рефлексия деятельности;</w:t>
            </w:r>
          </w:p>
          <w:p w:rsidR="00F46714" w:rsidRPr="00906EB9" w:rsidRDefault="00F46714" w:rsidP="00F46714">
            <w:pPr>
              <w:tabs>
                <w:tab w:val="left" w:pos="-142"/>
              </w:tabs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</w:pPr>
            <w:r w:rsidRPr="00906EB9">
              <w:rPr>
                <w:rFonts w:ascii="Times New Roman" w:eastAsia="Times New Roman" w:hAnsi="Times New Roman" w:cs="Times New Roman"/>
                <w:spacing w:val="-4"/>
                <w:sz w:val="28"/>
                <w:szCs w:val="28"/>
              </w:rPr>
              <w:t>- рефлексия содержания</w:t>
            </w:r>
          </w:p>
        </w:tc>
      </w:tr>
    </w:tbl>
    <w:p w:rsidR="00F46714" w:rsidRPr="00906EB9" w:rsidRDefault="00F46714" w:rsidP="00F46714">
      <w:pPr>
        <w:shd w:val="clear" w:color="auto" w:fill="FFFFFF"/>
        <w:tabs>
          <w:tab w:val="left" w:pos="-142"/>
          <w:tab w:val="left" w:pos="1010"/>
        </w:tabs>
        <w:spacing w:after="0" w:line="240" w:lineRule="auto"/>
        <w:ind w:firstLine="568"/>
        <w:jc w:val="both"/>
        <w:rPr>
          <w:rFonts w:ascii="Times New Roman" w:eastAsia="Times New Roman" w:hAnsi="Times New Roman" w:cs="Times New Roman"/>
          <w:i/>
          <w:spacing w:val="-4"/>
          <w:sz w:val="28"/>
          <w:szCs w:val="28"/>
        </w:rPr>
      </w:pPr>
      <w:bookmarkStart w:id="12" w:name="_Hlk55763898"/>
      <w:r w:rsidRPr="00906EB9">
        <w:rPr>
          <w:rFonts w:ascii="Times New Roman" w:eastAsia="Times New Roman" w:hAnsi="Times New Roman" w:cs="Times New Roman"/>
          <w:i/>
          <w:spacing w:val="-4"/>
          <w:sz w:val="28"/>
          <w:szCs w:val="28"/>
          <w:lang w:bidi="ru-RU"/>
        </w:rPr>
        <w:t>Основные этапы реализации программы: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Организационный этап: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презентация программы, постановка задачи, знакомство с проектом;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инструктаж по технике безопасности.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Поисковый этап: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поиск обучающимися информации по теме проекта; 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изучение материалов и инструментов;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составление алгоритма работы проектируемого изделия.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Технологический этап: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подбор материалов и инструментов;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организация рабочего места;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практическая часть: выполнение проекта.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Заключительный этап: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контроль готового изделия;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- презентация полученных изделий;</w:t>
      </w:r>
    </w:p>
    <w:p w:rsidR="00F46714" w:rsidRPr="00906EB9" w:rsidRDefault="00F46714" w:rsidP="00F46714">
      <w:pPr>
        <w:tabs>
          <w:tab w:val="left" w:pos="-142"/>
        </w:tabs>
        <w:spacing w:after="0" w:line="240" w:lineRule="auto"/>
        <w:ind w:right="400" w:firstLine="568"/>
        <w:jc w:val="both"/>
        <w:rPr>
          <w:rFonts w:ascii="Times New Roman" w:eastAsia="Times New Roman" w:hAnsi="Times New Roman" w:cs="Times New Roman"/>
          <w:spacing w:val="-4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- </w:t>
      </w:r>
      <w:bookmarkEnd w:id="12"/>
      <w:r w:rsidRPr="00906EB9">
        <w:rPr>
          <w:rFonts w:ascii="Times New Roman" w:eastAsia="Times New Roman" w:hAnsi="Times New Roman" w:cs="Times New Roman"/>
          <w:spacing w:val="-4"/>
          <w:sz w:val="28"/>
          <w:szCs w:val="28"/>
        </w:rPr>
        <w:t>рефлексия.</w:t>
      </w:r>
    </w:p>
    <w:p w:rsidR="00F46714" w:rsidRPr="00906EB9" w:rsidRDefault="00F46714" w:rsidP="00E101F0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714" w:rsidRDefault="00F46714" w:rsidP="00606926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Calibri" w:hAnsi="Times New Roman" w:cs="Times New Roman"/>
          <w:b/>
          <w:sz w:val="28"/>
          <w:szCs w:val="28"/>
        </w:rPr>
        <w:t>2.5</w:t>
      </w:r>
      <w:r w:rsidR="00606926">
        <w:rPr>
          <w:rFonts w:ascii="Times New Roman" w:eastAsia="Calibri" w:hAnsi="Times New Roman" w:cs="Times New Roman"/>
          <w:b/>
          <w:sz w:val="28"/>
          <w:szCs w:val="28"/>
        </w:rPr>
        <w:t>.</w:t>
      </w:r>
      <w:r w:rsidRPr="00906EB9">
        <w:rPr>
          <w:rFonts w:ascii="Times New Roman" w:eastAsia="Calibri" w:hAnsi="Times New Roman" w:cs="Times New Roman"/>
          <w:b/>
          <w:sz w:val="28"/>
          <w:szCs w:val="28"/>
        </w:rPr>
        <w:t xml:space="preserve"> Воспит</w:t>
      </w:r>
      <w:r w:rsidR="00E101F0">
        <w:rPr>
          <w:rFonts w:ascii="Times New Roman" w:eastAsia="Calibri" w:hAnsi="Times New Roman" w:cs="Times New Roman"/>
          <w:b/>
          <w:sz w:val="28"/>
          <w:szCs w:val="28"/>
        </w:rPr>
        <w:t>ательный компонент  программы</w:t>
      </w:r>
    </w:p>
    <w:p w:rsidR="006A7DCD" w:rsidRPr="00906EB9" w:rsidRDefault="001D79C5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           </w:t>
      </w:r>
      <w:r w:rsidR="006A7DCD">
        <w:rPr>
          <w:rFonts w:ascii="Times New Roman" w:eastAsia="Times New Roman" w:hAnsi="Times New Roman" w:cs="Times New Roman"/>
          <w:sz w:val="28"/>
          <w:szCs w:val="28"/>
        </w:rPr>
        <w:t>Воспитательный компонент в</w:t>
      </w:r>
      <w:r w:rsidR="006A7DCD" w:rsidRPr="00906EB9">
        <w:rPr>
          <w:rFonts w:ascii="Times New Roman" w:eastAsia="Times New Roman" w:hAnsi="Times New Roman" w:cs="Times New Roman"/>
          <w:sz w:val="28"/>
          <w:szCs w:val="28"/>
        </w:rPr>
        <w:t xml:space="preserve"> программах</w:t>
      </w:r>
      <w:r w:rsidR="006A7DCD">
        <w:rPr>
          <w:rFonts w:ascii="Times New Roman" w:eastAsia="Times New Roman" w:hAnsi="Times New Roman" w:cs="Times New Roman"/>
          <w:sz w:val="28"/>
          <w:szCs w:val="28"/>
        </w:rPr>
        <w:t xml:space="preserve"> для детей </w:t>
      </w:r>
      <w:r w:rsidR="006A7DCD" w:rsidRPr="00906EB9">
        <w:rPr>
          <w:rFonts w:ascii="Times New Roman" w:eastAsia="Times New Roman" w:hAnsi="Times New Roman" w:cs="Times New Roman"/>
          <w:sz w:val="28"/>
          <w:szCs w:val="28"/>
        </w:rPr>
        <w:t xml:space="preserve"> играет важную роль и преследует следующие цели:</w:t>
      </w:r>
    </w:p>
    <w:p w:rsidR="006A7DCD" w:rsidRPr="00F37103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103">
        <w:rPr>
          <w:rFonts w:ascii="Times New Roman" w:eastAsia="Times New Roman" w:hAnsi="Times New Roman" w:cs="Times New Roman"/>
          <w:i/>
          <w:sz w:val="28"/>
          <w:szCs w:val="28"/>
        </w:rPr>
        <w:t>1. Формирование ценностей</w:t>
      </w:r>
    </w:p>
    <w:p w:rsidR="006A7DCD" w:rsidRPr="00906EB9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  Воспитание помогает детям усвоить моральные нормы и ценности общества, такие как уважение к старшим, честность, справедливость и взаимопомощь.</w:t>
      </w:r>
    </w:p>
    <w:p w:rsidR="006A7DCD" w:rsidRPr="00F37103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103">
        <w:rPr>
          <w:rFonts w:ascii="Times New Roman" w:eastAsia="Times New Roman" w:hAnsi="Times New Roman" w:cs="Times New Roman"/>
          <w:i/>
          <w:sz w:val="28"/>
          <w:szCs w:val="28"/>
        </w:rPr>
        <w:t>2. Развитие социальных навыков</w:t>
      </w:r>
    </w:p>
    <w:p w:rsidR="006A7DCD" w:rsidRPr="00906EB9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  Дети учатся взаимодействовать друг с другом, решать конфликты мирным путем, проявлять </w:t>
      </w:r>
      <w:proofErr w:type="spellStart"/>
      <w:r w:rsidRPr="00906EB9">
        <w:rPr>
          <w:rFonts w:ascii="Times New Roman" w:eastAsia="Times New Roman" w:hAnsi="Times New Roman" w:cs="Times New Roman"/>
          <w:sz w:val="28"/>
          <w:szCs w:val="28"/>
        </w:rPr>
        <w:t>эмпатию</w:t>
      </w:r>
      <w:proofErr w:type="spellEnd"/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и сопереживание другим людям.</w:t>
      </w:r>
    </w:p>
    <w:p w:rsidR="006A7DCD" w:rsidRPr="00F37103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103">
        <w:rPr>
          <w:rFonts w:ascii="Times New Roman" w:eastAsia="Times New Roman" w:hAnsi="Times New Roman" w:cs="Times New Roman"/>
          <w:i/>
          <w:sz w:val="28"/>
          <w:szCs w:val="28"/>
        </w:rPr>
        <w:t>3. Обучение ответственности</w:t>
      </w:r>
    </w:p>
    <w:p w:rsidR="006A7DCD" w:rsidRPr="00906EB9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  Через различные задания и мероприятия дети понимают важность личной ответственности за свои поступки и последствия своего поведения.</w:t>
      </w:r>
    </w:p>
    <w:p w:rsidR="006A7DCD" w:rsidRPr="00F37103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103">
        <w:rPr>
          <w:rFonts w:ascii="Times New Roman" w:eastAsia="Times New Roman" w:hAnsi="Times New Roman" w:cs="Times New Roman"/>
          <w:i/>
          <w:sz w:val="28"/>
          <w:szCs w:val="28"/>
        </w:rPr>
        <w:t>4. Поддержка личностного роста</w:t>
      </w:r>
    </w:p>
    <w:p w:rsidR="006A7DCD" w:rsidRPr="00906EB9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  Развитие уверенности в себе, лидерских качеств, самостоятельности и инициативности способствует формированию гармоничной личности.</w:t>
      </w:r>
    </w:p>
    <w:p w:rsidR="006A7DCD" w:rsidRPr="00F37103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8"/>
          <w:szCs w:val="28"/>
        </w:rPr>
      </w:pPr>
      <w:r w:rsidRPr="00F37103">
        <w:rPr>
          <w:rFonts w:ascii="Times New Roman" w:eastAsia="Times New Roman" w:hAnsi="Times New Roman" w:cs="Times New Roman"/>
          <w:i/>
          <w:sz w:val="28"/>
          <w:szCs w:val="28"/>
        </w:rPr>
        <w:t>5. Эмоциональная поддержка</w:t>
      </w:r>
    </w:p>
    <w:p w:rsidR="006A7DCD" w:rsidRPr="006A7DCD" w:rsidRDefault="006A7DCD" w:rsidP="006A7DCD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  Детям предоставляется возможность выразить свои чувства и эмоции, научиться справляться с трудностями и стрессовыми ситуациями.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Воспитательная работа в рамках</w:t>
      </w:r>
      <w:r w:rsidR="00F3710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данной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программы направлена на формирование гражданской идентичности, духовно-нравственных ценностей и целостного восприятия мира через погружение обучающихся в культурно-исторический контекст России и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Дальневосточного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федерального округа.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left="709"/>
        <w:contextualSpacing/>
        <w:jc w:val="both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Направления и содержание воспитательной работы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Блок «РОССИЯ» (гражданско-патриотическое направление)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общероссийской гражданской идентичности, любви к Родине, гордости за её историю и осознание своей роли как гражданина страны.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Этно-</w:t>
      </w:r>
      <w:proofErr w:type="spellStart"/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квиз</w:t>
      </w:r>
      <w:proofErr w:type="spellEnd"/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«Многоликая Россия»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игровую форму обучающиеся знакомятся с этнографическим составом Р</w:t>
      </w:r>
      <w:r w:rsidR="0042063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оссийской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Ф</w:t>
      </w:r>
      <w:r w:rsidR="0042063E">
        <w:rPr>
          <w:rFonts w:ascii="Times New Roman" w:eastAsia="Times New Roman" w:hAnsi="Times New Roman" w:cs="Times New Roman"/>
          <w:sz w:val="28"/>
          <w:szCs w:val="28"/>
          <w:lang w:eastAsia="ru-RU"/>
        </w:rPr>
        <w:t>едерации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, особенностями регионов, их географией и культурой. Это способствует формированию целостного представления о России как многонациональном государстве.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Акция «Помним. Храним» (22 июня)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рамках Дня памяти и скорби проводятся беседы о Великой Отечественной войне, особое внимание уделяется подвигам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героев-дальневосточников, в том числе представителей коренных малочисленных народов.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Это формирует историческую память, чувство благодарности и ответственности за сохранение правды о войне.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Сквозная тема «Мы — одна страна»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 протяжении всей программы педагог акцентирует внимание на единстве народов России, общности истории и культуры, что способствует формированию чувства сопричастности к судьбе Родины.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Блок «МИР» (культурно-просветительское и экологическое направление)</w:t>
      </w:r>
    </w:p>
    <w:p w:rsidR="00E101F0" w:rsidRPr="00E101F0" w:rsidRDefault="00E101F0" w:rsidP="00E101F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формирование уважения к культуре других народов, экологической культуры и понимания ценности сохранения природного и культурного наследия.</w:t>
      </w:r>
    </w:p>
    <w:p w:rsidR="00E101F0" w:rsidRPr="00E101F0" w:rsidRDefault="00E101F0" w:rsidP="00E101F0">
      <w:pPr>
        <w:shd w:val="clear" w:color="auto" w:fill="FFFFFF"/>
        <w:tabs>
          <w:tab w:val="left" w:pos="567"/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Содержание и формы работы: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</w:t>
      </w:r>
      <w:r w:rsidR="00F165FF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зучение этнографии народов Дальнего Востока, Приамурья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знакомятся с бытом, традициями и особенностями культуры коренных народов </w:t>
      </w:r>
      <w:r w:rsidR="00F16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Приамурья.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Это воспитывает толерантность, интерес к культурному многообразию и уважение к традициям.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Итоговое событие «Этнографический музей под открытым небом» (24 июня)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Обучающиеся презентуют результаты своей творческой деятельности, проводят мини-экскурсии для сверстников и </w:t>
      </w:r>
      <w:r w:rsidR="004F59BD">
        <w:rPr>
          <w:rFonts w:ascii="Times New Roman" w:eastAsia="Times New Roman" w:hAnsi="Times New Roman" w:cs="Times New Roman"/>
          <w:sz w:val="28"/>
          <w:szCs w:val="28"/>
          <w:lang w:eastAsia="ru-RU"/>
        </w:rPr>
        <w:t>взрослых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. Это развивает чувство гордости за проделанную работу, ответственность за представление культуры народов </w:t>
      </w:r>
      <w:r w:rsidR="004F59B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России, формирует уверенность в своих силах. 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Экологические аспекты в изучении культуры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ходе занятий обуча</w:t>
      </w:r>
      <w:r w:rsidR="00F16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ющиеся узнают, как народы Дальнего Востока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живут в гармонии с природой, бережно используют её дары. Это формирует экологическое сознание, </w:t>
      </w:r>
      <w:proofErr w:type="spellStart"/>
      <w:r w:rsidR="00F165FF">
        <w:rPr>
          <w:rFonts w:ascii="Times New Roman" w:eastAsia="Times New Roman" w:hAnsi="Times New Roman" w:cs="Times New Roman"/>
          <w:sz w:val="28"/>
          <w:szCs w:val="28"/>
          <w:lang w:eastAsia="ru-RU"/>
        </w:rPr>
        <w:t>экологичное</w:t>
      </w:r>
      <w:proofErr w:type="spellEnd"/>
      <w:r w:rsidR="00F165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поведение, 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понимание ценности сох</w:t>
      </w:r>
      <w:r w:rsidR="00F165F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ранения природы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Блок «ЧЕЛОВЕК» (личностное и коммуникативное направление)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Цель: развитие нравственных качеств, навыков общения, заботы о здоровье и безопасности, а также эстетического вкуса.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Содержание и формы работы:</w:t>
      </w:r>
    </w:p>
    <w:p w:rsidR="00E101F0" w:rsidRP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spellStart"/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Командообразующие</w:t>
      </w:r>
      <w:proofErr w:type="spellEnd"/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 игры и упражнения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. Проводятся для создания благоприятного микроклимата в группе, развития навыков сотрудничества, умения договариваться и поддерживать друг друга.</w:t>
      </w:r>
    </w:p>
    <w:p w:rsidR="00E101F0" w:rsidRDefault="00E101F0" w:rsidP="004F59BD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Формирование навыков здорового образа жизни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Ежедневные гимнастики и динамические паузы воспитывают ответственное отношение к своему здоровью. Беседы о технике безопасности и правилах поведения в коллективе формируют культуру безопасного поведения.</w:t>
      </w:r>
    </w:p>
    <w:p w:rsidR="00F37103" w:rsidRPr="00E101F0" w:rsidRDefault="00F37103" w:rsidP="00E15747">
      <w:pPr>
        <w:ind w:right="130"/>
        <w:jc w:val="both"/>
        <w:rPr>
          <w:rFonts w:ascii="Times New Roman" w:hAnsi="Times New Roman"/>
          <w:sz w:val="28"/>
          <w:szCs w:val="28"/>
        </w:rPr>
      </w:pPr>
      <w:r w:rsidRPr="00906EB9">
        <w:rPr>
          <w:rFonts w:ascii="Times New Roman" w:eastAsia="Calibri" w:hAnsi="Times New Roman" w:cs="Times New Roman"/>
          <w:sz w:val="28"/>
          <w:szCs w:val="28"/>
        </w:rPr>
        <w:t>В процессе реализации программы проводится воспитательная работа в группе обучающихся в соотве</w:t>
      </w:r>
      <w:r>
        <w:rPr>
          <w:rFonts w:ascii="Times New Roman" w:eastAsia="Calibri" w:hAnsi="Times New Roman" w:cs="Times New Roman"/>
          <w:sz w:val="28"/>
          <w:szCs w:val="28"/>
        </w:rPr>
        <w:t xml:space="preserve">тствии с учебным планом занятий и календарно-тематическим планированием. </w:t>
      </w:r>
      <w:r w:rsidRPr="00906EB9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E101F0" w:rsidRPr="00E101F0" w:rsidRDefault="00E101F0" w:rsidP="00E101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Календарно-тематическое </w:t>
      </w:r>
      <w:r w:rsidR="004F59BD" w:rsidRPr="004F59BD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планирование </w:t>
      </w: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 xml:space="preserve"> воспитательной работы</w:t>
      </w:r>
    </w:p>
    <w:tbl>
      <w:tblPr>
        <w:tblW w:w="89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56"/>
        <w:gridCol w:w="2026"/>
        <w:gridCol w:w="5954"/>
      </w:tblGrid>
      <w:tr w:rsidR="00E101F0" w:rsidRPr="00E101F0" w:rsidTr="001D79C5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Событие / памятная дата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Воспитательные задачи и содержание</w:t>
            </w:r>
          </w:p>
        </w:tc>
      </w:tr>
      <w:tr w:rsidR="004F59BD" w:rsidRPr="00E101F0" w:rsidTr="001D79C5">
        <w:trPr>
          <w:tblHeader/>
        </w:trPr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4F59BD" w:rsidRPr="00E101F0" w:rsidRDefault="004F59BD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16.06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4F59BD" w:rsidRPr="00E101F0" w:rsidRDefault="006808E8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Год единства народов России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6808E8" w:rsidRPr="00E41E6C" w:rsidRDefault="006808E8" w:rsidP="00EA5A09">
            <w:pPr>
              <w:tabs>
                <w:tab w:val="left" w:pos="243"/>
                <w:tab w:val="left" w:pos="430"/>
              </w:tabs>
              <w:spacing w:after="0" w:line="240" w:lineRule="auto"/>
              <w:contextualSpacing/>
              <w:jc w:val="both"/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Интерактивная лекция с элементами игры-путешествия </w:t>
            </w:r>
            <w:r w:rsidRPr="00E41E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«Мы — одна страна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E41E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 xml:space="preserve"> Бережное отно</w:t>
            </w:r>
            <w:r w:rsidRPr="00E41E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softHyphen/>
              <w:t xml:space="preserve">шение к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национальной культуре и традициям</w:t>
            </w:r>
            <w:r w:rsidRPr="00E41E6C">
              <w:rPr>
                <w:rFonts w:ascii="Times New Roman" w:eastAsia="SimSu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4F59BD" w:rsidRPr="00E101F0" w:rsidRDefault="004F59BD" w:rsidP="00EA5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E101F0" w:rsidRPr="00E101F0" w:rsidTr="001D79C5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101F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</w:t>
            </w:r>
            <w:r w:rsidR="004F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101F0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День памяти и скорби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  <w:hideMark/>
          </w:tcPr>
          <w:p w:rsidR="00E101F0" w:rsidRPr="00E101F0" w:rsidRDefault="00E101F0" w:rsidP="00EA5A0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Акция «Помним. Храним»: беседы о Великой Отечественной войне и героях-дальневосточниках. Формирование исторической памяти, чувства благодарности и ответственности.</w:t>
            </w:r>
          </w:p>
        </w:tc>
      </w:tr>
      <w:tr w:rsidR="00E101F0" w:rsidRPr="00E101F0" w:rsidTr="001D79C5">
        <w:tc>
          <w:tcPr>
            <w:tcW w:w="956" w:type="dxa"/>
            <w:shd w:val="clear" w:color="auto" w:fill="FFFFFF"/>
            <w:tcMar>
              <w:top w:w="120" w:type="dxa"/>
              <w:left w:w="0" w:type="dxa"/>
              <w:bottom w:w="120" w:type="dxa"/>
              <w:right w:w="360" w:type="dxa"/>
            </w:tcMar>
            <w:vAlign w:val="center"/>
          </w:tcPr>
          <w:p w:rsidR="00E101F0" w:rsidRPr="00E101F0" w:rsidRDefault="00E101F0" w:rsidP="00E101F0">
            <w:pPr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24</w:t>
            </w:r>
            <w:r w:rsidR="004F59B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.06</w:t>
            </w:r>
          </w:p>
        </w:tc>
        <w:tc>
          <w:tcPr>
            <w:tcW w:w="2026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E101F0" w:rsidRPr="00E101F0" w:rsidRDefault="00E101F0" w:rsidP="00E101F0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«Этнографический </w:t>
            </w: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музей под открытым небом»</w:t>
            </w:r>
          </w:p>
        </w:tc>
        <w:tc>
          <w:tcPr>
            <w:tcW w:w="5954" w:type="dxa"/>
            <w:shd w:val="clear" w:color="auto" w:fill="FFFFFF"/>
            <w:tcMar>
              <w:top w:w="120" w:type="dxa"/>
              <w:left w:w="360" w:type="dxa"/>
              <w:bottom w:w="120" w:type="dxa"/>
              <w:right w:w="360" w:type="dxa"/>
            </w:tcMar>
            <w:vAlign w:val="center"/>
          </w:tcPr>
          <w:p w:rsidR="00E101F0" w:rsidRPr="00E101F0" w:rsidRDefault="00E101F0" w:rsidP="00EA5A09">
            <w:pPr>
              <w:spacing w:after="200"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Итоговая выставка творческих достижений и мастер-классы. Обучающиеся выступают в роли </w:t>
            </w:r>
            <w:r w:rsidRPr="00E101F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экскурсоводов, презентуют свои работы. Развиваются навыки публичного выступления, ответственность, чувство гордости за результат, уважение к культурному наследию.</w:t>
            </w:r>
          </w:p>
        </w:tc>
      </w:tr>
    </w:tbl>
    <w:p w:rsidR="00E101F0" w:rsidRPr="00E101F0" w:rsidRDefault="00E101F0" w:rsidP="00E101F0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01F0" w:rsidRPr="00E101F0" w:rsidRDefault="00E101F0" w:rsidP="00E101F0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Механизмы реализации воспитательного компонента</w:t>
      </w:r>
    </w:p>
    <w:p w:rsidR="00E101F0" w:rsidRPr="00E101F0" w:rsidRDefault="00E101F0" w:rsidP="00E101F0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Интеграция воспитания в образовательный процесс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Воспитательные задачи решаются на каждом занятии через содержание материала (знакомство с историей, культурой, природой), методы обучения (беседы, дискуссии, творческие задания) и формы организации деятельности (групповая работа, презентации).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Использование событийного подхода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Ключевые даты и мероприятия (дни рождения поэтов, памятные даты) становятся поводом для тематических занятий, способствующих воспитанию патриотизма, эстетических чувств и исторической памяти.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Рефлексивная деятельность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.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конце каждого занятия и мероприятия обучающиеся участвуют в рефлексии («Дневник открытий»), где осмысливают полученный опыт, делятся своими чувствами и мыслями, что способствует осознанию воспитательных ценностей.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Практико-ориентированные формы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. Творческие задания (изготовление кукол, костюмов, оформление выставки) развивают трудолюбие, аккуратность, ответственность и навыки сотрудничества.</w:t>
      </w:r>
    </w:p>
    <w:p w:rsidR="00E101F0" w:rsidRPr="00E101F0" w:rsidRDefault="00E101F0" w:rsidP="00E101F0">
      <w:pPr>
        <w:shd w:val="clear" w:color="auto" w:fill="FFFFFF"/>
        <w:tabs>
          <w:tab w:val="left" w:pos="993"/>
        </w:tabs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ind w:firstLine="709"/>
        <w:jc w:val="center"/>
        <w:outlineLvl w:val="2"/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/>
          <w:bCs/>
          <w:i/>
          <w:sz w:val="28"/>
          <w:szCs w:val="28"/>
          <w:lang w:eastAsia="ru-RU"/>
        </w:rPr>
        <w:t>Ожидаемые воспитательные результаты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484E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блока </w:t>
      </w: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«Россия»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знает культурные особенности народов </w:t>
      </w:r>
      <w:r w:rsidR="00484EE0">
        <w:rPr>
          <w:rFonts w:ascii="Times New Roman" w:eastAsia="Times New Roman" w:hAnsi="Times New Roman" w:cs="Times New Roman"/>
          <w:sz w:val="28"/>
          <w:szCs w:val="28"/>
          <w:lang w:eastAsia="ru-RU"/>
        </w:rPr>
        <w:t>своей страны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>, чтит память героев войны, осознаёт себя гражданином великой страны, проявляет интерес к истории и традициям России.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484E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блока </w:t>
      </w: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«Мир»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ребёнок проявляет интерес к этнографии, понимает важность сохранения природы и культурного наследия, демонстрирует уважительное отношение к традициям разных народов.</w:t>
      </w:r>
    </w:p>
    <w:p w:rsidR="00E101F0" w:rsidRPr="00E101F0" w:rsidRDefault="00E101F0" w:rsidP="00484EE0">
      <w:pPr>
        <w:shd w:val="clear" w:color="auto" w:fill="FFFFFF"/>
        <w:tabs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На уровне </w:t>
      </w:r>
      <w:r w:rsidR="00484EE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 xml:space="preserve">блока </w:t>
      </w:r>
      <w:r w:rsidRPr="00E101F0">
        <w:rPr>
          <w:rFonts w:ascii="Times New Roman" w:eastAsia="Times New Roman" w:hAnsi="Times New Roman" w:cs="Times New Roman"/>
          <w:bCs/>
          <w:i/>
          <w:sz w:val="28"/>
          <w:szCs w:val="28"/>
          <w:lang w:eastAsia="ru-RU"/>
        </w:rPr>
        <w:t>«Человек»</w:t>
      </w:r>
      <w:r w:rsidRPr="00E101F0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t>:</w:t>
      </w:r>
      <w:r w:rsidRPr="00E101F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обучающийся умеет работать в команде, соблюдает правила безопасности, демонстрирует доброжелательность и готовность к взаимопомощи.</w:t>
      </w:r>
    </w:p>
    <w:p w:rsidR="00F37103" w:rsidRPr="00906EB9" w:rsidRDefault="00F37103" w:rsidP="00F3710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</w:rPr>
        <w:lastRenderedPageBreak/>
        <w:t>Таким образом, воспитательный компонент яв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ляется неотъемлемой частью 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программы для детей, способствует</w:t>
      </w:r>
      <w:r w:rsidRPr="00906EB9">
        <w:rPr>
          <w:rFonts w:ascii="Times New Roman" w:eastAsia="Times New Roman" w:hAnsi="Times New Roman" w:cs="Times New Roman"/>
          <w:sz w:val="28"/>
          <w:szCs w:val="28"/>
        </w:rPr>
        <w:t xml:space="preserve"> всестороннему развитию ребенка и подготовке его к жизни в обществе.</w:t>
      </w:r>
    </w:p>
    <w:p w:rsidR="00F46714" w:rsidRPr="00906EB9" w:rsidRDefault="00F46714" w:rsidP="00E15747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</w:rPr>
        <w:t>Список литературы</w:t>
      </w:r>
    </w:p>
    <w:p w:rsidR="00F46714" w:rsidRPr="00906EB9" w:rsidRDefault="00F46714" w:rsidP="00E15747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1.Балабко П.Н. Народная культура коренных малочисленных народов Дальнего Востока России: Учебное пособие / П.Н.Балабко. — Хабаровск : Издательство Тихоокеанского государственного университета, 2017. 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2.Жуковская Н.Л., Кривоногов В.П. Декоративно-прикладное искусство эвенков // Народы Сибири и Дальнего Востока. Этнографические очерки. — Новосибирск : Наука, 2008. 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3.Октябрьская Л.И. Очерки культуры народностей Нижнего Амура и Сахалина / Октябрьская Л.И.; Под ред. Г.М.Василевич. — Москва-Ленинград : АН СССР, 1961.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4.Козлов Б.И. Материальная культура и быт удэгейцев // Историко-культурное наследие коренного населения Приморья и Приамурья. — Владивосток : Дальневосточный университет, 2002.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5.Штернберг Л.Я. Материалы по изучению гиляцкого искусства // Сборник Музея антропологии и этнографии Академии наук СССР. Т. VI. Вып. I–II. — Ленинград : АН СССР, 1929.  </w:t>
      </w: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Default="00F46714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Pr="00906EB9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F4671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Приложение 1</w:t>
      </w:r>
    </w:p>
    <w:p w:rsidR="00F46714" w:rsidRPr="00906EB9" w:rsidRDefault="00F46714" w:rsidP="00F467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F467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F46714">
      <w:pPr>
        <w:shd w:val="clear" w:color="auto" w:fill="FFFFFF"/>
        <w:spacing w:after="0" w:line="240" w:lineRule="auto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Инструкция по технике безопасности</w:t>
      </w:r>
    </w:p>
    <w:p w:rsidR="00F46714" w:rsidRPr="00906EB9" w:rsidRDefault="00F46714" w:rsidP="00F4671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E15747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157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Общие требования безопасности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1.На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занятия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допускаются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обучающиеся </w:t>
      </w:r>
      <w:r w:rsidR="00E15747">
        <w:rPr>
          <w:rFonts w:ascii="Times New Roman" w:eastAsia="Times New Roman" w:hAnsi="Times New Roman" w:cs="Times New Roman"/>
          <w:sz w:val="28"/>
          <w:szCs w:val="28"/>
          <w:lang w:eastAsia="ru-RU"/>
        </w:rPr>
        <w:t>в возрасте 9-13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лет.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2.На первом занятии каждый участник группы получает первичный инструктаж по технике безопасности.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3.Обучающиеся должен соблюдать правила по выполнению режима занятий.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4.Не принимать пищу и напитки в кабинете.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5.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О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тключить мобильный телефон или перевести 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его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в режим «без шума».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6. При плохом самочувствии необходимо сообщить об этом педагогу.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7.При возникновении аварийной ситуации действовать по указанию педагога.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8. Верхнюю одежду оставлять в гардеробе.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9. Не загромождать проходы сумками.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10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. Соблюдать порядок </w:t>
      </w: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в кабинете</w:t>
      </w: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 и на рабочем месте.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iCs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11.Не вносить в кабинет посторонние предметы.</w:t>
      </w:r>
    </w:p>
    <w:p w:rsidR="00F46714" w:rsidRPr="00E15747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</w:pPr>
      <w:r w:rsidRPr="00E15747">
        <w:rPr>
          <w:rFonts w:ascii="Times New Roman" w:eastAsia="Times New Roman" w:hAnsi="Times New Roman" w:cs="Times New Roman"/>
          <w:b/>
          <w:i/>
          <w:sz w:val="28"/>
          <w:szCs w:val="28"/>
          <w:lang w:eastAsia="ru-RU"/>
        </w:rPr>
        <w:t>Требован</w:t>
      </w:r>
      <w:r w:rsidRPr="00E15747">
        <w:rPr>
          <w:rFonts w:ascii="Times New Roman" w:eastAsia="SimSun" w:hAnsi="Times New Roman" w:cs="Times New Roman"/>
          <w:b/>
          <w:i/>
          <w:sz w:val="28"/>
          <w:szCs w:val="28"/>
          <w:lang w:eastAsia="ru-RU"/>
        </w:rPr>
        <w:t>ия безопасности во время работы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1.Внимательно прослушать содержание и порядок выполнения работы, безопасные приемы её выполнения.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2. Проверить наличие материалов и инструментов для работы.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3.Точно выполнять указания педагога.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4.Быть внимательным и следовать правилам при работе с использованием режущего и колющего инструмента.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5. Не выносить из кабинета инструменты и материалы.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>6. Не пользоваться розетками, техникой без разрешения педагога.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SimSu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7.После завершения работы сдать инструменты и материалы педагогу.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06EB9">
        <w:rPr>
          <w:rFonts w:ascii="Times New Roman" w:eastAsia="SimSun" w:hAnsi="Times New Roman" w:cs="Times New Roman"/>
          <w:sz w:val="28"/>
          <w:szCs w:val="28"/>
          <w:lang w:eastAsia="ru-RU"/>
        </w:rPr>
        <w:t xml:space="preserve">8.Навести порядок на рабочем месте, вымыть руки. </w:t>
      </w:r>
    </w:p>
    <w:p w:rsidR="00F46714" w:rsidRPr="00906EB9" w:rsidRDefault="00F46714" w:rsidP="00F46714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iCs/>
          <w:sz w:val="28"/>
          <w:szCs w:val="28"/>
        </w:rPr>
      </w:pPr>
      <w:r w:rsidRPr="00906EB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F46714" w:rsidRPr="00906EB9" w:rsidRDefault="00F46714" w:rsidP="00F46714">
      <w:pPr>
        <w:widowControl w:val="0"/>
        <w:shd w:val="clear" w:color="auto" w:fill="FFFFFF"/>
        <w:tabs>
          <w:tab w:val="left" w:pos="223"/>
        </w:tabs>
        <w:autoSpaceDE w:val="0"/>
        <w:autoSpaceDN w:val="0"/>
        <w:adjustRightInd w:val="0"/>
        <w:spacing w:after="0" w:line="240" w:lineRule="auto"/>
        <w:ind w:left="14"/>
        <w:jc w:val="center"/>
        <w:rPr>
          <w:rFonts w:ascii="Times New Roman" w:eastAsia="Calibri" w:hAnsi="Times New Roman" w:cs="Times New Roman"/>
          <w:b/>
          <w:bCs/>
          <w:iCs/>
          <w:sz w:val="28"/>
          <w:szCs w:val="28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F46714" w:rsidRPr="00906EB9" w:rsidRDefault="00F46714" w:rsidP="00F4671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F46714" w:rsidRDefault="00F46714" w:rsidP="00F4671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>Приложение 2</w:t>
      </w:r>
    </w:p>
    <w:p w:rsidR="00E15747" w:rsidRDefault="00E15747" w:rsidP="00F46714">
      <w:pPr>
        <w:shd w:val="clear" w:color="auto" w:fill="FFFFFF"/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Pr="00A03129" w:rsidRDefault="00E15747" w:rsidP="00A03129">
      <w:pPr>
        <w:shd w:val="clear" w:color="auto" w:fill="FFFFFF"/>
        <w:spacing w:after="0" w:line="240" w:lineRule="auto"/>
        <w:jc w:val="center"/>
        <w:outlineLvl w:val="2"/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</w:pPr>
      <w:r w:rsidRPr="00A03129">
        <w:rPr>
          <w:rFonts w:ascii="Times New Roman" w:eastAsia="Times New Roman" w:hAnsi="Times New Roman" w:cs="Times New Roman"/>
          <w:b/>
          <w:noProof/>
          <w:sz w:val="28"/>
          <w:szCs w:val="28"/>
          <w:lang w:eastAsia="ru-RU"/>
        </w:rPr>
        <w:t>Иллюстративный материал. Творческие работы</w:t>
      </w: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</w:p>
    <w:p w:rsid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906E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AC95E9" wp14:editId="15FFE39D">
            <wp:extent cx="4305300" cy="2404887"/>
            <wp:effectExtent l="0" t="0" r="0" b="0"/>
            <wp:docPr id="8" name="Рисунок 8" descr="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06858" cy="240575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E15747" w:rsidRPr="00E15747" w:rsidRDefault="00E15747" w:rsidP="00E15747">
      <w:pPr>
        <w:shd w:val="clear" w:color="auto" w:fill="FFFFFF"/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</w:pPr>
      <w:r w:rsidRPr="00E15747">
        <w:rPr>
          <w:rFonts w:ascii="Times New Roman" w:eastAsia="Times New Roman" w:hAnsi="Times New Roman" w:cs="Times New Roman"/>
          <w:i/>
          <w:noProof/>
          <w:sz w:val="28"/>
          <w:szCs w:val="28"/>
          <w:lang w:eastAsia="ru-RU"/>
        </w:rPr>
        <w:t>Кукла в национальной одежде</w:t>
      </w:r>
    </w:p>
    <w:p w:rsidR="00F46714" w:rsidRPr="00906EB9" w:rsidRDefault="00F46714" w:rsidP="00F46714">
      <w:pPr>
        <w:spacing w:after="0" w:line="240" w:lineRule="auto"/>
        <w:outlineLvl w:val="1"/>
        <w:rPr>
          <w:rFonts w:ascii="Times New Roman" w:eastAsia="Times New Roman" w:hAnsi="Times New Roman" w:cs="Times New Roman"/>
          <w:b/>
          <w:bCs/>
          <w:caps/>
          <w:sz w:val="28"/>
          <w:szCs w:val="28"/>
          <w:bdr w:val="none" w:sz="0" w:space="0" w:color="auto" w:frame="1"/>
          <w:lang w:eastAsia="ru-RU"/>
        </w:rPr>
      </w:pPr>
    </w:p>
    <w:p w:rsidR="00E15747" w:rsidRDefault="00F46714" w:rsidP="00F46714">
      <w:pPr>
        <w:rPr>
          <w:rFonts w:ascii="Times New Roman" w:hAnsi="Times New Roman" w:cs="Times New Roman"/>
          <w:sz w:val="28"/>
          <w:szCs w:val="28"/>
        </w:rPr>
      </w:pPr>
      <w:r w:rsidRPr="00906EB9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 wp14:anchorId="2952996B" wp14:editId="60D46C52">
            <wp:extent cx="2689860" cy="2633732"/>
            <wp:effectExtent l="0" t="0" r="0" b="0"/>
            <wp:docPr id="1" name="Рисунок 1" descr="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94576" cy="263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15747"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F46714" w:rsidRPr="00E15747" w:rsidRDefault="00E15747" w:rsidP="00F46714">
      <w:pPr>
        <w:rPr>
          <w:rFonts w:ascii="Times New Roman" w:hAnsi="Times New Roman" w:cs="Times New Roman"/>
          <w:i/>
          <w:sz w:val="28"/>
          <w:szCs w:val="28"/>
        </w:rPr>
      </w:pPr>
      <w:r w:rsidRPr="00E15747">
        <w:rPr>
          <w:rFonts w:ascii="Times New Roman" w:hAnsi="Times New Roman" w:cs="Times New Roman"/>
          <w:i/>
          <w:sz w:val="28"/>
          <w:szCs w:val="28"/>
        </w:rPr>
        <w:t>Жилище - чум</w:t>
      </w:r>
    </w:p>
    <w:p w:rsidR="00F46714" w:rsidRPr="00906EB9" w:rsidRDefault="00F46714" w:rsidP="00F46714">
      <w:pPr>
        <w:rPr>
          <w:rFonts w:ascii="Times New Roman" w:hAnsi="Times New Roman" w:cs="Times New Roman"/>
          <w:sz w:val="28"/>
          <w:szCs w:val="28"/>
        </w:rPr>
      </w:pPr>
    </w:p>
    <w:p w:rsidR="00F46714" w:rsidRDefault="00A03129" w:rsidP="00F46714">
      <w:pPr>
        <w:rPr>
          <w:rFonts w:ascii="Times New Roman" w:hAnsi="Times New Roman" w:cs="Times New Roman"/>
          <w:sz w:val="28"/>
          <w:szCs w:val="28"/>
        </w:rPr>
      </w:pPr>
      <w:r w:rsidRPr="00906E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2DFAAB21" wp14:editId="0483ECDB">
            <wp:extent cx="2950083" cy="1325880"/>
            <wp:effectExtent l="0" t="0" r="3175" b="7620"/>
            <wp:docPr id="10" name="Рисунок 10" descr="0001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000125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4523" cy="1327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03129" w:rsidRPr="00A03129" w:rsidRDefault="00A03129" w:rsidP="00F46714">
      <w:pPr>
        <w:rPr>
          <w:rFonts w:ascii="Times New Roman" w:hAnsi="Times New Roman" w:cs="Times New Roman"/>
          <w:i/>
          <w:sz w:val="28"/>
          <w:szCs w:val="28"/>
        </w:rPr>
      </w:pPr>
      <w:r w:rsidRPr="00A03129">
        <w:rPr>
          <w:rFonts w:ascii="Times New Roman" w:hAnsi="Times New Roman" w:cs="Times New Roman"/>
          <w:i/>
          <w:sz w:val="28"/>
          <w:szCs w:val="28"/>
        </w:rPr>
        <w:t>Лодка</w:t>
      </w:r>
    </w:p>
    <w:p w:rsidR="00F46714" w:rsidRPr="00906EB9" w:rsidRDefault="00F46714" w:rsidP="00F46714">
      <w:pPr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rPr>
          <w:rFonts w:ascii="Times New Roman" w:hAnsi="Times New Roman" w:cs="Times New Roman"/>
          <w:sz w:val="28"/>
          <w:szCs w:val="28"/>
        </w:rPr>
      </w:pPr>
      <w:r w:rsidRPr="00906EB9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04C6672" wp14:editId="1E030965">
            <wp:extent cx="2600960" cy="2918253"/>
            <wp:effectExtent l="0" t="0" r="8890" b="0"/>
            <wp:docPr id="2" name="Рисунок 2" descr="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1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03627" cy="2921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14" w:rsidRPr="00906EB9" w:rsidRDefault="00F46714" w:rsidP="00F46714">
      <w:pPr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E15747" w:rsidP="00F46714">
      <w:pPr>
        <w:rPr>
          <w:rFonts w:ascii="Times New Roman" w:hAnsi="Times New Roman" w:cs="Times New Roman"/>
          <w:sz w:val="28"/>
          <w:szCs w:val="28"/>
        </w:rPr>
      </w:pPr>
      <w:r w:rsidRPr="00906E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5942A0AD" wp14:editId="6C1B0481">
            <wp:extent cx="2787217" cy="1476375"/>
            <wp:effectExtent l="0" t="0" r="0" b="0"/>
            <wp:docPr id="9" name="Рисунок 9" descr="0001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000126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1834" cy="14788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14" w:rsidRPr="00E15747" w:rsidRDefault="00E15747" w:rsidP="00F46714">
      <w:pPr>
        <w:rPr>
          <w:rFonts w:ascii="Times New Roman" w:hAnsi="Times New Roman" w:cs="Times New Roman"/>
          <w:i/>
          <w:sz w:val="28"/>
          <w:szCs w:val="28"/>
        </w:rPr>
      </w:pPr>
      <w:r w:rsidRPr="00E15747">
        <w:rPr>
          <w:rFonts w:ascii="Times New Roman" w:hAnsi="Times New Roman" w:cs="Times New Roman"/>
          <w:i/>
          <w:sz w:val="28"/>
          <w:szCs w:val="28"/>
        </w:rPr>
        <w:t>Сувениры-амулеты, обереги</w:t>
      </w:r>
    </w:p>
    <w:p w:rsidR="00F46714" w:rsidRPr="00906EB9" w:rsidRDefault="00F46714" w:rsidP="00F46714">
      <w:pPr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A03129" w:rsidP="00A03129">
      <w:pPr>
        <w:jc w:val="both"/>
        <w:rPr>
          <w:rFonts w:ascii="Times New Roman" w:hAnsi="Times New Roman" w:cs="Times New Roman"/>
          <w:sz w:val="28"/>
          <w:szCs w:val="28"/>
        </w:rPr>
      </w:pPr>
      <w:r w:rsidRPr="00906EB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1FEE737" wp14:editId="3AF908BD">
            <wp:extent cx="2999613" cy="2142581"/>
            <wp:effectExtent l="0" t="0" r="0" b="0"/>
            <wp:docPr id="11" name="Рисунок 11" descr="0001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00012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05438" cy="21467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46714" w:rsidRPr="00906EB9" w:rsidRDefault="00F46714" w:rsidP="00A03129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F46714" w:rsidP="00A03129">
      <w:pPr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F46714" w:rsidP="00F46714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F46714" w:rsidP="00A03129">
      <w:pPr>
        <w:rPr>
          <w:rFonts w:ascii="Times New Roman" w:hAnsi="Times New Roman" w:cs="Times New Roman"/>
          <w:sz w:val="28"/>
          <w:szCs w:val="28"/>
        </w:rPr>
      </w:pPr>
    </w:p>
    <w:p w:rsidR="00F46714" w:rsidRPr="00906EB9" w:rsidRDefault="00A03129" w:rsidP="00F46714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3</w:t>
      </w:r>
    </w:p>
    <w:p w:rsidR="00A03129" w:rsidRDefault="00A03129" w:rsidP="00F467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46714" w:rsidRPr="00906EB9" w:rsidRDefault="00F46714" w:rsidP="00F46714">
      <w:pPr>
        <w:spacing w:after="200" w:line="276" w:lineRule="auto"/>
        <w:jc w:val="center"/>
        <w:rPr>
          <w:rFonts w:ascii="Times New Roman" w:eastAsia="Calibri" w:hAnsi="Times New Roman" w:cs="Times New Roman"/>
          <w:b/>
          <w:sz w:val="28"/>
          <w:szCs w:val="28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 xml:space="preserve">План-конспект занятия по программе </w:t>
      </w:r>
      <w:r w:rsidRPr="00906EB9">
        <w:rPr>
          <w:rFonts w:ascii="Times New Roman" w:eastAsia="Calibri" w:hAnsi="Times New Roman" w:cs="Times New Roman"/>
          <w:b/>
          <w:sz w:val="28"/>
          <w:szCs w:val="28"/>
        </w:rPr>
        <w:t>«</w:t>
      </w:r>
      <w:r w:rsidRPr="00906EB9">
        <w:rPr>
          <w:rFonts w:ascii="Times New Roman" w:eastAsia="SimSun" w:hAnsi="Times New Roman" w:cs="Times New Roman"/>
          <w:b/>
          <w:sz w:val="28"/>
          <w:szCs w:val="28"/>
          <w:lang w:eastAsia="ru-RU"/>
        </w:rPr>
        <w:t>Декоративно-прикладное искусство народов Приамурья</w:t>
      </w:r>
      <w:r w:rsidRPr="00906EB9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</w:p>
    <w:p w:rsidR="00F46714" w:rsidRPr="00906EB9" w:rsidRDefault="00F46714" w:rsidP="00F46714">
      <w:pPr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Тема занятия</w:t>
      </w: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:</w:t>
      </w:r>
      <w:r w:rsidRPr="00906EB9">
        <w:rPr>
          <w:rFonts w:ascii="Times New Roman" w:eastAsia="Calibri" w:hAnsi="Times New Roman" w:cs="Times New Roman"/>
          <w:sz w:val="28"/>
          <w:szCs w:val="28"/>
        </w:rPr>
        <w:t xml:space="preserve"> «Нанайский меховой оберег — магия узоров»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Цель занятия</w:t>
      </w: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:</w:t>
      </w:r>
      <w:r w:rsidRPr="00906EB9">
        <w:rPr>
          <w:rFonts w:ascii="Times New Roman" w:eastAsia="Calibri" w:hAnsi="Times New Roman" w:cs="Times New Roman"/>
          <w:sz w:val="28"/>
          <w:szCs w:val="28"/>
          <w:bdr w:val="none" w:sz="0" w:space="0" w:color="auto" w:frame="1"/>
        </w:rPr>
        <w:t xml:space="preserve"> Познакомить с культурой и традициями нанайского народа, акцентируя внимание на искусстве создания меховых оберегов. 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Задачи: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1.Ознакомление с традициями и культурой нанайского народа.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2.Освоение базовых техник работы с мехом и украшениями.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lastRenderedPageBreak/>
        <w:t>3.Формирование навыков самостоятельной творческой деятельности.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4.Развитие мелкой моторики и художественно-эстетического восприятия.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5.Понимание значения символов и украшение индивидуального оберега.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Материалы и инструменты: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Ножницы канцелярские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Линейка офицерская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Карандаш простой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Ластик 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Точилка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Ножницы маникюрные 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Магнит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Эко кожа </w:t>
      </w:r>
      <w:proofErr w:type="spellStart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чкрная</w:t>
      </w:r>
      <w:proofErr w:type="spellEnd"/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Эко кожа белая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Эко мех черный</w:t>
      </w:r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Трафареты </w:t>
      </w:r>
      <w:proofErr w:type="spellStart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орнамкнтов</w:t>
      </w:r>
      <w:proofErr w:type="spellEnd"/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proofErr w:type="spellStart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Термопистолет</w:t>
      </w:r>
      <w:proofErr w:type="spellEnd"/>
    </w:p>
    <w:p w:rsidR="00F46714" w:rsidRPr="00906EB9" w:rsidRDefault="00F46714" w:rsidP="00F46714">
      <w:pPr>
        <w:numPr>
          <w:ilvl w:val="0"/>
          <w:numId w:val="3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Стержни для </w:t>
      </w:r>
      <w:proofErr w:type="spellStart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термопистолета</w:t>
      </w:r>
      <w:proofErr w:type="spellEnd"/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720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Ход занятия:</w:t>
      </w: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Организационная часть (5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Приветствие.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Объявление темы занятия.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Видеоролик нанайцы быт и традиции.</w:t>
      </w: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Теоретическая часть (10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Обсуждение материалов, которые можно использовать для изготовления этой поделки.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Показ техники изготовления.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Объяснение этапов работы.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Показ примеров готовой работы.</w:t>
      </w: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Практическая часть (30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Распределение материалов и инструментов.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Инструктаж по технике безопасности при работе с клеевым пистолетом.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Пошаговое изготовление амулета:</w:t>
      </w:r>
    </w:p>
    <w:p w:rsidR="00F46714" w:rsidRPr="00906EB9" w:rsidRDefault="00F46714" w:rsidP="00F46714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Берем эко кожу черного цвета и с помощью офицерской линейки обводим 2 круга диаметр 2.5 и 3.5 см и вырезаем.</w:t>
      </w:r>
    </w:p>
    <w:p w:rsidR="00F46714" w:rsidRPr="00906EB9" w:rsidRDefault="00F46714" w:rsidP="00F46714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Берем эко мех и вырезаем полоску 2см на 7 см и наклеиваем с помощью </w:t>
      </w:r>
      <w:proofErr w:type="spellStart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термо</w:t>
      </w:r>
      <w:proofErr w:type="spellEnd"/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 пистолета эту полоску на край круга 3,5 см</w:t>
      </w:r>
    </w:p>
    <w:p w:rsidR="00F46714" w:rsidRPr="00906EB9" w:rsidRDefault="00F46714" w:rsidP="00F46714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lastRenderedPageBreak/>
        <w:t xml:space="preserve">Берем маленький круг и наклеиваем сверху, мех остается по середине кругов. </w:t>
      </w:r>
    </w:p>
    <w:p w:rsidR="00F46714" w:rsidRPr="00906EB9" w:rsidRDefault="00F46714" w:rsidP="00F46714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С помощью трафарета вырезаем орнамент животного из белой эко кожи и наклеиваем на маленький круг.</w:t>
      </w:r>
    </w:p>
    <w:p w:rsidR="00F46714" w:rsidRPr="00906EB9" w:rsidRDefault="00F46714" w:rsidP="00F46714">
      <w:pPr>
        <w:numPr>
          <w:ilvl w:val="2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 xml:space="preserve">Берем магнит и вырезаем круг диаметр 3,5 и наклеиваем его на большой круг из кожи. </w:t>
      </w: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Физкультминутка (5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Проведение короткой разминки для снятия напряжения и улучшения кровообращения.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1080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Завершающая часть (5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Подведение итогов занятия.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Обсуждение готовых работ.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ind w:left="1080"/>
        <w:jc w:val="both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</w:p>
    <w:p w:rsidR="00F46714" w:rsidRPr="00906EB9" w:rsidRDefault="00F46714" w:rsidP="00F46714">
      <w:pPr>
        <w:numPr>
          <w:ilvl w:val="0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i/>
          <w:sz w:val="28"/>
          <w:szCs w:val="28"/>
          <w:bdr w:val="none" w:sz="0" w:space="0" w:color="auto" w:frame="1"/>
        </w:rPr>
        <w:t>Рефлексия (5 минут)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Обмен впечатлениями и мнениями о занятии.</w:t>
      </w:r>
    </w:p>
    <w:p w:rsidR="00F46714" w:rsidRPr="00906EB9" w:rsidRDefault="00F46714" w:rsidP="00F46714">
      <w:pPr>
        <w:numPr>
          <w:ilvl w:val="1"/>
          <w:numId w:val="4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Выражение благодарности за участие и хорошую работу.</w:t>
      </w: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</w:p>
    <w:p w:rsidR="00F46714" w:rsidRPr="00906EB9" w:rsidRDefault="00F46714" w:rsidP="00F4671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200" w:line="276" w:lineRule="auto"/>
        <w:jc w:val="both"/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/>
          <w:bCs/>
          <w:sz w:val="28"/>
          <w:szCs w:val="28"/>
          <w:bdr w:val="none" w:sz="0" w:space="0" w:color="auto" w:frame="1"/>
        </w:rPr>
        <w:t>Дополнительные рекомендации:</w:t>
      </w:r>
    </w:p>
    <w:p w:rsidR="00F46714" w:rsidRPr="00906EB9" w:rsidRDefault="00F46714" w:rsidP="00F46714">
      <w:pPr>
        <w:numPr>
          <w:ilvl w:val="0"/>
          <w:numId w:val="5"/>
        </w:num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textAlignment w:val="baseline"/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</w:pPr>
      <w:r w:rsidRPr="00906EB9">
        <w:rPr>
          <w:rFonts w:ascii="Times New Roman" w:eastAsia="Calibri" w:hAnsi="Times New Roman" w:cs="Times New Roman"/>
          <w:bCs/>
          <w:sz w:val="28"/>
          <w:szCs w:val="28"/>
          <w:bdr w:val="none" w:sz="0" w:space="0" w:color="auto" w:frame="1"/>
        </w:rPr>
        <w:t>Обеспечить достаточное количество материалов и инструментов для всех участников.</w:t>
      </w:r>
    </w:p>
    <w:p w:rsidR="00F46714" w:rsidRPr="00906EB9" w:rsidRDefault="00F46714" w:rsidP="00F46714">
      <w:pPr>
        <w:rPr>
          <w:sz w:val="28"/>
          <w:szCs w:val="28"/>
        </w:rPr>
      </w:pPr>
    </w:p>
    <w:p w:rsidR="00F46714" w:rsidRPr="00906EB9" w:rsidRDefault="00F46714" w:rsidP="00F46714">
      <w:pPr>
        <w:rPr>
          <w:sz w:val="28"/>
          <w:szCs w:val="28"/>
        </w:rPr>
      </w:pPr>
    </w:p>
    <w:p w:rsidR="00020A53" w:rsidRPr="00906EB9" w:rsidRDefault="00020A53">
      <w:pPr>
        <w:rPr>
          <w:sz w:val="28"/>
          <w:szCs w:val="28"/>
        </w:rPr>
      </w:pPr>
    </w:p>
    <w:sectPr w:rsidR="00020A53" w:rsidRPr="00906EB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2B"/>
    <w:multiLevelType w:val="multilevel"/>
    <w:tmpl w:val="1D942294"/>
    <w:lvl w:ilvl="0">
      <w:start w:val="1"/>
      <w:numFmt w:val="decimal"/>
      <w:lvlText w:val="%1."/>
      <w:lvlJc w:val="left"/>
      <w:pPr>
        <w:ind w:left="628" w:hanging="42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9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28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48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00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00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368" w:hanging="2160"/>
      </w:pPr>
      <w:rPr>
        <w:rFonts w:hint="default"/>
      </w:rPr>
    </w:lvl>
  </w:abstractNum>
  <w:abstractNum w:abstractNumId="1" w15:restartNumberingAfterBreak="0">
    <w:nsid w:val="05872DFD"/>
    <w:multiLevelType w:val="multilevel"/>
    <w:tmpl w:val="F27636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1A15B9"/>
    <w:multiLevelType w:val="hybridMultilevel"/>
    <w:tmpl w:val="2FA894F2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9B64AD0"/>
    <w:multiLevelType w:val="hybridMultilevel"/>
    <w:tmpl w:val="A77E21A2"/>
    <w:lvl w:ilvl="0" w:tplc="0419000F">
      <w:start w:val="1"/>
      <w:numFmt w:val="decimal"/>
      <w:lvlText w:val="%1."/>
      <w:lvlJc w:val="left"/>
      <w:pPr>
        <w:ind w:left="785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A6F650F"/>
    <w:multiLevelType w:val="multilevel"/>
    <w:tmpl w:val="730637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5624B39"/>
    <w:multiLevelType w:val="multilevel"/>
    <w:tmpl w:val="3FEC8A8A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6734C31"/>
    <w:multiLevelType w:val="hybridMultilevel"/>
    <w:tmpl w:val="D786EEB0"/>
    <w:lvl w:ilvl="0" w:tplc="0B503CA4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7" w15:restartNumberingAfterBreak="0">
    <w:nsid w:val="2C6028C1"/>
    <w:multiLevelType w:val="multilevel"/>
    <w:tmpl w:val="55003F7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6F92AE2"/>
    <w:multiLevelType w:val="multilevel"/>
    <w:tmpl w:val="A84AC4F0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49B15275"/>
    <w:multiLevelType w:val="hybridMultilevel"/>
    <w:tmpl w:val="8ED0480E"/>
    <w:lvl w:ilvl="0" w:tplc="6366BA88">
      <w:start w:val="1"/>
      <w:numFmt w:val="decimal"/>
      <w:lvlText w:val="%1."/>
      <w:lvlJc w:val="left"/>
      <w:pPr>
        <w:ind w:left="673" w:hanging="39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363" w:hanging="360"/>
      </w:pPr>
    </w:lvl>
    <w:lvl w:ilvl="2" w:tplc="0419001B" w:tentative="1">
      <w:start w:val="1"/>
      <w:numFmt w:val="lowerRoman"/>
      <w:lvlText w:val="%3."/>
      <w:lvlJc w:val="right"/>
      <w:pPr>
        <w:ind w:left="2083" w:hanging="180"/>
      </w:pPr>
    </w:lvl>
    <w:lvl w:ilvl="3" w:tplc="0419000F" w:tentative="1">
      <w:start w:val="1"/>
      <w:numFmt w:val="decimal"/>
      <w:lvlText w:val="%4."/>
      <w:lvlJc w:val="left"/>
      <w:pPr>
        <w:ind w:left="2803" w:hanging="360"/>
      </w:pPr>
    </w:lvl>
    <w:lvl w:ilvl="4" w:tplc="04190019" w:tentative="1">
      <w:start w:val="1"/>
      <w:numFmt w:val="lowerLetter"/>
      <w:lvlText w:val="%5."/>
      <w:lvlJc w:val="left"/>
      <w:pPr>
        <w:ind w:left="3523" w:hanging="360"/>
      </w:pPr>
    </w:lvl>
    <w:lvl w:ilvl="5" w:tplc="0419001B" w:tentative="1">
      <w:start w:val="1"/>
      <w:numFmt w:val="lowerRoman"/>
      <w:lvlText w:val="%6."/>
      <w:lvlJc w:val="right"/>
      <w:pPr>
        <w:ind w:left="4243" w:hanging="180"/>
      </w:pPr>
    </w:lvl>
    <w:lvl w:ilvl="6" w:tplc="0419000F" w:tentative="1">
      <w:start w:val="1"/>
      <w:numFmt w:val="decimal"/>
      <w:lvlText w:val="%7."/>
      <w:lvlJc w:val="left"/>
      <w:pPr>
        <w:ind w:left="4963" w:hanging="360"/>
      </w:pPr>
    </w:lvl>
    <w:lvl w:ilvl="7" w:tplc="04190019" w:tentative="1">
      <w:start w:val="1"/>
      <w:numFmt w:val="lowerLetter"/>
      <w:lvlText w:val="%8."/>
      <w:lvlJc w:val="left"/>
      <w:pPr>
        <w:ind w:left="5683" w:hanging="360"/>
      </w:pPr>
    </w:lvl>
    <w:lvl w:ilvl="8" w:tplc="0419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10" w15:restartNumberingAfterBreak="0">
    <w:nsid w:val="4C7A168C"/>
    <w:multiLevelType w:val="hybridMultilevel"/>
    <w:tmpl w:val="77266F78"/>
    <w:lvl w:ilvl="0" w:tplc="49CEE952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1" w15:restartNumberingAfterBreak="0">
    <w:nsid w:val="548069D4"/>
    <w:multiLevelType w:val="hybridMultilevel"/>
    <w:tmpl w:val="80EA2D94"/>
    <w:lvl w:ilvl="0" w:tplc="49CEE952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A3599C"/>
    <w:multiLevelType w:val="hybridMultilevel"/>
    <w:tmpl w:val="13B69F20"/>
    <w:lvl w:ilvl="0" w:tplc="0419000F">
      <w:start w:val="1"/>
      <w:numFmt w:val="decimal"/>
      <w:lvlText w:val="%1."/>
      <w:lvlJc w:val="left"/>
      <w:pPr>
        <w:ind w:left="1077" w:hanging="360"/>
      </w:pPr>
    </w:lvl>
    <w:lvl w:ilvl="1" w:tplc="04190019" w:tentative="1">
      <w:start w:val="1"/>
      <w:numFmt w:val="lowerLetter"/>
      <w:lvlText w:val="%2."/>
      <w:lvlJc w:val="left"/>
      <w:pPr>
        <w:ind w:left="1797" w:hanging="360"/>
      </w:pPr>
    </w:lvl>
    <w:lvl w:ilvl="2" w:tplc="0419001B" w:tentative="1">
      <w:start w:val="1"/>
      <w:numFmt w:val="lowerRoman"/>
      <w:lvlText w:val="%3."/>
      <w:lvlJc w:val="right"/>
      <w:pPr>
        <w:ind w:left="2517" w:hanging="180"/>
      </w:pPr>
    </w:lvl>
    <w:lvl w:ilvl="3" w:tplc="0419000F" w:tentative="1">
      <w:start w:val="1"/>
      <w:numFmt w:val="decimal"/>
      <w:lvlText w:val="%4."/>
      <w:lvlJc w:val="left"/>
      <w:pPr>
        <w:ind w:left="3237" w:hanging="360"/>
      </w:pPr>
    </w:lvl>
    <w:lvl w:ilvl="4" w:tplc="04190019" w:tentative="1">
      <w:start w:val="1"/>
      <w:numFmt w:val="lowerLetter"/>
      <w:lvlText w:val="%5."/>
      <w:lvlJc w:val="left"/>
      <w:pPr>
        <w:ind w:left="3957" w:hanging="360"/>
      </w:pPr>
    </w:lvl>
    <w:lvl w:ilvl="5" w:tplc="0419001B" w:tentative="1">
      <w:start w:val="1"/>
      <w:numFmt w:val="lowerRoman"/>
      <w:lvlText w:val="%6."/>
      <w:lvlJc w:val="right"/>
      <w:pPr>
        <w:ind w:left="4677" w:hanging="180"/>
      </w:pPr>
    </w:lvl>
    <w:lvl w:ilvl="6" w:tplc="0419000F" w:tentative="1">
      <w:start w:val="1"/>
      <w:numFmt w:val="decimal"/>
      <w:lvlText w:val="%7."/>
      <w:lvlJc w:val="left"/>
      <w:pPr>
        <w:ind w:left="5397" w:hanging="360"/>
      </w:pPr>
    </w:lvl>
    <w:lvl w:ilvl="7" w:tplc="04190019" w:tentative="1">
      <w:start w:val="1"/>
      <w:numFmt w:val="lowerLetter"/>
      <w:lvlText w:val="%8."/>
      <w:lvlJc w:val="left"/>
      <w:pPr>
        <w:ind w:left="6117" w:hanging="360"/>
      </w:pPr>
    </w:lvl>
    <w:lvl w:ilvl="8" w:tplc="0419001B" w:tentative="1">
      <w:start w:val="1"/>
      <w:numFmt w:val="lowerRoman"/>
      <w:lvlText w:val="%9."/>
      <w:lvlJc w:val="right"/>
      <w:pPr>
        <w:ind w:left="6837" w:hanging="180"/>
      </w:pPr>
    </w:lvl>
  </w:abstractNum>
  <w:abstractNum w:abstractNumId="13" w15:restartNumberingAfterBreak="0">
    <w:nsid w:val="6C55450A"/>
    <w:multiLevelType w:val="hybridMultilevel"/>
    <w:tmpl w:val="8F4E0AA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>
      <w:start w:val="1"/>
      <w:numFmt w:val="lowerRoman"/>
      <w:lvlText w:val="%3."/>
      <w:lvlJc w:val="right"/>
      <w:pPr>
        <w:ind w:left="2869" w:hanging="180"/>
      </w:pPr>
    </w:lvl>
    <w:lvl w:ilvl="3" w:tplc="0419000F">
      <w:start w:val="1"/>
      <w:numFmt w:val="decimal"/>
      <w:lvlText w:val="%4."/>
      <w:lvlJc w:val="left"/>
      <w:pPr>
        <w:ind w:left="3589" w:hanging="360"/>
      </w:pPr>
    </w:lvl>
    <w:lvl w:ilvl="4" w:tplc="04190019">
      <w:start w:val="1"/>
      <w:numFmt w:val="lowerLetter"/>
      <w:lvlText w:val="%5."/>
      <w:lvlJc w:val="left"/>
      <w:pPr>
        <w:ind w:left="4309" w:hanging="360"/>
      </w:pPr>
    </w:lvl>
    <w:lvl w:ilvl="5" w:tplc="0419001B">
      <w:start w:val="1"/>
      <w:numFmt w:val="lowerRoman"/>
      <w:lvlText w:val="%6."/>
      <w:lvlJc w:val="right"/>
      <w:pPr>
        <w:ind w:left="5029" w:hanging="180"/>
      </w:pPr>
    </w:lvl>
    <w:lvl w:ilvl="6" w:tplc="0419000F">
      <w:start w:val="1"/>
      <w:numFmt w:val="decimal"/>
      <w:lvlText w:val="%7."/>
      <w:lvlJc w:val="left"/>
      <w:pPr>
        <w:ind w:left="5749" w:hanging="360"/>
      </w:pPr>
    </w:lvl>
    <w:lvl w:ilvl="7" w:tplc="04190019">
      <w:start w:val="1"/>
      <w:numFmt w:val="lowerLetter"/>
      <w:lvlText w:val="%8."/>
      <w:lvlJc w:val="left"/>
      <w:pPr>
        <w:ind w:left="6469" w:hanging="360"/>
      </w:pPr>
    </w:lvl>
    <w:lvl w:ilvl="8" w:tplc="0419001B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73AE3053"/>
    <w:multiLevelType w:val="multilevel"/>
    <w:tmpl w:val="3A3099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4">
    <w:abstractNumId w:val="14"/>
  </w:num>
  <w:num w:numId="5">
    <w:abstractNumId w:val="4"/>
    <w:lvlOverride w:ilvl="0">
      <w:lvl w:ilvl="0">
        <w:numFmt w:val="bullet"/>
        <w:lvlText w:val="o"/>
        <w:lvlJc w:val="left"/>
        <w:pPr>
          <w:tabs>
            <w:tab w:val="num" w:pos="720"/>
          </w:tabs>
          <w:ind w:left="720" w:hanging="360"/>
        </w:pPr>
        <w:rPr>
          <w:rFonts w:ascii="Courier New" w:hAnsi="Courier New" w:hint="default"/>
          <w:sz w:val="20"/>
        </w:rPr>
      </w:lvl>
    </w:lvlOverride>
  </w:num>
  <w:num w:numId="6">
    <w:abstractNumId w:val="6"/>
  </w:num>
  <w:num w:numId="7">
    <w:abstractNumId w:val="9"/>
  </w:num>
  <w:num w:numId="8">
    <w:abstractNumId w:val="8"/>
  </w:num>
  <w:num w:numId="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11"/>
  </w:num>
  <w:num w:numId="11">
    <w:abstractNumId w:val="12"/>
  </w:num>
  <w:num w:numId="12">
    <w:abstractNumId w:val="10"/>
  </w:num>
  <w:num w:numId="13">
    <w:abstractNumId w:val="7"/>
  </w:num>
  <w:num w:numId="14">
    <w:abstractNumId w:val="2"/>
  </w:num>
  <w:num w:numId="15">
    <w:abstractNumId w:val="5"/>
  </w:num>
  <w:num w:numId="1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6714"/>
    <w:rsid w:val="00020A53"/>
    <w:rsid w:val="000A0AB9"/>
    <w:rsid w:val="000A2604"/>
    <w:rsid w:val="0011032F"/>
    <w:rsid w:val="001527FF"/>
    <w:rsid w:val="001714E0"/>
    <w:rsid w:val="00174855"/>
    <w:rsid w:val="001919E8"/>
    <w:rsid w:val="001D79C5"/>
    <w:rsid w:val="00397FEB"/>
    <w:rsid w:val="0042063E"/>
    <w:rsid w:val="00484EE0"/>
    <w:rsid w:val="004D6D0E"/>
    <w:rsid w:val="004F59BD"/>
    <w:rsid w:val="00507CA3"/>
    <w:rsid w:val="00511E51"/>
    <w:rsid w:val="00562B2D"/>
    <w:rsid w:val="00596CCA"/>
    <w:rsid w:val="006000B9"/>
    <w:rsid w:val="00606926"/>
    <w:rsid w:val="0065057B"/>
    <w:rsid w:val="006668D5"/>
    <w:rsid w:val="006808E8"/>
    <w:rsid w:val="006920E3"/>
    <w:rsid w:val="006A7DCD"/>
    <w:rsid w:val="00756BB4"/>
    <w:rsid w:val="00781D45"/>
    <w:rsid w:val="007A1EE3"/>
    <w:rsid w:val="007C12A8"/>
    <w:rsid w:val="007F3747"/>
    <w:rsid w:val="00861B03"/>
    <w:rsid w:val="008D7D8B"/>
    <w:rsid w:val="00906EB9"/>
    <w:rsid w:val="009A2427"/>
    <w:rsid w:val="009D67F6"/>
    <w:rsid w:val="00A03129"/>
    <w:rsid w:val="00A118E3"/>
    <w:rsid w:val="00AF23F5"/>
    <w:rsid w:val="00B77A04"/>
    <w:rsid w:val="00C33F41"/>
    <w:rsid w:val="00C539D3"/>
    <w:rsid w:val="00C805A5"/>
    <w:rsid w:val="00CC096B"/>
    <w:rsid w:val="00DD76D9"/>
    <w:rsid w:val="00DF6180"/>
    <w:rsid w:val="00E101F0"/>
    <w:rsid w:val="00E15747"/>
    <w:rsid w:val="00E41E6C"/>
    <w:rsid w:val="00E80B35"/>
    <w:rsid w:val="00EA5A09"/>
    <w:rsid w:val="00ED4001"/>
    <w:rsid w:val="00F165FF"/>
    <w:rsid w:val="00F37103"/>
    <w:rsid w:val="00F467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CCEB9"/>
  <w15:chartTrackingRefBased/>
  <w15:docId w15:val="{9EE399C7-93C8-4846-A3A7-968B7D1177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467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6714"/>
    <w:pPr>
      <w:spacing w:after="200" w:line="276" w:lineRule="auto"/>
      <w:ind w:left="720"/>
      <w:contextualSpacing/>
    </w:pPr>
    <w:rPr>
      <w:rFonts w:ascii="Calibri" w:eastAsia="SimSun" w:hAnsi="Calibri" w:cs="SimSun"/>
      <w:lang w:eastAsia="ru-RU"/>
    </w:rPr>
  </w:style>
  <w:style w:type="table" w:customStyle="1" w:styleId="1">
    <w:name w:val="Сетка таблицы1"/>
    <w:basedOn w:val="a1"/>
    <w:next w:val="a4"/>
    <w:uiPriority w:val="59"/>
    <w:rsid w:val="00F46714"/>
    <w:pPr>
      <w:spacing w:after="0" w:line="240" w:lineRule="auto"/>
    </w:pPr>
    <w:rPr>
      <w:rFonts w:ascii="Calibri" w:eastAsia="SimSun" w:hAnsi="Calibri" w:cs="SimSu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4">
    <w:name w:val="Table Grid"/>
    <w:basedOn w:val="a1"/>
    <w:uiPriority w:val="39"/>
    <w:rsid w:val="00F46714"/>
    <w:pPr>
      <w:spacing w:after="0" w:line="240" w:lineRule="auto"/>
    </w:pPr>
    <w:rPr>
      <w:rFonts w:ascii="Calibri" w:eastAsia="Calibri" w:hAnsi="Calibri" w:cs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4"/>
    <w:rsid w:val="00F46714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c-bznhio">
    <w:name w:val="sc-bznhio"/>
    <w:basedOn w:val="a0"/>
    <w:rsid w:val="009D67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0588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251</TotalTime>
  <Pages>24</Pages>
  <Words>5300</Words>
  <Characters>30213</Characters>
  <Application>Microsoft Office Word</Application>
  <DocSecurity>0</DocSecurity>
  <Lines>251</Lines>
  <Paragraphs>70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39</cp:revision>
  <dcterms:created xsi:type="dcterms:W3CDTF">2026-05-03T05:40:00Z</dcterms:created>
  <dcterms:modified xsi:type="dcterms:W3CDTF">2026-06-14T13:46:00Z</dcterms:modified>
</cp:coreProperties>
</file>