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96" w:rsidRPr="00EF5696" w:rsidRDefault="00EF5696" w:rsidP="00EF5696">
      <w:pPr>
        <w:jc w:val="both"/>
        <w:rPr>
          <w:sz w:val="28"/>
          <w:szCs w:val="28"/>
        </w:rPr>
      </w:pPr>
    </w:p>
    <w:p w:rsidR="00EF5696" w:rsidRPr="00EF5696" w:rsidRDefault="00EF5696" w:rsidP="00EF5696">
      <w:pPr>
        <w:suppressAutoHyphens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EF5696">
        <w:rPr>
          <w:b/>
          <w:bCs/>
          <w:color w:val="000000"/>
          <w:sz w:val="28"/>
          <w:szCs w:val="28"/>
          <w:lang w:eastAsia="ru-RU"/>
        </w:rPr>
        <w:t>Аннотация к программе «В танце»</w:t>
      </w:r>
    </w:p>
    <w:p w:rsidR="00EF5696" w:rsidRPr="00EF5696" w:rsidRDefault="00EF5696" w:rsidP="00EF5696">
      <w:pPr>
        <w:contextualSpacing/>
        <w:jc w:val="both"/>
        <w:rPr>
          <w:spacing w:val="4"/>
          <w:sz w:val="28"/>
          <w:szCs w:val="28"/>
        </w:rPr>
      </w:pPr>
      <w:r w:rsidRPr="00EF5696">
        <w:rPr>
          <w:spacing w:val="4"/>
          <w:sz w:val="28"/>
          <w:szCs w:val="28"/>
        </w:rPr>
        <w:t xml:space="preserve">         «В Танце» – это уникальный проект, дающий возможность раскрыть творческий потенциал через танец. Погружение участников в атмосферу творчества, достижение ситуации успеха через пробы в разных видах танца.</w:t>
      </w:r>
    </w:p>
    <w:p w:rsidR="00EF5696" w:rsidRPr="00EF5696" w:rsidRDefault="00EF5696" w:rsidP="00EF5696">
      <w:pPr>
        <w:contextualSpacing/>
        <w:jc w:val="both"/>
        <w:rPr>
          <w:spacing w:val="4"/>
          <w:sz w:val="28"/>
          <w:szCs w:val="28"/>
        </w:rPr>
      </w:pPr>
      <w:r w:rsidRPr="00EF5696">
        <w:rPr>
          <w:spacing w:val="4"/>
          <w:sz w:val="28"/>
          <w:szCs w:val="28"/>
        </w:rPr>
        <w:t xml:space="preserve">         Программа краевой профильной смены «</w:t>
      </w:r>
      <w:proofErr w:type="spellStart"/>
      <w:r w:rsidRPr="00EF5696">
        <w:rPr>
          <w:spacing w:val="4"/>
          <w:sz w:val="28"/>
          <w:szCs w:val="28"/>
        </w:rPr>
        <w:t>ВТанце</w:t>
      </w:r>
      <w:proofErr w:type="spellEnd"/>
      <w:r w:rsidRPr="00EF5696">
        <w:rPr>
          <w:spacing w:val="4"/>
          <w:sz w:val="28"/>
          <w:szCs w:val="28"/>
        </w:rPr>
        <w:t>» направлена на приобретение опыта творческой деятельности, генерации и воплощения идей, как эффективной системы, направленной на вовлечение обучающихся в систему дополнительного образования творческой направленности; выявление, поддержку, развитие их способностей и талантов.</w:t>
      </w:r>
    </w:p>
    <w:p w:rsidR="00EF5696" w:rsidRPr="00EF5696" w:rsidRDefault="00EF5696" w:rsidP="00EF5696">
      <w:pPr>
        <w:ind w:firstLine="709"/>
        <w:contextualSpacing/>
        <w:jc w:val="both"/>
        <w:rPr>
          <w:spacing w:val="4"/>
          <w:sz w:val="28"/>
          <w:szCs w:val="28"/>
        </w:rPr>
      </w:pPr>
      <w:r w:rsidRPr="00EF5696">
        <w:rPr>
          <w:spacing w:val="4"/>
          <w:sz w:val="28"/>
          <w:szCs w:val="28"/>
        </w:rPr>
        <w:t>Смена направлена не только на совершенствование танцевальных навыков, но и на развитие лидерских качеств, уверенности в себе и умения работать в коллективе.</w:t>
      </w:r>
    </w:p>
    <w:p w:rsidR="00EF5696" w:rsidRPr="00EF5696" w:rsidRDefault="00EF5696" w:rsidP="00EF5696">
      <w:pPr>
        <w:contextualSpacing/>
        <w:jc w:val="both"/>
        <w:rPr>
          <w:spacing w:val="4"/>
          <w:sz w:val="28"/>
          <w:szCs w:val="28"/>
        </w:rPr>
      </w:pPr>
      <w:r w:rsidRPr="00EF5696">
        <w:rPr>
          <w:spacing w:val="4"/>
          <w:sz w:val="28"/>
          <w:szCs w:val="28"/>
        </w:rPr>
        <w:t xml:space="preserve">          В рамках смены участники познакомятся с разнообразными танцевальными направлениями, включая современную хореографию, хип-хоп, джаз-</w:t>
      </w:r>
      <w:proofErr w:type="spellStart"/>
      <w:r w:rsidRPr="00EF5696">
        <w:rPr>
          <w:spacing w:val="4"/>
          <w:sz w:val="28"/>
          <w:szCs w:val="28"/>
        </w:rPr>
        <w:t>фанк</w:t>
      </w:r>
      <w:proofErr w:type="spellEnd"/>
      <w:r w:rsidRPr="00EF5696">
        <w:rPr>
          <w:spacing w:val="4"/>
          <w:sz w:val="28"/>
          <w:szCs w:val="28"/>
        </w:rPr>
        <w:t>, народные танцы.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5696">
        <w:rPr>
          <w:rFonts w:eastAsia="Arial Unicode MS"/>
          <w:sz w:val="28"/>
          <w:szCs w:val="28"/>
          <w:u w:color="000000"/>
          <w:lang w:eastAsia="ru-RU"/>
        </w:rPr>
        <w:t>Итоговым мероприятием проекта станет праздничный концерт «Ритмы лета», посвященный Году детского отдыха, Концерт станет платформой для выражения индивидуального творческого потенциала каждого участника и позволит объективно оценить результаты проделанной работы.</w:t>
      </w:r>
    </w:p>
    <w:p w:rsidR="00EF5696" w:rsidRPr="00EF5696" w:rsidRDefault="00EF5696" w:rsidP="00EF5696">
      <w:pPr>
        <w:suppressAutoHyphens w:val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F5696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программы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 xml:space="preserve">Танцевальное искусство - это мир красоты движения, звуков, световых красок, костюмов, то есть мир волшебного искусства. Особенно привлекателен и интересен этот мир детям. 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 xml:space="preserve">Танец – одно из актуальных средств эстетического воспитания и формирования творческого начала в человеке. Человек, занимающийся танцами, укрепляет здоровье, формирует красивую осанку, развивает аэробную возможность организма, внутреннюю координацию движений за счет увеличения скорости нервно-психических процессов, повышает устойчивость вестибулярного аппарата, быстроту реакции, расширяет представление о двигательных возможностях собственного организма. Умение правильно и красиво танцевать придаёт уверенности, повышает самооценку, помогает легко находить контакты с незнакомыми людьми. 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>Танец является эффективным средством организации досуга молодёжи, культурной формой отдыха, позволяющей ориентироваться на здоровый образ жизни. Занятия танцами органически связаны с усвоением норм этики, немыслимы без выработки высокой культуры общения между людьми. Коллективное исполнение композиций повышает чувство ответственности за результаты своего труда и коллектива в целом, что воспитывает нравственные качества личности, приучает к созидательному труду в обществе. Актуальность программы заключается в популяризации здорового образа жизни и дальнейшем развитии различных танцевальных направлений.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lastRenderedPageBreak/>
        <w:t>Президент Российской Федерации В.В. Путин неоднократно подчеркивал значимость культурного и духовного развития молодежи: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>«Культура – это то, что в значительной степени определяет самобытность народа, его идентичность. Мы должны создавать условия для творческого роста молодёжи, поддерживать таланты во всех сферах искусства» (Из выступления на заседании Совета по культуре и искусству).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>Танцевальное искусство играет важную роль в эстетическом воспитании, физическом развитии и формировании гармоничной личности подрастающего поколения. В условиях современного мира, где цифровые технологии доминируют в досуге детей и подростков, особенно важно создавать условия для живого творческого общения, двигательной активности и раскрытия талантов.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>Губернатор Хабаровского края Д.Н. Демешин в своих выступлениях делает особый акцент на развитии детского творчества в регионе: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>«Хабаровский край всегда славился талантливыми, активными детьми. Наша задача – создавать для них все условия, чтобы они могли раскрывать свои способности, расти в творчестве и спорте, становиться настоящими лидерами» (Выступление на молодежном форуме «Амур»).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5696">
        <w:rPr>
          <w:color w:val="000000"/>
          <w:sz w:val="28"/>
          <w:szCs w:val="28"/>
        </w:rPr>
        <w:t>Смена не только дает участникам профессиональные танцевальные навыки, но и способствует их социальной адаптации, укреплению здоровья и формированию активной жизненной позиции.</w:t>
      </w:r>
    </w:p>
    <w:p w:rsidR="00EF5696" w:rsidRPr="00EF5696" w:rsidRDefault="00EF5696" w:rsidP="00EF5696">
      <w:pPr>
        <w:suppressAutoHyphens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EF5696">
        <w:rPr>
          <w:b/>
          <w:bCs/>
          <w:color w:val="000000"/>
          <w:sz w:val="28"/>
          <w:szCs w:val="28"/>
          <w:lang w:eastAsia="ru-RU"/>
        </w:rPr>
        <w:t xml:space="preserve">Адресат программы: 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EF5696">
        <w:rPr>
          <w:color w:val="000000"/>
          <w:sz w:val="28"/>
          <w:szCs w:val="28"/>
          <w:lang w:eastAsia="ru-RU"/>
        </w:rPr>
        <w:t>Программ</w:t>
      </w:r>
      <w:r w:rsidR="00C55070">
        <w:rPr>
          <w:color w:val="000000"/>
          <w:sz w:val="28"/>
          <w:szCs w:val="28"/>
          <w:lang w:eastAsia="ru-RU"/>
        </w:rPr>
        <w:t>а ориентирована на обучающихся 10</w:t>
      </w:r>
      <w:r w:rsidRPr="00EF5696">
        <w:rPr>
          <w:color w:val="000000"/>
          <w:sz w:val="28"/>
          <w:szCs w:val="28"/>
          <w:lang w:eastAsia="ru-RU"/>
        </w:rPr>
        <w:t>-17 лет со всех территорий Хабаровского края без требований к специальной подготовке.</w:t>
      </w:r>
      <w:proofErr w:type="gramEnd"/>
      <w:r w:rsidRPr="00EF5696">
        <w:rPr>
          <w:color w:val="000000"/>
          <w:sz w:val="28"/>
          <w:szCs w:val="28"/>
          <w:lang w:eastAsia="ru-RU"/>
        </w:rPr>
        <w:t xml:space="preserve"> Программа не имеет ограничений для участия в ней детей-сирот, детей, оставшихся без попечения родителей и оказавшихся в трудной жизненной ситуации.</w:t>
      </w:r>
    </w:p>
    <w:p w:rsidR="00EF5696" w:rsidRPr="00EF5696" w:rsidRDefault="00EF5696" w:rsidP="00EF5696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F5696">
        <w:rPr>
          <w:b/>
          <w:bCs/>
          <w:color w:val="000000"/>
          <w:sz w:val="28"/>
          <w:szCs w:val="28"/>
          <w:lang w:eastAsia="ru-RU"/>
        </w:rPr>
        <w:t>Образовательная цель</w:t>
      </w:r>
      <w:r w:rsidRPr="00EF5696">
        <w:rPr>
          <w:color w:val="000000"/>
          <w:sz w:val="28"/>
          <w:szCs w:val="28"/>
          <w:lang w:eastAsia="ru-RU"/>
        </w:rPr>
        <w:t xml:space="preserve"> </w:t>
      </w:r>
    </w:p>
    <w:p w:rsidR="00EF5696" w:rsidRPr="00EF5696" w:rsidRDefault="00EF5696" w:rsidP="00EF5696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5696">
        <w:rPr>
          <w:sz w:val="28"/>
          <w:szCs w:val="28"/>
          <w:lang w:eastAsia="ru-RU"/>
        </w:rPr>
        <w:t>Развитие творческого потенциала, танцевальных способностей и физической культуры детей и подростков через освоение разнообразных хореографических направлений, формирование навыков командной работы и сценического мастерства в условиях активной творческой среды.</w:t>
      </w:r>
    </w:p>
    <w:p w:rsidR="00EF5696" w:rsidRPr="00EF5696" w:rsidRDefault="00EF5696" w:rsidP="00EF5696">
      <w:pPr>
        <w:widowControl w:val="0"/>
        <w:suppressAutoHyphens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EF5696">
        <w:rPr>
          <w:b/>
          <w:bCs/>
          <w:color w:val="000000"/>
          <w:sz w:val="28"/>
          <w:szCs w:val="28"/>
          <w:lang w:eastAsia="ru-RU"/>
        </w:rPr>
        <w:t>Задачи образовательной программы:</w:t>
      </w:r>
    </w:p>
    <w:p w:rsidR="00EF5696" w:rsidRPr="00EF5696" w:rsidRDefault="00EF5696" w:rsidP="00EF5696">
      <w:pPr>
        <w:ind w:firstLine="709"/>
        <w:jc w:val="both"/>
        <w:rPr>
          <w:b/>
          <w:sz w:val="28"/>
          <w:szCs w:val="28"/>
        </w:rPr>
      </w:pPr>
      <w:proofErr w:type="spellStart"/>
      <w:r w:rsidRPr="00EF5696">
        <w:rPr>
          <w:b/>
          <w:sz w:val="28"/>
          <w:szCs w:val="28"/>
        </w:rPr>
        <w:t>Метапредметные</w:t>
      </w:r>
      <w:proofErr w:type="spellEnd"/>
      <w:r w:rsidRPr="00EF5696">
        <w:rPr>
          <w:b/>
          <w:sz w:val="28"/>
          <w:szCs w:val="28"/>
        </w:rPr>
        <w:t xml:space="preserve">: </w:t>
      </w:r>
    </w:p>
    <w:p w:rsidR="00EF5696" w:rsidRPr="00EF5696" w:rsidRDefault="00EF5696" w:rsidP="00EF5696">
      <w:pPr>
        <w:ind w:firstLine="709"/>
        <w:jc w:val="both"/>
        <w:rPr>
          <w:sz w:val="28"/>
          <w:szCs w:val="28"/>
        </w:rPr>
      </w:pPr>
      <w:r w:rsidRPr="00EF5696">
        <w:rPr>
          <w:sz w:val="28"/>
          <w:szCs w:val="28"/>
        </w:rPr>
        <w:t>-создать познавательное пространство для расширения сферы интересов детей в области досуговой деятельности и творчества;</w:t>
      </w:r>
    </w:p>
    <w:p w:rsidR="00EF5696" w:rsidRPr="00EF5696" w:rsidRDefault="00EF5696" w:rsidP="00EF5696">
      <w:pPr>
        <w:ind w:firstLine="709"/>
        <w:jc w:val="both"/>
        <w:rPr>
          <w:sz w:val="28"/>
          <w:szCs w:val="28"/>
        </w:rPr>
      </w:pPr>
      <w:r w:rsidRPr="00EF5696">
        <w:rPr>
          <w:sz w:val="28"/>
          <w:szCs w:val="28"/>
        </w:rPr>
        <w:t>-развивать творческие способности, эмоциональную сферу, воображение, фантазию ребенка;</w:t>
      </w:r>
    </w:p>
    <w:p w:rsidR="00EF5696" w:rsidRPr="00EF5696" w:rsidRDefault="00EF5696" w:rsidP="00EF5696">
      <w:pPr>
        <w:ind w:firstLine="709"/>
        <w:jc w:val="both"/>
        <w:rPr>
          <w:sz w:val="28"/>
          <w:szCs w:val="28"/>
        </w:rPr>
      </w:pPr>
      <w:r w:rsidRPr="00EF5696">
        <w:rPr>
          <w:sz w:val="28"/>
          <w:szCs w:val="28"/>
        </w:rPr>
        <w:t>-знакомство с интересными направлениями в информационных технологиях.</w:t>
      </w:r>
    </w:p>
    <w:p w:rsidR="00EF5696" w:rsidRPr="00EF5696" w:rsidRDefault="00EF5696" w:rsidP="00EF5696">
      <w:pPr>
        <w:ind w:firstLine="709"/>
        <w:jc w:val="both"/>
        <w:rPr>
          <w:b/>
          <w:sz w:val="28"/>
          <w:szCs w:val="28"/>
        </w:rPr>
      </w:pPr>
      <w:r w:rsidRPr="00EF5696">
        <w:rPr>
          <w:b/>
          <w:sz w:val="28"/>
          <w:szCs w:val="28"/>
        </w:rPr>
        <w:t>Личностные:</w:t>
      </w:r>
    </w:p>
    <w:p w:rsidR="00EF5696" w:rsidRPr="00EF5696" w:rsidRDefault="00EF5696" w:rsidP="00EF5696">
      <w:pPr>
        <w:suppressAutoHyphens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EF5696">
        <w:rPr>
          <w:bCs/>
          <w:sz w:val="28"/>
          <w:szCs w:val="28"/>
          <w:lang w:eastAsia="ru-RU"/>
        </w:rPr>
        <w:t>-развивать навыки работы в команде, ответственность за собственные и коллективные решения;</w:t>
      </w:r>
    </w:p>
    <w:p w:rsidR="00EF5696" w:rsidRPr="00EF5696" w:rsidRDefault="00EF5696" w:rsidP="00EF5696">
      <w:pPr>
        <w:suppressAutoHyphens w:val="0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EF5696">
        <w:rPr>
          <w:bCs/>
          <w:sz w:val="28"/>
          <w:szCs w:val="28"/>
          <w:lang w:eastAsia="ru-RU"/>
        </w:rPr>
        <w:lastRenderedPageBreak/>
        <w:t>-формирование и развитие у участников смены качества социально-активной личности лидера и организатора;</w:t>
      </w:r>
    </w:p>
    <w:p w:rsidR="00EF5696" w:rsidRPr="00EF5696" w:rsidRDefault="00EF5696" w:rsidP="00EF5696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5696">
        <w:rPr>
          <w:sz w:val="28"/>
          <w:szCs w:val="28"/>
          <w:lang w:eastAsia="ru-RU"/>
        </w:rPr>
        <w:t>-способствовать сохранению и укреплению здоровья детей, формированию у них устой мотивации к ведению здорового образа жизни.</w:t>
      </w:r>
    </w:p>
    <w:p w:rsidR="00EF5696" w:rsidRPr="00EF5696" w:rsidRDefault="00EF5696" w:rsidP="00EF569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F5696">
        <w:rPr>
          <w:b/>
          <w:bCs/>
          <w:color w:val="000000"/>
          <w:sz w:val="28"/>
          <w:szCs w:val="28"/>
          <w:lang w:eastAsia="ru-RU"/>
        </w:rPr>
        <w:t>Ожидаемые результаты:</w:t>
      </w:r>
      <w:r w:rsidRPr="00EF5696">
        <w:rPr>
          <w:color w:val="000000"/>
          <w:sz w:val="28"/>
          <w:szCs w:val="28"/>
          <w:lang w:eastAsia="ru-RU"/>
        </w:rPr>
        <w:t xml:space="preserve"> </w:t>
      </w:r>
    </w:p>
    <w:p w:rsidR="00EF5696" w:rsidRPr="00EF5696" w:rsidRDefault="00EF5696" w:rsidP="00EF569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F5696">
        <w:rPr>
          <w:color w:val="000000"/>
          <w:sz w:val="28"/>
          <w:szCs w:val="28"/>
          <w:lang w:eastAsia="ru-RU"/>
        </w:rPr>
        <w:t>В соответствии с целью и задачами программы произойдут следующие результативные изменения: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</w:rPr>
      </w:pPr>
      <w:proofErr w:type="spellStart"/>
      <w:r w:rsidRPr="00EF5696">
        <w:rPr>
          <w:b/>
          <w:sz w:val="28"/>
          <w:szCs w:val="28"/>
          <w:lang w:eastAsia="en-US"/>
        </w:rPr>
        <w:t>Метапредметные</w:t>
      </w:r>
      <w:proofErr w:type="spellEnd"/>
      <w:r w:rsidRPr="00EF5696">
        <w:rPr>
          <w:sz w:val="28"/>
          <w:szCs w:val="28"/>
        </w:rPr>
        <w:t xml:space="preserve"> 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</w:rPr>
      </w:pPr>
      <w:r w:rsidRPr="00EF5696">
        <w:rPr>
          <w:sz w:val="28"/>
          <w:szCs w:val="28"/>
        </w:rPr>
        <w:t>- создано познавательное пространство для расширения сферы интересов детей в области танцевальной и  досуговой деятельности;</w:t>
      </w:r>
    </w:p>
    <w:p w:rsidR="00EF5696" w:rsidRPr="00EF5696" w:rsidRDefault="00EF5696" w:rsidP="00EF5696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EF5696">
        <w:rPr>
          <w:sz w:val="28"/>
          <w:szCs w:val="28"/>
        </w:rPr>
        <w:t>- улучшены творческие способности, воображение, фантазия участников смены;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5696">
        <w:rPr>
          <w:sz w:val="28"/>
          <w:szCs w:val="28"/>
          <w:lang w:eastAsia="en-US"/>
        </w:rPr>
        <w:t>- улучшена цифровая грамотность и медиа компетентности через осознанное использование технологий для творческих целей.</w:t>
      </w:r>
    </w:p>
    <w:p w:rsidR="00EF5696" w:rsidRPr="00EF5696" w:rsidRDefault="00EF5696" w:rsidP="00EF5696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EF5696">
        <w:rPr>
          <w:b/>
          <w:sz w:val="28"/>
          <w:szCs w:val="28"/>
          <w:lang w:eastAsia="en-US"/>
        </w:rPr>
        <w:t>Личностные: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5696">
        <w:rPr>
          <w:sz w:val="28"/>
          <w:szCs w:val="28"/>
          <w:lang w:eastAsia="en-US"/>
        </w:rPr>
        <w:t>- улучшены способности эффективно взаимодействовать с другими участниками команды, слушать и уважать чужое мнение;</w:t>
      </w:r>
    </w:p>
    <w:p w:rsidR="00EF5696" w:rsidRPr="00EF5696" w:rsidRDefault="00EF5696" w:rsidP="00EF5696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5696">
        <w:rPr>
          <w:sz w:val="28"/>
          <w:szCs w:val="28"/>
          <w:lang w:eastAsia="en-US"/>
        </w:rPr>
        <w:t>- сформировано положительное отношение к активному образу жизни через участие в динамичных мероприятиях, разминках и подготовке к выступлениям;</w:t>
      </w:r>
    </w:p>
    <w:p w:rsidR="00EF5696" w:rsidRPr="00EF5696" w:rsidRDefault="00EF5696" w:rsidP="00EF5696">
      <w:pPr>
        <w:suppressAutoHyphens w:val="0"/>
        <w:ind w:firstLine="709"/>
        <w:jc w:val="both"/>
        <w:outlineLvl w:val="1"/>
        <w:rPr>
          <w:bCs/>
          <w:sz w:val="28"/>
          <w:szCs w:val="28"/>
          <w:lang w:eastAsia="en-US"/>
        </w:rPr>
      </w:pPr>
      <w:r w:rsidRPr="00EF5696">
        <w:rPr>
          <w:bCs/>
          <w:sz w:val="28"/>
          <w:szCs w:val="28"/>
          <w:lang w:eastAsia="en-US"/>
        </w:rPr>
        <w:t>-развиты лидерские качества: умение слушать, делегировать, способность мотивировать других участников и вдохновлять их на совместное творчество и достижение общей цели;</w:t>
      </w:r>
    </w:p>
    <w:p w:rsidR="00EF5696" w:rsidRPr="00EF5696" w:rsidRDefault="00EF5696" w:rsidP="00EF5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696">
        <w:rPr>
          <w:sz w:val="28"/>
          <w:szCs w:val="28"/>
          <w:lang w:eastAsia="en-US"/>
        </w:rPr>
        <w:t>- учащиеся замотивированы к ведению здорового образа жизни.</w:t>
      </w: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EF5696" w:rsidP="00306C38">
      <w:pPr>
        <w:jc w:val="both"/>
        <w:rPr>
          <w:sz w:val="28"/>
          <w:szCs w:val="28"/>
        </w:rPr>
      </w:pPr>
    </w:p>
    <w:p w:rsidR="00EF5696" w:rsidRDefault="00C55070" w:rsidP="00C5507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7F719FA" wp14:editId="7DAC3B19">
            <wp:extent cx="5940425" cy="870146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96" w:rsidRPr="00887096" w:rsidRDefault="00EF5696" w:rsidP="00F75B12">
      <w:pPr>
        <w:ind w:firstLine="709"/>
        <w:jc w:val="both"/>
        <w:rPr>
          <w:sz w:val="28"/>
          <w:szCs w:val="28"/>
        </w:rPr>
      </w:pPr>
    </w:p>
    <w:p w:rsidR="00D963D8" w:rsidRDefault="00D963D8" w:rsidP="00A50FE4">
      <w:pPr>
        <w:suppressAutoHyphens w:val="0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  <w:r w:rsidRPr="00887096">
        <w:rPr>
          <w:b/>
          <w:bCs/>
          <w:color w:val="000000"/>
          <w:sz w:val="28"/>
          <w:szCs w:val="28"/>
          <w:lang w:eastAsia="en-US"/>
        </w:rPr>
        <w:lastRenderedPageBreak/>
        <w:t>СОДЕРЖАНИЕ</w:t>
      </w:r>
      <w:r w:rsidR="00A50FE4">
        <w:rPr>
          <w:b/>
          <w:bCs/>
          <w:color w:val="000000"/>
          <w:sz w:val="28"/>
          <w:szCs w:val="28"/>
          <w:lang w:eastAsia="en-US"/>
        </w:rPr>
        <w:br/>
      </w:r>
    </w:p>
    <w:p w:rsidR="00A50FE4" w:rsidRDefault="00A50FE4" w:rsidP="00A50FE4">
      <w:pPr>
        <w:suppressAutoHyphens w:val="0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>1.Информационная карта программы</w:t>
      </w:r>
      <w:r>
        <w:rPr>
          <w:color w:val="000000"/>
          <w:u w:val="single"/>
        </w:rPr>
        <w:t> 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>2.Комплекс основных характеристик программы</w:t>
      </w:r>
      <w:r>
        <w:rPr>
          <w:color w:val="000000"/>
          <w:u w:val="single"/>
        </w:rPr>
        <w:t> 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2.1. Пояснительная записка </w:t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2.2. Целевой раздел программы </w:t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352C91"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__________</w:t>
      </w:r>
    </w:p>
    <w:p w:rsidR="00A50FE4" w:rsidRDefault="00352C91" w:rsidP="00352C91">
      <w:pPr>
        <w:pStyle w:val="aa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>
        <w:rPr>
          <w:color w:val="000000"/>
        </w:rPr>
        <w:t>3.</w:t>
      </w:r>
      <w:r w:rsidR="00A50FE4">
        <w:rPr>
          <w:color w:val="000000"/>
        </w:rPr>
        <w:t xml:space="preserve">Механизм реализации программы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__________</w:t>
      </w:r>
    </w:p>
    <w:p w:rsidR="00352C91" w:rsidRPr="00352C91" w:rsidRDefault="00352C91" w:rsidP="00352C91">
      <w:pPr>
        <w:pStyle w:val="aa"/>
        <w:spacing w:before="0" w:beforeAutospacing="0" w:after="0" w:afterAutospacing="0" w:line="360" w:lineRule="auto"/>
        <w:jc w:val="both"/>
      </w:pPr>
      <w:r w:rsidRPr="00352C91">
        <w:rPr>
          <w:color w:val="000000"/>
        </w:rPr>
        <w:t>3.1. Понятийный аппарат</w:t>
      </w:r>
      <w:r>
        <w:rPr>
          <w:color w:val="000000"/>
        </w:rPr>
        <w:t>__________________________________________</w:t>
      </w:r>
      <w:r w:rsidR="00456944">
        <w:rPr>
          <w:color w:val="000000"/>
        </w:rPr>
        <w:t>___________</w:t>
      </w:r>
    </w:p>
    <w:p w:rsidR="00A50FE4" w:rsidRDefault="00352C91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>3.2</w:t>
      </w:r>
      <w:r w:rsidR="00A50FE4">
        <w:rPr>
          <w:color w:val="000000"/>
        </w:rPr>
        <w:t xml:space="preserve"> Игровая модель смены </w:t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  <w:t>________________</w:t>
      </w:r>
    </w:p>
    <w:p w:rsidR="00A50FE4" w:rsidRDefault="00854AEA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>3.3. Возрастные и индивидуальные особенности смены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_____</w:t>
      </w:r>
      <w:r w:rsidR="00456944">
        <w:rPr>
          <w:color w:val="000000"/>
          <w:u w:val="single"/>
        </w:rPr>
        <w:t>___________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>3.4. Система мотивации и стимулирования участников программы (отрядный рейтинг и личностный)</w:t>
      </w:r>
      <w:r w:rsidR="00B173EC">
        <w:rPr>
          <w:color w:val="000000"/>
        </w:rPr>
        <w:t>_____________________________________________________</w:t>
      </w:r>
      <w:r w:rsidR="00456944">
        <w:rPr>
          <w:color w:val="000000"/>
        </w:rPr>
        <w:t>___________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3.5. Система </w:t>
      </w:r>
      <w:proofErr w:type="spellStart"/>
      <w:r>
        <w:rPr>
          <w:color w:val="000000"/>
        </w:rPr>
        <w:t>соуправления</w:t>
      </w:r>
      <w:proofErr w:type="spellEnd"/>
      <w:r w:rsidR="00B173EC">
        <w:rPr>
          <w:color w:val="000000"/>
          <w:u w:val="single"/>
        </w:rPr>
        <w:t> </w:t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  <w:t>______</w:t>
      </w:r>
      <w:r w:rsidR="00456944">
        <w:rPr>
          <w:color w:val="000000"/>
          <w:u w:val="single"/>
        </w:rPr>
        <w:t>__________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3.6. Основные методы, технологии, принципы обучения и воспитания, используемые программе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B173EC">
        <w:rPr>
          <w:color w:val="000000"/>
          <w:u w:val="single"/>
        </w:rPr>
        <w:t>______</w:t>
      </w:r>
      <w:r w:rsidR="00456944">
        <w:rPr>
          <w:color w:val="000000"/>
          <w:u w:val="single"/>
        </w:rPr>
        <w:t>_________</w:t>
      </w:r>
    </w:p>
    <w:p w:rsidR="00A50FE4" w:rsidRDefault="00A50FE4" w:rsidP="00A50FE4">
      <w:pPr>
        <w:pStyle w:val="aa"/>
        <w:numPr>
          <w:ilvl w:val="0"/>
          <w:numId w:val="41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Содержание программы </w:t>
      </w:r>
      <w:r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  <w:t>_______</w:t>
      </w:r>
      <w:r w:rsidR="00456944">
        <w:rPr>
          <w:color w:val="000000"/>
          <w:u w:val="single"/>
        </w:rPr>
        <w:t>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>
        <w:rPr>
          <w:color w:val="000000"/>
        </w:rPr>
        <w:t xml:space="preserve">4.1. Обучающиеся направления </w:t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</w:r>
      <w:r w:rsidR="00B173EC">
        <w:rPr>
          <w:color w:val="000000"/>
          <w:u w:val="single"/>
        </w:rPr>
        <w:tab/>
        <w:t>_______</w:t>
      </w:r>
      <w:r w:rsidR="00456944">
        <w:rPr>
          <w:color w:val="000000"/>
          <w:u w:val="single"/>
        </w:rPr>
        <w:t>________</w:t>
      </w:r>
    </w:p>
    <w:p w:rsidR="00B173EC" w:rsidRPr="00B173EC" w:rsidRDefault="00B173EC" w:rsidP="00A50FE4">
      <w:pPr>
        <w:pStyle w:val="aa"/>
        <w:spacing w:before="0" w:beforeAutospacing="0" w:after="0" w:afterAutospacing="0" w:line="360" w:lineRule="auto"/>
        <w:jc w:val="both"/>
        <w:rPr>
          <w:color w:val="000000"/>
          <w:u w:val="single"/>
        </w:rPr>
      </w:pPr>
      <w:r w:rsidRPr="00B173EC">
        <w:rPr>
          <w:color w:val="000000"/>
        </w:rPr>
        <w:t>4.1.2. Образовательный компонент</w:t>
      </w:r>
      <w:r>
        <w:rPr>
          <w:color w:val="000000"/>
        </w:rPr>
        <w:t>____________________________________</w:t>
      </w:r>
      <w:r w:rsidR="00456944">
        <w:rPr>
          <w:color w:val="000000"/>
        </w:rPr>
        <w:t>________</w:t>
      </w:r>
    </w:p>
    <w:p w:rsidR="00B173EC" w:rsidRPr="00B173EC" w:rsidRDefault="00B173EC" w:rsidP="00B173EC">
      <w:pPr>
        <w:suppressAutoHyphens w:val="0"/>
        <w:spacing w:after="120"/>
        <w:rPr>
          <w:rFonts w:eastAsia="Calibri"/>
          <w:u w:val="single"/>
          <w:lang w:eastAsia="ru-RU"/>
        </w:rPr>
      </w:pPr>
      <w:r>
        <w:rPr>
          <w:color w:val="000000"/>
        </w:rPr>
        <w:t xml:space="preserve">4.1.3 </w:t>
      </w:r>
      <w:r w:rsidRPr="00B173EC">
        <w:rPr>
          <w:rFonts w:eastAsia="Calibri"/>
          <w:lang w:eastAsia="ru-RU"/>
        </w:rPr>
        <w:t>Дополнительные общеобразовательные общеразвивающие программы</w:t>
      </w:r>
      <w:r>
        <w:rPr>
          <w:rFonts w:eastAsia="Calibri"/>
          <w:lang w:eastAsia="ru-RU"/>
        </w:rPr>
        <w:t xml:space="preserve"> </w:t>
      </w:r>
      <w:r w:rsidR="00456944">
        <w:rPr>
          <w:rFonts w:eastAsia="Calibri"/>
          <w:lang w:eastAsia="ru-RU"/>
        </w:rPr>
        <w:t>_________</w:t>
      </w:r>
      <w:r>
        <w:rPr>
          <w:rFonts w:eastAsia="Calibri"/>
          <w:lang w:eastAsia="ru-RU"/>
        </w:rPr>
        <w:t xml:space="preserve"> 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4.2. Воспитательное направление деятельности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B173EC">
        <w:rPr>
          <w:color w:val="000000"/>
          <w:u w:val="single"/>
        </w:rPr>
        <w:t>__</w:t>
      </w:r>
      <w:r w:rsidR="00456944">
        <w:rPr>
          <w:color w:val="000000"/>
          <w:u w:val="single"/>
        </w:rPr>
        <w:t>________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4.3. </w:t>
      </w:r>
      <w:proofErr w:type="spellStart"/>
      <w:r>
        <w:rPr>
          <w:color w:val="000000"/>
        </w:rPr>
        <w:t>Валеологичекое</w:t>
      </w:r>
      <w:proofErr w:type="spellEnd"/>
      <w:r>
        <w:rPr>
          <w:color w:val="000000"/>
        </w:rPr>
        <w:t xml:space="preserve"> направление деятельности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B173EC">
        <w:rPr>
          <w:color w:val="000000"/>
          <w:u w:val="single"/>
        </w:rPr>
        <w:t>___</w:t>
      </w:r>
      <w:r w:rsidR="00456944">
        <w:rPr>
          <w:color w:val="000000"/>
          <w:u w:val="single"/>
        </w:rPr>
        <w:t>_______</w:t>
      </w:r>
    </w:p>
    <w:p w:rsidR="00A50FE4" w:rsidRDefault="00A50FE4" w:rsidP="00A50FE4">
      <w:pPr>
        <w:pStyle w:val="aa"/>
        <w:numPr>
          <w:ilvl w:val="0"/>
          <w:numId w:val="42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Логика развития смены</w:t>
      </w:r>
      <w:r w:rsidR="00456944">
        <w:rPr>
          <w:color w:val="000000"/>
          <w:u w:val="single"/>
        </w:rPr>
        <w:t> </w:t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  <w:t>__________</w:t>
      </w:r>
    </w:p>
    <w:p w:rsidR="00A50FE4" w:rsidRDefault="00A50FE4" w:rsidP="00A50FE4">
      <w:pPr>
        <w:pStyle w:val="aa"/>
        <w:numPr>
          <w:ilvl w:val="0"/>
          <w:numId w:val="43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Комплекс организационно-педагогических условий 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6.1. Материально-техническое обеспечение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6.2. Кадровое обеспечение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6.3. Комплексно-методическое обеспечение программы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</w:t>
      </w:r>
    </w:p>
    <w:p w:rsidR="00A50FE4" w:rsidRDefault="00A50FE4" w:rsidP="00A50FE4">
      <w:pPr>
        <w:pStyle w:val="aa"/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6.4 Возможные риски </w:t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</w:r>
      <w:r w:rsidR="00456944">
        <w:rPr>
          <w:color w:val="000000"/>
          <w:u w:val="single"/>
        </w:rPr>
        <w:tab/>
        <w:t>____</w:t>
      </w:r>
    </w:p>
    <w:p w:rsidR="00A50FE4" w:rsidRDefault="00A50FE4" w:rsidP="00A50FE4">
      <w:pPr>
        <w:pStyle w:val="aa"/>
        <w:numPr>
          <w:ilvl w:val="0"/>
          <w:numId w:val="44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>Оценка результативности и качества программы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</w:t>
      </w:r>
    </w:p>
    <w:p w:rsidR="00A50FE4" w:rsidRDefault="00A50FE4" w:rsidP="00A50FE4">
      <w:pPr>
        <w:pStyle w:val="aa"/>
        <w:numPr>
          <w:ilvl w:val="0"/>
          <w:numId w:val="45"/>
        </w:numPr>
        <w:spacing w:before="0" w:beforeAutospacing="0" w:after="0" w:afterAutospacing="0" w:line="360" w:lineRule="auto"/>
        <w:jc w:val="both"/>
      </w:pPr>
      <w:r>
        <w:rPr>
          <w:color w:val="000000"/>
        </w:rPr>
        <w:t xml:space="preserve">Список литературы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456944">
        <w:rPr>
          <w:color w:val="000000"/>
          <w:u w:val="single"/>
        </w:rPr>
        <w:t>____</w:t>
      </w:r>
    </w:p>
    <w:p w:rsidR="00A50FE4" w:rsidRDefault="00A50FE4" w:rsidP="00A50FE4">
      <w:pPr>
        <w:suppressAutoHyphens w:val="0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A50FE4" w:rsidRDefault="00A50FE4" w:rsidP="00A50FE4">
      <w:pPr>
        <w:suppressAutoHyphens w:val="0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A50FE4" w:rsidRDefault="00A50FE4" w:rsidP="00A50FE4">
      <w:pPr>
        <w:suppressAutoHyphens w:val="0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A50FE4" w:rsidRDefault="00A50FE4" w:rsidP="00A50FE4">
      <w:pPr>
        <w:suppressAutoHyphens w:val="0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D963D8" w:rsidRDefault="00D963D8" w:rsidP="00A50FE4">
      <w:pPr>
        <w:rPr>
          <w:b/>
          <w:bCs/>
          <w:color w:val="000000"/>
          <w:sz w:val="28"/>
          <w:szCs w:val="28"/>
          <w:lang w:eastAsia="en-US"/>
        </w:rPr>
      </w:pPr>
    </w:p>
    <w:p w:rsidR="00C55070" w:rsidRDefault="00C55070" w:rsidP="00C55070">
      <w:pPr>
        <w:suppressAutoHyphens w:val="0"/>
        <w:spacing w:after="200"/>
        <w:rPr>
          <w:sz w:val="28"/>
          <w:szCs w:val="28"/>
        </w:rPr>
      </w:pPr>
    </w:p>
    <w:p w:rsidR="00D963D8" w:rsidRPr="00306C38" w:rsidRDefault="00306C38" w:rsidP="00C3553A">
      <w:pPr>
        <w:suppressAutoHyphens w:val="0"/>
        <w:spacing w:after="200"/>
        <w:jc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963D8" w:rsidRPr="00306C38">
        <w:rPr>
          <w:b/>
          <w:bCs/>
          <w:color w:val="000000"/>
          <w:sz w:val="28"/>
          <w:szCs w:val="28"/>
        </w:rPr>
        <w:t>ИНФОРМАЦИОННАЯ КАРТА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D963D8" w:rsidRPr="00887096" w:rsidTr="000E7F7C">
        <w:trPr>
          <w:trHeight w:val="605"/>
        </w:trPr>
        <w:tc>
          <w:tcPr>
            <w:tcW w:w="3085" w:type="dxa"/>
          </w:tcPr>
          <w:p w:rsidR="00D963D8" w:rsidRDefault="000E7F7C" w:rsidP="000E7F7C">
            <w:pPr>
              <w:pStyle w:val="2"/>
              <w:tabs>
                <w:tab w:val="center" w:pos="1434"/>
              </w:tabs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Полное </w:t>
            </w:r>
            <w:r w:rsidR="00D963D8" w:rsidRPr="0063225E">
              <w:rPr>
                <w:bCs w:val="0"/>
                <w:sz w:val="24"/>
                <w:szCs w:val="24"/>
              </w:rPr>
              <w:t xml:space="preserve">название программы </w:t>
            </w:r>
          </w:p>
          <w:p w:rsidR="006A59B3" w:rsidRPr="0063225E" w:rsidRDefault="006A59B3" w:rsidP="00F75B12">
            <w:pPr>
              <w:pStyle w:val="2"/>
              <w:tabs>
                <w:tab w:val="center" w:pos="1434"/>
              </w:tabs>
              <w:ind w:firstLine="709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6486" w:type="dxa"/>
          </w:tcPr>
          <w:p w:rsidR="000E7F7C" w:rsidRPr="000E7F7C" w:rsidRDefault="00D963D8" w:rsidP="000E7F7C">
            <w:pPr>
              <w:contextualSpacing/>
              <w:jc w:val="both"/>
            </w:pPr>
            <w:r w:rsidRPr="0063225E">
              <w:t>Дополнительная общеобразовательная общеразвивающая программа краевой профильной смены «</w:t>
            </w:r>
            <w:r w:rsidR="00A4547C" w:rsidRPr="0063225E">
              <w:t>В Танце</w:t>
            </w:r>
            <w:r w:rsidRPr="0063225E">
              <w:t>»</w:t>
            </w:r>
            <w:r w:rsidR="000E7F7C">
              <w:t>.</w:t>
            </w:r>
          </w:p>
        </w:tc>
      </w:tr>
      <w:tr w:rsidR="00D963D8" w:rsidRPr="00887096" w:rsidTr="00643A4D">
        <w:trPr>
          <w:trHeight w:val="571"/>
        </w:trPr>
        <w:tc>
          <w:tcPr>
            <w:tcW w:w="3085" w:type="dxa"/>
          </w:tcPr>
          <w:p w:rsidR="00D963D8" w:rsidRPr="0063225E" w:rsidRDefault="00D963D8" w:rsidP="000E7F7C">
            <w:pPr>
              <w:pStyle w:val="2"/>
              <w:tabs>
                <w:tab w:val="center" w:pos="1434"/>
              </w:tabs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6486" w:type="dxa"/>
          </w:tcPr>
          <w:p w:rsidR="00D963D8" w:rsidRPr="0063225E" w:rsidRDefault="00C11472" w:rsidP="000E7F7C">
            <w:pPr>
              <w:contextualSpacing/>
              <w:jc w:val="both"/>
              <w:rPr>
                <w:spacing w:val="-4"/>
              </w:rPr>
            </w:pPr>
            <w:r w:rsidRPr="0063225E">
              <w:rPr>
                <w:rFonts w:eastAsia="Arial Unicode MS"/>
                <w:u w:color="000000"/>
              </w:rPr>
              <w:t>Художественная</w:t>
            </w:r>
          </w:p>
        </w:tc>
      </w:tr>
      <w:tr w:rsidR="00D963D8" w:rsidRPr="00887096" w:rsidTr="00643A4D">
        <w:trPr>
          <w:trHeight w:val="992"/>
        </w:trPr>
        <w:tc>
          <w:tcPr>
            <w:tcW w:w="3085" w:type="dxa"/>
          </w:tcPr>
          <w:p w:rsidR="00D963D8" w:rsidRPr="0063225E" w:rsidRDefault="00D963D8" w:rsidP="000E7F7C">
            <w:pPr>
              <w:jc w:val="both"/>
              <w:rPr>
                <w:b/>
                <w:lang w:eastAsia="ru-RU"/>
              </w:rPr>
            </w:pPr>
            <w:r w:rsidRPr="0063225E">
              <w:rPr>
                <w:b/>
                <w:lang w:eastAsia="ru-RU"/>
              </w:rPr>
              <w:t>Аннотация к программе</w:t>
            </w:r>
          </w:p>
          <w:p w:rsidR="00D963D8" w:rsidRPr="0063225E" w:rsidRDefault="00D963D8" w:rsidP="00F75B12">
            <w:pPr>
              <w:pStyle w:val="2"/>
              <w:tabs>
                <w:tab w:val="center" w:pos="1434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486" w:type="dxa"/>
          </w:tcPr>
          <w:p w:rsidR="00522611" w:rsidRPr="0063225E" w:rsidRDefault="00522611" w:rsidP="000E7F7C">
            <w:pPr>
              <w:contextualSpacing/>
              <w:jc w:val="both"/>
              <w:rPr>
                <w:spacing w:val="4"/>
              </w:rPr>
            </w:pPr>
            <w:r w:rsidRPr="0063225E">
              <w:rPr>
                <w:spacing w:val="4"/>
              </w:rPr>
              <w:t>«</w:t>
            </w:r>
            <w:r w:rsidR="00A4547C" w:rsidRPr="0063225E">
              <w:rPr>
                <w:spacing w:val="4"/>
              </w:rPr>
              <w:t>В Танце</w:t>
            </w:r>
            <w:r w:rsidRPr="0063225E">
              <w:rPr>
                <w:spacing w:val="4"/>
              </w:rPr>
              <w:t>» – это уникальный проект, дающий возможность раскрыть творческий потенциал через танец. Погружение участников в атмосферу творчества, достижение ситуации успеха через пробы в разных видах танца.</w:t>
            </w:r>
          </w:p>
          <w:p w:rsidR="00082870" w:rsidRPr="0063225E" w:rsidRDefault="00522611" w:rsidP="000E7F7C">
            <w:pPr>
              <w:contextualSpacing/>
              <w:jc w:val="both"/>
              <w:rPr>
                <w:spacing w:val="4"/>
              </w:rPr>
            </w:pPr>
            <w:r w:rsidRPr="0063225E">
              <w:rPr>
                <w:spacing w:val="4"/>
              </w:rPr>
              <w:t>Программа краевой профильной смены «В</w:t>
            </w:r>
            <w:r w:rsidR="002F1746" w:rsidRPr="0063225E">
              <w:rPr>
                <w:spacing w:val="4"/>
              </w:rPr>
              <w:t xml:space="preserve"> </w:t>
            </w:r>
            <w:r w:rsidRPr="0063225E">
              <w:rPr>
                <w:spacing w:val="4"/>
              </w:rPr>
              <w:t>Танце» направлена на приобретение опыта творческой деятельности, генерации и воплощения идей, как эффективной системы, направленной на вовлечение обучающихся в систему дополнительного образования творческой направленности; выявление, поддержку, развитие их способностей и талантов.</w:t>
            </w:r>
          </w:p>
          <w:p w:rsidR="002F1746" w:rsidRPr="0063225E" w:rsidRDefault="00522611" w:rsidP="000E7F7C">
            <w:pPr>
              <w:contextualSpacing/>
              <w:jc w:val="both"/>
              <w:rPr>
                <w:spacing w:val="4"/>
              </w:rPr>
            </w:pPr>
            <w:r w:rsidRPr="0063225E">
              <w:rPr>
                <w:spacing w:val="4"/>
              </w:rPr>
              <w:t>Смена направлена не только на совершенствование танцевальных навыков, но и на развитие лидерских качеств, уверенности в себе и умения работать в коллективе.</w:t>
            </w:r>
          </w:p>
          <w:p w:rsidR="002F1746" w:rsidRPr="0063225E" w:rsidRDefault="00522611" w:rsidP="000E7F7C">
            <w:pPr>
              <w:contextualSpacing/>
              <w:jc w:val="both"/>
              <w:rPr>
                <w:spacing w:val="4"/>
              </w:rPr>
            </w:pPr>
            <w:r w:rsidRPr="0063225E">
              <w:rPr>
                <w:spacing w:val="4"/>
              </w:rPr>
              <w:t>В рамках смены участники познакомятся с разнообразными танцевальными направлениями, включая современную хореографию, хип-хоп, джаз-</w:t>
            </w:r>
            <w:proofErr w:type="spellStart"/>
            <w:r w:rsidRPr="0063225E">
              <w:rPr>
                <w:spacing w:val="4"/>
              </w:rPr>
              <w:t>фанк</w:t>
            </w:r>
            <w:proofErr w:type="spellEnd"/>
            <w:r w:rsidRPr="0063225E">
              <w:rPr>
                <w:spacing w:val="4"/>
              </w:rPr>
              <w:t>, народные танцы</w:t>
            </w:r>
            <w:r w:rsidR="002F1746" w:rsidRPr="0063225E">
              <w:rPr>
                <w:spacing w:val="4"/>
              </w:rPr>
              <w:t>.</w:t>
            </w:r>
          </w:p>
          <w:p w:rsidR="00522611" w:rsidRPr="0063225E" w:rsidRDefault="00522611" w:rsidP="000E7F7C">
            <w:pPr>
              <w:contextualSpacing/>
              <w:jc w:val="both"/>
              <w:rPr>
                <w:spacing w:val="4"/>
              </w:rPr>
            </w:pPr>
            <w:r w:rsidRPr="0063225E">
              <w:rPr>
                <w:rFonts w:eastAsia="Arial Unicode MS"/>
                <w:u w:color="000000"/>
              </w:rPr>
              <w:t>Итоговым мероприятием проекта станет праздничный концерт «Ритмы лета», посвященный Году детского отдыха, Концерт станет платформой для выражения индивидуального творческого потенциала каждого участника и позволит объективно оценить результаты проделанной работы.</w:t>
            </w:r>
          </w:p>
        </w:tc>
      </w:tr>
      <w:tr w:rsidR="00D963D8" w:rsidRPr="00887096" w:rsidTr="00643A4D">
        <w:trPr>
          <w:trHeight w:val="549"/>
        </w:trPr>
        <w:tc>
          <w:tcPr>
            <w:tcW w:w="3085" w:type="dxa"/>
          </w:tcPr>
          <w:p w:rsidR="00D963D8" w:rsidRPr="0063225E" w:rsidRDefault="00D963D8" w:rsidP="000E7F7C">
            <w:pPr>
              <w:jc w:val="both"/>
              <w:rPr>
                <w:b/>
                <w:lang w:eastAsia="ru-RU"/>
              </w:rPr>
            </w:pPr>
            <w:r w:rsidRPr="0063225E">
              <w:rPr>
                <w:b/>
                <w:bCs/>
                <w:color w:val="000000"/>
              </w:rPr>
              <w:t>Цель программы</w:t>
            </w:r>
          </w:p>
        </w:tc>
        <w:tc>
          <w:tcPr>
            <w:tcW w:w="6486" w:type="dxa"/>
          </w:tcPr>
          <w:p w:rsidR="00D963D8" w:rsidRPr="0063225E" w:rsidRDefault="00522611" w:rsidP="000E7F7C">
            <w:pPr>
              <w:suppressAutoHyphens w:val="0"/>
              <w:jc w:val="both"/>
            </w:pPr>
            <w:r w:rsidRPr="0063225E">
              <w:t>Развитие творческого потенциала, танцевальных способностей и физической культуры детей и подростков через освоение разнообразных хореографических направлений, формирование навыков командной работы и сценического мастерства в условиях активной творческой среды.</w:t>
            </w:r>
          </w:p>
        </w:tc>
      </w:tr>
      <w:tr w:rsidR="00D963D8" w:rsidRPr="00887096" w:rsidTr="00643A4D">
        <w:trPr>
          <w:trHeight w:val="60"/>
        </w:trPr>
        <w:tc>
          <w:tcPr>
            <w:tcW w:w="3085" w:type="dxa"/>
          </w:tcPr>
          <w:p w:rsidR="00D963D8" w:rsidRPr="0063225E" w:rsidRDefault="00D963D8" w:rsidP="000E7F7C">
            <w:pPr>
              <w:pStyle w:val="2"/>
              <w:tabs>
                <w:tab w:val="left" w:pos="391"/>
              </w:tabs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486" w:type="dxa"/>
          </w:tcPr>
          <w:p w:rsidR="00171E30" w:rsidRPr="0063225E" w:rsidRDefault="001475B2" w:rsidP="000E7F7C">
            <w:pPr>
              <w:jc w:val="both"/>
              <w:rPr>
                <w:b/>
              </w:rPr>
            </w:pPr>
            <w:proofErr w:type="spellStart"/>
            <w:r w:rsidRPr="0063225E">
              <w:rPr>
                <w:b/>
              </w:rPr>
              <w:t>Метапредметные</w:t>
            </w:r>
            <w:proofErr w:type="spellEnd"/>
            <w:r w:rsidRPr="0063225E">
              <w:rPr>
                <w:b/>
              </w:rPr>
              <w:t xml:space="preserve">: </w:t>
            </w:r>
          </w:p>
          <w:p w:rsidR="00171E30" w:rsidRPr="0063225E" w:rsidRDefault="00171E30" w:rsidP="000E7F7C">
            <w:pPr>
              <w:jc w:val="both"/>
            </w:pPr>
            <w:r w:rsidRPr="0063225E">
              <w:t>-</w:t>
            </w:r>
            <w:r w:rsidR="00A4547C" w:rsidRPr="0063225E">
              <w:t>с</w:t>
            </w:r>
            <w:r w:rsidRPr="0063225E">
              <w:t>оздать познавательное пространство для расширения сферы интересов детей в области досуговой деятельности и творчества;</w:t>
            </w:r>
          </w:p>
          <w:p w:rsidR="00171E30" w:rsidRPr="0063225E" w:rsidRDefault="00171E30" w:rsidP="000E7F7C">
            <w:pPr>
              <w:jc w:val="both"/>
            </w:pPr>
            <w:r w:rsidRPr="0063225E">
              <w:t>-</w:t>
            </w:r>
            <w:r w:rsidR="00A4547C" w:rsidRPr="0063225E">
              <w:t>р</w:t>
            </w:r>
            <w:r w:rsidRPr="0063225E">
              <w:t>азвивать творческие способности, эмоциональную сферу, воображение, фантазию ребенка;</w:t>
            </w:r>
          </w:p>
          <w:p w:rsidR="00171E30" w:rsidRPr="0063225E" w:rsidRDefault="00171E30" w:rsidP="000E7F7C">
            <w:pPr>
              <w:jc w:val="both"/>
            </w:pPr>
            <w:r w:rsidRPr="0063225E">
              <w:t>-</w:t>
            </w:r>
            <w:r w:rsidR="002F1746" w:rsidRPr="0063225E">
              <w:t>познакомить</w:t>
            </w:r>
            <w:r w:rsidRPr="0063225E">
              <w:t xml:space="preserve"> с интересными направления</w:t>
            </w:r>
            <w:r w:rsidR="002F1746" w:rsidRPr="0063225E">
              <w:t>ми в информационных технологиях.</w:t>
            </w:r>
          </w:p>
          <w:p w:rsidR="001475B2" w:rsidRPr="0063225E" w:rsidRDefault="001475B2" w:rsidP="000E7F7C">
            <w:pPr>
              <w:jc w:val="both"/>
              <w:rPr>
                <w:b/>
              </w:rPr>
            </w:pPr>
            <w:r w:rsidRPr="0063225E">
              <w:rPr>
                <w:b/>
              </w:rPr>
              <w:t>Личностные:</w:t>
            </w:r>
          </w:p>
          <w:p w:rsidR="00D963D8" w:rsidRPr="0063225E" w:rsidRDefault="00A4547C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3225E">
              <w:rPr>
                <w:b w:val="0"/>
                <w:sz w:val="24"/>
                <w:szCs w:val="24"/>
              </w:rPr>
              <w:t>-р</w:t>
            </w:r>
            <w:r w:rsidR="00171E30" w:rsidRPr="0063225E">
              <w:rPr>
                <w:b w:val="0"/>
                <w:sz w:val="24"/>
                <w:szCs w:val="24"/>
              </w:rPr>
              <w:t>азвивать навыки работы в команде, ответственность за собственные и коллективные решения;</w:t>
            </w:r>
          </w:p>
          <w:p w:rsidR="00171E30" w:rsidRPr="0063225E" w:rsidRDefault="00A4547C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3225E">
              <w:rPr>
                <w:b w:val="0"/>
                <w:sz w:val="24"/>
                <w:szCs w:val="24"/>
              </w:rPr>
              <w:lastRenderedPageBreak/>
              <w:t>-ф</w:t>
            </w:r>
            <w:r w:rsidR="002F1746" w:rsidRPr="0063225E">
              <w:rPr>
                <w:b w:val="0"/>
                <w:sz w:val="24"/>
                <w:szCs w:val="24"/>
              </w:rPr>
              <w:t>ормировать и развивать</w:t>
            </w:r>
            <w:r w:rsidR="00171E30" w:rsidRPr="0063225E">
              <w:rPr>
                <w:b w:val="0"/>
                <w:sz w:val="24"/>
                <w:szCs w:val="24"/>
              </w:rPr>
              <w:t xml:space="preserve"> у участников смены качества социально-активной личности лидера и организатора;</w:t>
            </w:r>
          </w:p>
          <w:p w:rsidR="00171E30" w:rsidRPr="0063225E" w:rsidRDefault="00171E30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3225E">
              <w:rPr>
                <w:b w:val="0"/>
                <w:sz w:val="24"/>
                <w:szCs w:val="24"/>
              </w:rPr>
              <w:t>-</w:t>
            </w:r>
            <w:r w:rsidR="00A4547C" w:rsidRPr="0063225E">
              <w:rPr>
                <w:b w:val="0"/>
                <w:sz w:val="24"/>
                <w:szCs w:val="24"/>
              </w:rPr>
              <w:t>с</w:t>
            </w:r>
            <w:r w:rsidRPr="0063225E">
              <w:rPr>
                <w:b w:val="0"/>
                <w:sz w:val="24"/>
                <w:szCs w:val="24"/>
              </w:rPr>
              <w:t>пособствовать сохранению и укреплению здоровья</w:t>
            </w:r>
            <w:r w:rsidR="002F1746" w:rsidRPr="0063225E">
              <w:rPr>
                <w:b w:val="0"/>
                <w:sz w:val="24"/>
                <w:szCs w:val="24"/>
              </w:rPr>
              <w:t xml:space="preserve"> детей, формировать мотивацию </w:t>
            </w:r>
            <w:r w:rsidRPr="0063225E">
              <w:rPr>
                <w:b w:val="0"/>
                <w:sz w:val="24"/>
                <w:szCs w:val="24"/>
              </w:rPr>
              <w:t>к ведению здорового образа жизни.</w:t>
            </w: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 w:after="0" w:afterAutospacing="0"/>
              <w:jc w:val="both"/>
              <w:rPr>
                <w:bCs w:val="0"/>
                <w:sz w:val="24"/>
                <w:szCs w:val="24"/>
              </w:rPr>
            </w:pPr>
            <w:proofErr w:type="gramStart"/>
            <w:r w:rsidRPr="0063225E">
              <w:rPr>
                <w:bCs w:val="0"/>
                <w:sz w:val="24"/>
                <w:szCs w:val="24"/>
              </w:rPr>
              <w:lastRenderedPageBreak/>
              <w:t>Предполагаемый</w:t>
            </w:r>
            <w:proofErr w:type="gramEnd"/>
          </w:p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bCs w:val="0"/>
                <w:sz w:val="24"/>
                <w:szCs w:val="24"/>
              </w:rPr>
              <w:t>результат</w:t>
            </w:r>
          </w:p>
        </w:tc>
        <w:tc>
          <w:tcPr>
            <w:tcW w:w="6486" w:type="dxa"/>
          </w:tcPr>
          <w:p w:rsidR="005C3B54" w:rsidRPr="0063225E" w:rsidRDefault="005C3B54" w:rsidP="000E7F7C">
            <w:pPr>
              <w:suppressAutoHyphens w:val="0"/>
              <w:jc w:val="both"/>
              <w:rPr>
                <w:lang w:eastAsia="en-US"/>
              </w:rPr>
            </w:pPr>
            <w:r w:rsidRPr="0063225E">
              <w:rPr>
                <w:lang w:eastAsia="en-US"/>
              </w:rPr>
              <w:t>В соответствии с целью и задачами программы произойдут следующие результативные изменения:</w:t>
            </w:r>
          </w:p>
          <w:p w:rsidR="00A06F92" w:rsidRPr="0063225E" w:rsidRDefault="005C3B54" w:rsidP="000E7F7C">
            <w:pPr>
              <w:suppressAutoHyphens w:val="0"/>
              <w:jc w:val="both"/>
            </w:pPr>
            <w:proofErr w:type="spellStart"/>
            <w:r w:rsidRPr="0063225E">
              <w:rPr>
                <w:b/>
                <w:lang w:eastAsia="en-US"/>
              </w:rPr>
              <w:t>Метапредмет</w:t>
            </w:r>
            <w:r w:rsidR="00A06F92" w:rsidRPr="0063225E">
              <w:rPr>
                <w:b/>
                <w:lang w:eastAsia="en-US"/>
              </w:rPr>
              <w:t>ные</w:t>
            </w:r>
            <w:proofErr w:type="spellEnd"/>
            <w:r w:rsidR="00A06F92" w:rsidRPr="0063225E">
              <w:t xml:space="preserve"> </w:t>
            </w:r>
          </w:p>
          <w:p w:rsidR="00A06F92" w:rsidRPr="0063225E" w:rsidRDefault="00A06F92" w:rsidP="000E7F7C">
            <w:pPr>
              <w:suppressAutoHyphens w:val="0"/>
              <w:jc w:val="both"/>
            </w:pPr>
            <w:r w:rsidRPr="0063225E">
              <w:t>-</w:t>
            </w:r>
            <w:r w:rsidR="00F612ED" w:rsidRPr="0063225E">
              <w:t xml:space="preserve"> </w:t>
            </w:r>
            <w:r w:rsidRPr="0063225E">
              <w:t>с</w:t>
            </w:r>
            <w:r w:rsidR="000566D4" w:rsidRPr="0063225E">
              <w:t>оздано</w:t>
            </w:r>
            <w:r w:rsidRPr="0063225E">
              <w:t xml:space="preserve"> познавательное пространство для расширения сферы интересов детей в области танцевальной и  досуговой деятельности;</w:t>
            </w:r>
          </w:p>
          <w:p w:rsidR="000566D4" w:rsidRPr="0063225E" w:rsidRDefault="000566D4" w:rsidP="000E7F7C">
            <w:pPr>
              <w:suppressAutoHyphens w:val="0"/>
              <w:jc w:val="both"/>
              <w:rPr>
                <w:b/>
                <w:lang w:eastAsia="en-US"/>
              </w:rPr>
            </w:pPr>
            <w:r w:rsidRPr="0063225E">
              <w:t>- улучшены творческие способности, воображение, фантазия участников смены;</w:t>
            </w:r>
          </w:p>
          <w:p w:rsidR="005C3B54" w:rsidRPr="0063225E" w:rsidRDefault="000566D4" w:rsidP="000E7F7C">
            <w:pPr>
              <w:suppressAutoHyphens w:val="0"/>
              <w:jc w:val="both"/>
              <w:rPr>
                <w:lang w:eastAsia="en-US"/>
              </w:rPr>
            </w:pPr>
            <w:r w:rsidRPr="0063225E">
              <w:rPr>
                <w:lang w:eastAsia="en-US"/>
              </w:rPr>
              <w:t xml:space="preserve">- улучшена цифровая грамотность </w:t>
            </w:r>
            <w:r w:rsidR="005C3B54" w:rsidRPr="0063225E">
              <w:rPr>
                <w:lang w:eastAsia="en-US"/>
              </w:rPr>
              <w:t xml:space="preserve">и </w:t>
            </w:r>
            <w:r w:rsidR="00C24E85" w:rsidRPr="0063225E">
              <w:rPr>
                <w:lang w:eastAsia="en-US"/>
              </w:rPr>
              <w:t>медиа компетентности</w:t>
            </w:r>
            <w:r w:rsidR="005C3B54" w:rsidRPr="0063225E">
              <w:rPr>
                <w:lang w:eastAsia="en-US"/>
              </w:rPr>
              <w:t xml:space="preserve"> через осознанное использование технологий для творческих целей</w:t>
            </w:r>
            <w:r w:rsidR="00A06F92" w:rsidRPr="0063225E">
              <w:rPr>
                <w:lang w:eastAsia="en-US"/>
              </w:rPr>
              <w:t>.</w:t>
            </w:r>
          </w:p>
          <w:p w:rsidR="005C3B54" w:rsidRPr="0063225E" w:rsidRDefault="005C3B54" w:rsidP="000E7F7C">
            <w:pPr>
              <w:suppressAutoHyphens w:val="0"/>
              <w:jc w:val="both"/>
              <w:rPr>
                <w:b/>
                <w:lang w:eastAsia="en-US"/>
              </w:rPr>
            </w:pPr>
            <w:r w:rsidRPr="0063225E">
              <w:rPr>
                <w:b/>
                <w:lang w:eastAsia="en-US"/>
              </w:rPr>
              <w:t>Личностные:</w:t>
            </w:r>
          </w:p>
          <w:p w:rsidR="005C3B54" w:rsidRPr="0063225E" w:rsidRDefault="00A4547C" w:rsidP="000E7F7C">
            <w:pPr>
              <w:suppressAutoHyphens w:val="0"/>
              <w:jc w:val="both"/>
              <w:rPr>
                <w:lang w:eastAsia="en-US"/>
              </w:rPr>
            </w:pPr>
            <w:r w:rsidRPr="0063225E">
              <w:rPr>
                <w:lang w:eastAsia="en-US"/>
              </w:rPr>
              <w:t>- у</w:t>
            </w:r>
            <w:r w:rsidR="000566D4" w:rsidRPr="0063225E">
              <w:rPr>
                <w:lang w:eastAsia="en-US"/>
              </w:rPr>
              <w:t xml:space="preserve">лучшены </w:t>
            </w:r>
            <w:r w:rsidR="005C3B54" w:rsidRPr="0063225E">
              <w:rPr>
                <w:lang w:eastAsia="en-US"/>
              </w:rPr>
              <w:t>способности эффективно взаимодействовать с другими участниками команды, слушать и уважать чужое мнение</w:t>
            </w:r>
            <w:r w:rsidR="00A06F92" w:rsidRPr="0063225E">
              <w:rPr>
                <w:lang w:eastAsia="en-US"/>
              </w:rPr>
              <w:t>;</w:t>
            </w:r>
          </w:p>
          <w:p w:rsidR="005C3B54" w:rsidRPr="0063225E" w:rsidRDefault="00A4547C" w:rsidP="000E7F7C">
            <w:pPr>
              <w:suppressAutoHyphens w:val="0"/>
              <w:jc w:val="both"/>
              <w:rPr>
                <w:lang w:eastAsia="en-US"/>
              </w:rPr>
            </w:pPr>
            <w:r w:rsidRPr="0063225E">
              <w:rPr>
                <w:lang w:eastAsia="en-US"/>
              </w:rPr>
              <w:t xml:space="preserve">- </w:t>
            </w:r>
            <w:r w:rsidR="000566D4" w:rsidRPr="0063225E">
              <w:rPr>
                <w:lang w:eastAsia="en-US"/>
              </w:rPr>
              <w:t>с</w:t>
            </w:r>
            <w:r w:rsidRPr="0063225E">
              <w:rPr>
                <w:lang w:eastAsia="en-US"/>
              </w:rPr>
              <w:t>ф</w:t>
            </w:r>
            <w:r w:rsidR="000566D4" w:rsidRPr="0063225E">
              <w:rPr>
                <w:lang w:eastAsia="en-US"/>
              </w:rPr>
              <w:t>ормировано положительное отношение</w:t>
            </w:r>
            <w:r w:rsidR="005C3B54" w:rsidRPr="0063225E">
              <w:rPr>
                <w:lang w:eastAsia="en-US"/>
              </w:rPr>
              <w:t xml:space="preserve"> к активному образу жизни через участие в динамичных мероприятиях, разминках и подготовке к выступлениям</w:t>
            </w:r>
            <w:r w:rsidR="00A06F92" w:rsidRPr="0063225E">
              <w:rPr>
                <w:lang w:eastAsia="en-US"/>
              </w:rPr>
              <w:t>;</w:t>
            </w:r>
          </w:p>
          <w:p w:rsidR="000566D4" w:rsidRPr="0063225E" w:rsidRDefault="000566D4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225E">
              <w:rPr>
                <w:b w:val="0"/>
                <w:sz w:val="24"/>
                <w:szCs w:val="24"/>
                <w:lang w:eastAsia="en-US"/>
              </w:rPr>
              <w:t>-развиты лидерские</w:t>
            </w:r>
            <w:r w:rsidR="005C3B54" w:rsidRPr="0063225E">
              <w:rPr>
                <w:b w:val="0"/>
                <w:sz w:val="24"/>
                <w:szCs w:val="24"/>
                <w:lang w:eastAsia="en-US"/>
              </w:rPr>
              <w:t xml:space="preserve"> качеств</w:t>
            </w:r>
            <w:r w:rsidRPr="0063225E">
              <w:rPr>
                <w:b w:val="0"/>
                <w:sz w:val="24"/>
                <w:szCs w:val="24"/>
                <w:lang w:eastAsia="en-US"/>
              </w:rPr>
              <w:t>а</w:t>
            </w:r>
            <w:r w:rsidR="005C3B54" w:rsidRPr="0063225E">
              <w:rPr>
                <w:b w:val="0"/>
                <w:sz w:val="24"/>
                <w:szCs w:val="24"/>
                <w:lang w:eastAsia="en-US"/>
              </w:rPr>
              <w:t>: умение слушать, делегировать, способность мотивировать других участников и вдохновлять их на совместное творчество и достижение общей цели</w:t>
            </w:r>
            <w:r w:rsidRPr="0063225E">
              <w:rPr>
                <w:b w:val="0"/>
                <w:sz w:val="24"/>
                <w:szCs w:val="24"/>
                <w:lang w:eastAsia="en-US"/>
              </w:rPr>
              <w:t>;</w:t>
            </w:r>
          </w:p>
          <w:p w:rsidR="000566D4" w:rsidRPr="0063225E" w:rsidRDefault="000566D4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63225E">
              <w:rPr>
                <w:b w:val="0"/>
                <w:sz w:val="24"/>
                <w:szCs w:val="24"/>
                <w:lang w:eastAsia="en-US"/>
              </w:rPr>
              <w:t xml:space="preserve">- учащиеся </w:t>
            </w:r>
            <w:r w:rsidR="00F612ED" w:rsidRPr="0063225E">
              <w:rPr>
                <w:b w:val="0"/>
                <w:sz w:val="24"/>
                <w:szCs w:val="24"/>
                <w:lang w:eastAsia="en-US"/>
              </w:rPr>
              <w:t>замотивированы к ведению здорового образа жизни.</w:t>
            </w: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 w:after="0" w:afterAutospacing="0"/>
              <w:jc w:val="both"/>
              <w:rPr>
                <w:bCs w:val="0"/>
                <w:sz w:val="24"/>
                <w:szCs w:val="24"/>
              </w:rPr>
            </w:pPr>
            <w:bookmarkStart w:id="0" w:name="_Hlk105012031"/>
            <w:r w:rsidRPr="0063225E">
              <w:rPr>
                <w:bCs w:val="0"/>
                <w:sz w:val="24"/>
                <w:szCs w:val="24"/>
              </w:rPr>
              <w:t>Адресат программы</w:t>
            </w:r>
          </w:p>
        </w:tc>
        <w:tc>
          <w:tcPr>
            <w:tcW w:w="6486" w:type="dxa"/>
          </w:tcPr>
          <w:p w:rsidR="00D963D8" w:rsidRPr="000E7F7C" w:rsidRDefault="00F612ED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proofErr w:type="gramStart"/>
            <w:r w:rsidRPr="000E7F7C">
              <w:rPr>
                <w:b w:val="0"/>
                <w:color w:val="000000"/>
                <w:sz w:val="24"/>
                <w:szCs w:val="24"/>
              </w:rPr>
              <w:t>Программ</w:t>
            </w:r>
            <w:r w:rsidR="00C55070">
              <w:rPr>
                <w:b w:val="0"/>
                <w:color w:val="000000"/>
                <w:sz w:val="24"/>
                <w:szCs w:val="24"/>
              </w:rPr>
              <w:t>а ориентирована на обучающихся 10</w:t>
            </w:r>
            <w:r w:rsidRPr="000E7F7C">
              <w:rPr>
                <w:b w:val="0"/>
                <w:color w:val="000000"/>
                <w:sz w:val="24"/>
                <w:szCs w:val="24"/>
              </w:rPr>
              <w:t>-17 лет со всех территорий Хабаровского края без требований к специальной подготовке.</w:t>
            </w:r>
            <w:proofErr w:type="gramEnd"/>
            <w:r w:rsidRPr="000E7F7C">
              <w:rPr>
                <w:b w:val="0"/>
                <w:color w:val="000000"/>
                <w:sz w:val="24"/>
                <w:szCs w:val="24"/>
              </w:rPr>
              <w:t xml:space="preserve"> Программа не имеет ограничений для участия в ней детей-сирот, детей, оставшихся без попечения родителей и оказавшихся в трудной жизненной ситуации</w:t>
            </w:r>
          </w:p>
        </w:tc>
      </w:tr>
      <w:bookmarkEnd w:id="0"/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bCs w:val="0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6486" w:type="dxa"/>
          </w:tcPr>
          <w:p w:rsidR="00D963D8" w:rsidRPr="0063225E" w:rsidRDefault="00C11472" w:rsidP="000E7F7C">
            <w:pPr>
              <w:pStyle w:val="2"/>
              <w:spacing w:before="0" w:before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t>256</w:t>
            </w:r>
            <w:r w:rsidR="00D963D8" w:rsidRPr="0063225E">
              <w:rPr>
                <w:b w:val="0"/>
                <w:bCs w:val="0"/>
                <w:sz w:val="24"/>
                <w:szCs w:val="24"/>
              </w:rPr>
              <w:t xml:space="preserve"> человек</w:t>
            </w: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963D8" w:rsidRPr="0063225E" w:rsidRDefault="00C11472" w:rsidP="000E7F7C">
            <w:pPr>
              <w:pStyle w:val="2"/>
              <w:spacing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t>12.08.2025 – 2</w:t>
            </w:r>
            <w:r w:rsidR="00D963D8" w:rsidRPr="0063225E">
              <w:rPr>
                <w:b w:val="0"/>
                <w:bCs w:val="0"/>
                <w:sz w:val="24"/>
                <w:szCs w:val="24"/>
              </w:rPr>
              <w:t>9.08.2025</w:t>
            </w: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bookmarkStart w:id="1" w:name="_Hlk105012810"/>
            <w:r w:rsidRPr="0063225E">
              <w:rPr>
                <w:bCs w:val="0"/>
                <w:sz w:val="24"/>
                <w:szCs w:val="24"/>
              </w:rPr>
              <w:t>Продолжительность</w:t>
            </w:r>
          </w:p>
        </w:tc>
        <w:tc>
          <w:tcPr>
            <w:tcW w:w="6486" w:type="dxa"/>
          </w:tcPr>
          <w:p w:rsidR="00D963D8" w:rsidRPr="0063225E" w:rsidRDefault="00C11472" w:rsidP="000E7F7C">
            <w:pPr>
              <w:pStyle w:val="2"/>
              <w:spacing w:before="0" w:beforeAutospacing="0" w:after="0" w:after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t>18</w:t>
            </w:r>
            <w:r w:rsidR="00D963D8" w:rsidRPr="0063225E">
              <w:rPr>
                <w:b w:val="0"/>
                <w:bCs w:val="0"/>
                <w:sz w:val="24"/>
                <w:szCs w:val="24"/>
              </w:rPr>
              <w:t xml:space="preserve"> дней</w:t>
            </w:r>
          </w:p>
        </w:tc>
      </w:tr>
      <w:bookmarkEnd w:id="1"/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6486" w:type="dxa"/>
          </w:tcPr>
          <w:p w:rsidR="00D66800" w:rsidRPr="0063225E" w:rsidRDefault="00D66800" w:rsidP="000E7F7C">
            <w:pPr>
              <w:suppressAutoHyphens w:val="0"/>
              <w:jc w:val="both"/>
              <w:rPr>
                <w:lang w:eastAsia="ru-RU"/>
              </w:rPr>
            </w:pPr>
            <w:r w:rsidRPr="0063225E">
              <w:rPr>
                <w:color w:val="000000"/>
                <w:lang w:eastAsia="ru-RU"/>
              </w:rPr>
              <w:t xml:space="preserve">Хабаровский край, район им. Лазо, </w:t>
            </w:r>
            <w:proofErr w:type="spellStart"/>
            <w:r w:rsidRPr="0063225E">
              <w:rPr>
                <w:color w:val="000000"/>
                <w:lang w:eastAsia="ru-RU"/>
              </w:rPr>
              <w:t>р.п</w:t>
            </w:r>
            <w:proofErr w:type="spellEnd"/>
            <w:r w:rsidRPr="0063225E">
              <w:rPr>
                <w:color w:val="000000"/>
                <w:lang w:eastAsia="ru-RU"/>
              </w:rPr>
              <w:t>. Переяславка, дружина «Созвездие»</w:t>
            </w:r>
          </w:p>
          <w:p w:rsidR="00D963D8" w:rsidRPr="0063225E" w:rsidRDefault="00D963D8" w:rsidP="00F75B12">
            <w:pPr>
              <w:pStyle w:val="2"/>
              <w:spacing w:before="0" w:beforeAutospacing="0"/>
              <w:ind w:firstLine="709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jc w:val="both"/>
              <w:rPr>
                <w:b/>
                <w:lang w:eastAsia="ru-RU"/>
              </w:rPr>
            </w:pPr>
            <w:r w:rsidRPr="0063225E">
              <w:rPr>
                <w:b/>
                <w:lang w:eastAsia="ru-RU"/>
              </w:rPr>
              <w:t>Адрес исполнителя</w:t>
            </w:r>
          </w:p>
          <w:p w:rsidR="00D963D8" w:rsidRPr="0063225E" w:rsidRDefault="00D963D8" w:rsidP="00F75B12">
            <w:pPr>
              <w:pStyle w:val="2"/>
              <w:spacing w:before="0" w:beforeAutospacing="0"/>
              <w:ind w:firstLine="709"/>
              <w:jc w:val="both"/>
              <w:rPr>
                <w:bCs w:val="0"/>
                <w:sz w:val="24"/>
                <w:szCs w:val="24"/>
              </w:rPr>
            </w:pPr>
          </w:p>
        </w:tc>
        <w:tc>
          <w:tcPr>
            <w:tcW w:w="6486" w:type="dxa"/>
          </w:tcPr>
          <w:p w:rsidR="00D66800" w:rsidRPr="0063225E" w:rsidRDefault="00D66800" w:rsidP="000E7F7C">
            <w:pPr>
              <w:suppressAutoHyphens w:val="0"/>
              <w:jc w:val="both"/>
              <w:rPr>
                <w:lang w:eastAsia="ru-RU"/>
              </w:rPr>
            </w:pPr>
            <w:r w:rsidRPr="0063225E">
              <w:rPr>
                <w:color w:val="000000"/>
                <w:lang w:eastAsia="ru-RU"/>
              </w:rPr>
              <w:t>Хабаровский край, район имени Лазо, рабочий поселок Переяславка, улица Клубная, 369 м на юго-запад от ориентира жилого дома 74. Индекс 682912.</w:t>
            </w:r>
          </w:p>
          <w:p w:rsidR="00D963D8" w:rsidRPr="0063225E" w:rsidRDefault="00D963D8" w:rsidP="00F75B12">
            <w:pPr>
              <w:pStyle w:val="2"/>
              <w:spacing w:before="0" w:beforeAutospacing="0"/>
              <w:ind w:firstLine="709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sz w:val="24"/>
                <w:szCs w:val="24"/>
              </w:rPr>
              <w:t>Руководитель смены</w:t>
            </w:r>
          </w:p>
        </w:tc>
        <w:tc>
          <w:tcPr>
            <w:tcW w:w="6486" w:type="dxa"/>
          </w:tcPr>
          <w:p w:rsidR="00D963D8" w:rsidRPr="0063225E" w:rsidRDefault="00D963D8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t>Ежова Валерия Андреевна, вожатая отдела воспитательной работы.</w:t>
            </w:r>
          </w:p>
          <w:p w:rsidR="00D963D8" w:rsidRPr="0063225E" w:rsidRDefault="00D963D8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t>Владимирская Виолетта Олеговна, вожатая отдела воспитательной работы.</w:t>
            </w:r>
          </w:p>
        </w:tc>
      </w:tr>
      <w:tr w:rsidR="00D963D8" w:rsidRPr="00887096" w:rsidTr="00643A4D">
        <w:tc>
          <w:tcPr>
            <w:tcW w:w="3085" w:type="dxa"/>
          </w:tcPr>
          <w:p w:rsidR="00D963D8" w:rsidRPr="0063225E" w:rsidRDefault="00D963D8" w:rsidP="000E7F7C">
            <w:pPr>
              <w:pStyle w:val="2"/>
              <w:spacing w:before="0" w:beforeAutospacing="0"/>
              <w:jc w:val="both"/>
              <w:rPr>
                <w:bCs w:val="0"/>
                <w:sz w:val="24"/>
                <w:szCs w:val="24"/>
              </w:rPr>
            </w:pPr>
            <w:r w:rsidRPr="0063225E">
              <w:rPr>
                <w:sz w:val="24"/>
                <w:szCs w:val="24"/>
              </w:rPr>
              <w:t>Автор программы</w:t>
            </w:r>
          </w:p>
        </w:tc>
        <w:tc>
          <w:tcPr>
            <w:tcW w:w="6486" w:type="dxa"/>
          </w:tcPr>
          <w:p w:rsidR="001475B2" w:rsidRPr="0063225E" w:rsidRDefault="001475B2" w:rsidP="000E7F7C">
            <w:pPr>
              <w:pStyle w:val="2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t>Ежова Валерия Андреевна</w:t>
            </w:r>
          </w:p>
          <w:p w:rsidR="00D963D8" w:rsidRPr="0063225E" w:rsidRDefault="001475B2" w:rsidP="000E7F7C">
            <w:pPr>
              <w:pStyle w:val="2"/>
              <w:spacing w:before="0" w:before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3225E">
              <w:rPr>
                <w:b w:val="0"/>
                <w:bCs w:val="0"/>
                <w:sz w:val="24"/>
                <w:szCs w:val="24"/>
              </w:rPr>
              <w:lastRenderedPageBreak/>
              <w:t>Владимирская Виолетта Олеговна</w:t>
            </w:r>
          </w:p>
        </w:tc>
      </w:tr>
    </w:tbl>
    <w:p w:rsidR="00D963D8" w:rsidRPr="00887096" w:rsidRDefault="00D963D8" w:rsidP="00F75B12">
      <w:pPr>
        <w:ind w:firstLine="709"/>
        <w:jc w:val="both"/>
        <w:rPr>
          <w:sz w:val="28"/>
          <w:szCs w:val="28"/>
        </w:rPr>
      </w:pPr>
    </w:p>
    <w:p w:rsidR="00D963D8" w:rsidRPr="00887096" w:rsidRDefault="00D963D8" w:rsidP="00306C38">
      <w:pPr>
        <w:jc w:val="both"/>
        <w:rPr>
          <w:sz w:val="28"/>
          <w:szCs w:val="28"/>
        </w:rPr>
      </w:pPr>
    </w:p>
    <w:p w:rsidR="00D963D8" w:rsidRPr="00887096" w:rsidRDefault="00D963D8" w:rsidP="001A6270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t>2.КОМПЛЕКС ОСНОВНЫХ ХАРАКТЕРИСТИК ПРОГРАММЫ</w:t>
      </w:r>
    </w:p>
    <w:p w:rsidR="00D963D8" w:rsidRPr="00887096" w:rsidRDefault="00D963D8" w:rsidP="001A627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D963D8" w:rsidRPr="00887096" w:rsidRDefault="00D963D8" w:rsidP="001A627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t>2.1 Пояснительная записка</w:t>
      </w:r>
    </w:p>
    <w:p w:rsidR="00D963D8" w:rsidRPr="00887096" w:rsidRDefault="00D963D8" w:rsidP="00F75B12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D963D8" w:rsidRPr="00887096" w:rsidRDefault="00D963D8" w:rsidP="00F75B12">
      <w:pPr>
        <w:ind w:firstLine="709"/>
        <w:jc w:val="both"/>
        <w:rPr>
          <w:rFonts w:eastAsia="Calibri"/>
          <w:sz w:val="28"/>
          <w:szCs w:val="28"/>
        </w:rPr>
      </w:pPr>
      <w:r w:rsidRPr="00887096">
        <w:rPr>
          <w:rFonts w:eastAsia="Calibri"/>
          <w:b/>
          <w:sz w:val="28"/>
          <w:szCs w:val="28"/>
        </w:rPr>
        <w:t>Нормативное обеспечение</w:t>
      </w:r>
      <w:r w:rsidRPr="00887096">
        <w:rPr>
          <w:rFonts w:eastAsia="Calibri"/>
          <w:sz w:val="28"/>
          <w:szCs w:val="28"/>
        </w:rPr>
        <w:t xml:space="preserve">. </w:t>
      </w:r>
    </w:p>
    <w:p w:rsidR="00D963D8" w:rsidRPr="00887096" w:rsidRDefault="00D963D8" w:rsidP="00F75B12">
      <w:pPr>
        <w:ind w:firstLine="709"/>
        <w:jc w:val="both"/>
        <w:rPr>
          <w:rFonts w:eastAsia="Calibri"/>
          <w:sz w:val="28"/>
          <w:szCs w:val="28"/>
        </w:rPr>
      </w:pPr>
      <w:r w:rsidRPr="00887096">
        <w:rPr>
          <w:rFonts w:eastAsia="Calibri"/>
          <w:sz w:val="28"/>
          <w:szCs w:val="28"/>
        </w:rPr>
        <w:t>При разработке программы авторы брали за основу следующие документы: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1. Федеральный закон от 29.12.2012 N 273-ФЗ (ред. от 30.04.2021) «Об образовании в Российской Федерации»;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2. Постановление Главного государственного санитарного врача РФ от 28.09.2020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3. Национальный стандарт Российской Федерации ГОСТ </w:t>
      </w:r>
      <w:proofErr w:type="gramStart"/>
      <w:r w:rsidRPr="00887096">
        <w:rPr>
          <w:color w:val="000000"/>
          <w:sz w:val="28"/>
          <w:szCs w:val="28"/>
        </w:rPr>
        <w:t>Р</w:t>
      </w:r>
      <w:proofErr w:type="gramEnd"/>
      <w:r w:rsidRPr="00887096">
        <w:rPr>
          <w:color w:val="000000"/>
          <w:sz w:val="28"/>
          <w:szCs w:val="28"/>
        </w:rPr>
        <w:t xml:space="preserve"> 52887-2018 «Услуги детям в организациях отдыха и оздоровления», утвержденный приказом </w:t>
      </w:r>
      <w:proofErr w:type="spellStart"/>
      <w:r w:rsidRPr="00887096">
        <w:rPr>
          <w:color w:val="000000"/>
          <w:sz w:val="28"/>
          <w:szCs w:val="28"/>
        </w:rPr>
        <w:t>Росстандарта</w:t>
      </w:r>
      <w:proofErr w:type="spellEnd"/>
      <w:r w:rsidRPr="00887096">
        <w:rPr>
          <w:color w:val="000000"/>
          <w:sz w:val="28"/>
          <w:szCs w:val="28"/>
        </w:rPr>
        <w:t xml:space="preserve"> от 31 июля 2018 г. N 444-ст.;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4. Концепция развития дополнительного образования детей до 2030 года от 31.03.2022г. №678-р;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5. Постановление о государственной программе Хабаровского края «Развитие образования в Хабаровском крае» от 05.06.2012г. №177-р (с изменениями от 18.05.23г.);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6.Национальный стандарт Российской Федерации ГОСТ </w:t>
      </w:r>
      <w:proofErr w:type="gramStart"/>
      <w:r w:rsidRPr="00887096">
        <w:rPr>
          <w:color w:val="000000"/>
          <w:sz w:val="28"/>
          <w:szCs w:val="28"/>
        </w:rPr>
        <w:t>Р</w:t>
      </w:r>
      <w:proofErr w:type="gramEnd"/>
      <w:r w:rsidRPr="00887096">
        <w:rPr>
          <w:color w:val="000000"/>
          <w:sz w:val="28"/>
          <w:szCs w:val="28"/>
        </w:rPr>
        <w:t xml:space="preserve"> 52887-2018 "Услуги детям в организациях отдыха и оздоровления", утвержденный приказом </w:t>
      </w:r>
      <w:proofErr w:type="spellStart"/>
      <w:r w:rsidRPr="00887096">
        <w:rPr>
          <w:color w:val="000000"/>
          <w:sz w:val="28"/>
          <w:szCs w:val="28"/>
        </w:rPr>
        <w:t>Росстандарта</w:t>
      </w:r>
      <w:proofErr w:type="spellEnd"/>
      <w:r w:rsidRPr="00887096">
        <w:rPr>
          <w:color w:val="000000"/>
          <w:sz w:val="28"/>
          <w:szCs w:val="28"/>
        </w:rPr>
        <w:t xml:space="preserve"> от 31 июля 2018 г. N 444-ст.;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7. Приказ </w:t>
      </w:r>
      <w:proofErr w:type="spellStart"/>
      <w:r w:rsidRPr="00887096">
        <w:rPr>
          <w:color w:val="000000"/>
          <w:sz w:val="28"/>
          <w:szCs w:val="28"/>
        </w:rPr>
        <w:t>Минпросвещения</w:t>
      </w:r>
      <w:proofErr w:type="spellEnd"/>
      <w:r w:rsidRPr="00887096">
        <w:rPr>
          <w:color w:val="000000"/>
          <w:sz w:val="28"/>
          <w:szCs w:val="28"/>
        </w:rPr>
        <w:t xml:space="preserve"> России от 09.11.2018 N 196 (ред. от 30.09.2020)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8. Приказ </w:t>
      </w:r>
      <w:proofErr w:type="spellStart"/>
      <w:r w:rsidRPr="00887096">
        <w:rPr>
          <w:color w:val="000000"/>
          <w:sz w:val="28"/>
          <w:szCs w:val="28"/>
        </w:rPr>
        <w:t>Минобрнауки</w:t>
      </w:r>
      <w:proofErr w:type="spellEnd"/>
      <w:r w:rsidRPr="00887096">
        <w:rPr>
          <w:color w:val="000000"/>
          <w:sz w:val="28"/>
          <w:szCs w:val="28"/>
        </w:rPr>
        <w:t xml:space="preserve"> России от 13.07.2017 N 656 "Об утверждении примерных положений об организациях отдыха детей и их оздоровления";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9. Указ Президента РФ от 21.07.2020г. №474 «О национальных целях развития Российской Федерации на период до 2030 года»;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10. Указ Президента РФ от 09.11.2022г.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11. Приказ КГБНОУ КДЦ «Созвездие» от 24.12.2020г. «Об утверждении Программы развития учреждения на 2021-2025гг»;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12. Приказ </w:t>
      </w:r>
      <w:proofErr w:type="spellStart"/>
      <w:r w:rsidRPr="00887096">
        <w:rPr>
          <w:color w:val="000000"/>
          <w:sz w:val="28"/>
          <w:szCs w:val="28"/>
        </w:rPr>
        <w:t>Минпросвещения</w:t>
      </w:r>
      <w:proofErr w:type="spellEnd"/>
      <w:r w:rsidRPr="00887096">
        <w:rPr>
          <w:color w:val="000000"/>
          <w:sz w:val="28"/>
          <w:szCs w:val="28"/>
        </w:rPr>
        <w:t xml:space="preserve"> России от 09.11.2018 N 196 (ред. от 30.09.2020)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lastRenderedPageBreak/>
        <w:t xml:space="preserve">13. Приказ </w:t>
      </w:r>
      <w:proofErr w:type="spellStart"/>
      <w:r w:rsidRPr="00887096">
        <w:rPr>
          <w:color w:val="000000"/>
          <w:sz w:val="28"/>
          <w:szCs w:val="28"/>
        </w:rPr>
        <w:t>Минобрнауки</w:t>
      </w:r>
      <w:proofErr w:type="spellEnd"/>
      <w:r w:rsidRPr="00887096">
        <w:rPr>
          <w:color w:val="000000"/>
          <w:sz w:val="28"/>
          <w:szCs w:val="28"/>
        </w:rPr>
        <w:t xml:space="preserve"> России от 13.07.2017 N 656 «Об утверждении примерных положений об организациях отдыха детей и их оздоровления»;</w:t>
      </w:r>
    </w:p>
    <w:p w:rsidR="00D963D8" w:rsidRPr="00887096" w:rsidRDefault="00D963D8" w:rsidP="00F75B12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14. Методические рекомендации:</w:t>
      </w:r>
    </w:p>
    <w:p w:rsidR="00D963D8" w:rsidRPr="00887096" w:rsidRDefault="00D963D8" w:rsidP="00F75B12">
      <w:pPr>
        <w:tabs>
          <w:tab w:val="left" w:pos="993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а). « Рекомендации по порядку проведения смен в учреждениях отдыха и оздоровления детей и подростков» (Письмо </w:t>
      </w:r>
      <w:proofErr w:type="spellStart"/>
      <w:r w:rsidRPr="00887096">
        <w:rPr>
          <w:color w:val="000000"/>
          <w:sz w:val="28"/>
          <w:szCs w:val="28"/>
        </w:rPr>
        <w:t>Минобрнауки</w:t>
      </w:r>
      <w:proofErr w:type="spellEnd"/>
      <w:r w:rsidRPr="00887096">
        <w:rPr>
          <w:color w:val="000000"/>
          <w:sz w:val="28"/>
          <w:szCs w:val="28"/>
        </w:rPr>
        <w:t xml:space="preserve"> РФ от 31.03.2011 N 06-614 «О направлении рекомендаций»);</w:t>
      </w:r>
    </w:p>
    <w:p w:rsidR="00D963D8" w:rsidRPr="00C5421A" w:rsidRDefault="00D963D8" w:rsidP="00C542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б).  «Рекомендации по примерному содержанию образовательных программ, реализуемых в организациях, осуществляющих отдых и оздоровление детей» (Письмо </w:t>
      </w:r>
      <w:proofErr w:type="spellStart"/>
      <w:r w:rsidRPr="00887096">
        <w:rPr>
          <w:color w:val="000000"/>
          <w:sz w:val="28"/>
          <w:szCs w:val="28"/>
        </w:rPr>
        <w:t>Минобрнауки</w:t>
      </w:r>
      <w:proofErr w:type="spellEnd"/>
      <w:r w:rsidRPr="00887096">
        <w:rPr>
          <w:color w:val="000000"/>
          <w:sz w:val="28"/>
          <w:szCs w:val="28"/>
        </w:rPr>
        <w:t xml:space="preserve"> России от 01.04.2014 N 09-613 «О направлен</w:t>
      </w:r>
      <w:r w:rsidR="00C5421A">
        <w:rPr>
          <w:color w:val="000000"/>
          <w:sz w:val="28"/>
          <w:szCs w:val="28"/>
        </w:rPr>
        <w:t>ии методических рекомендаций»).</w:t>
      </w:r>
    </w:p>
    <w:p w:rsidR="000D149B" w:rsidRPr="00887096" w:rsidRDefault="00C5421A" w:rsidP="00C5421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</w:t>
      </w:r>
    </w:p>
    <w:p w:rsidR="003D2D28" w:rsidRPr="00887096" w:rsidRDefault="003D2D28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Танцевальное искусство - это мир красоты движения, звуков, световых красок, костюмов, то есть мир волшебного искусства. Особенно привлекателен и интересен этот мир детям. </w:t>
      </w:r>
    </w:p>
    <w:p w:rsidR="003D2D28" w:rsidRPr="00887096" w:rsidRDefault="003D2D28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Танец – одно из актуальных средств эстетического воспитания и формирования творческого начала в человеке. Человек, занимающийся танцами, укрепляет здоровье, формирует красивую осанку, развивает аэробную возможность организма, внутреннюю координацию движений за счет увеличения скорости нервно-психических процессов, повышает устойчивость вестибулярного аппарата, быстроту реакции, расширяет представление о двигательных возможностях собственного организма. Умение правильно и красиво танцевать придаёт уверенности, повышает самооценку, помогает легко находить контакты с незнакомыми людьми. </w:t>
      </w:r>
    </w:p>
    <w:p w:rsidR="000D149B" w:rsidRPr="00887096" w:rsidRDefault="003D2D28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Танец является эффективным средством организации досуга молодёжи, культурной формой отдыха, позволяющей ориентироваться на здоровый образ жизни. Занятия танцами органически связаны с усвоением норм этики, немыслимы без выработки высокой культуры общения между людьми. Коллективное исполнение композиций повышает чувство ответственности за результаты своего труда и коллектива в целом, что воспитывает нравственные качества личности, приучает к созидательному труду в обществе. Актуальность программы заключается в популяризации здорового образа жизни и дальнейшем развитии различных танцевальных направлений.</w:t>
      </w:r>
    </w:p>
    <w:p w:rsidR="007424E5" w:rsidRPr="00887096" w:rsidRDefault="007424E5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Президент Российской Федерации В.В. Путин неоднократно подчеркивал значимость культурного и духовного развития молодежи:</w:t>
      </w:r>
    </w:p>
    <w:p w:rsidR="007424E5" w:rsidRPr="00887096" w:rsidRDefault="007424E5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«Культура – это то, что в значительной степени определяет самобытность народа, его идентичность. Мы должны создавать условия для творческого роста молодёжи, поддерживать таланты во всех сферах искусства» (Из выступления на заседании Совета по культуре и искусству).</w:t>
      </w:r>
    </w:p>
    <w:p w:rsidR="007424E5" w:rsidRPr="00887096" w:rsidRDefault="007424E5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Танцевальное искусство играет важную роль в эстетическом воспитании, физическом развитии и формировании гармоничной личности подрастающего поколения. В условиях современного мира, где цифровые технологии доминируют в досуге детей и подростков, особенно важно создавать условия для живого творческого общения, двигательной активности и раскрытия талантов.</w:t>
      </w:r>
    </w:p>
    <w:p w:rsidR="007424E5" w:rsidRPr="00887096" w:rsidRDefault="007424E5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lastRenderedPageBreak/>
        <w:t>Губернатор Хабаровского края Д.Н. Демешин в своих выступлениях делает особый акцент на развитии детского творчества в регионе:</w:t>
      </w:r>
    </w:p>
    <w:p w:rsidR="007424E5" w:rsidRPr="00887096" w:rsidRDefault="007424E5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«Хабаровский край всегда славился талантливыми, активными детьми. Наша задача – создавать для них все условия, чтобы они могли раскрывать свои способности, расти в творчестве и спорте, становиться настоящими лидерами» (Выступление на молодежном форуме «Амур»).</w:t>
      </w:r>
    </w:p>
    <w:p w:rsidR="003D2D28" w:rsidRPr="00887096" w:rsidRDefault="007424E5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Смена не только дает участникам профессиональные танцевальные навыки, но и способствует их социальной адаптации, укреплению здоровья и формированию активной жизненной позиции.</w:t>
      </w:r>
    </w:p>
    <w:p w:rsidR="00CF4B46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 xml:space="preserve">Новизна. </w:t>
      </w:r>
      <w:r w:rsidRPr="00887096">
        <w:rPr>
          <w:color w:val="000000"/>
          <w:sz w:val="28"/>
          <w:szCs w:val="28"/>
        </w:rPr>
        <w:t>Программа позволит участникам смены дать возможность для самореализации, самоопределения, выполнения ра</w:t>
      </w:r>
      <w:r w:rsidR="007424E5" w:rsidRPr="00887096">
        <w:rPr>
          <w:color w:val="000000"/>
          <w:sz w:val="28"/>
          <w:szCs w:val="28"/>
        </w:rPr>
        <w:t>знообразных социальных функций. Программа представляет собой инновационный образовательно-досуговый формат, объединяющий традиционные подходы хореографического обучения с современными педагогическими и творческими технологиями.</w:t>
      </w:r>
    </w:p>
    <w:p w:rsidR="009719D5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 xml:space="preserve">Педагогическая целесообразность. </w:t>
      </w:r>
      <w:r w:rsidR="009719D5" w:rsidRPr="00887096">
        <w:rPr>
          <w:color w:val="000000"/>
          <w:sz w:val="28"/>
          <w:szCs w:val="28"/>
        </w:rPr>
        <w:t>Программа не просто обучает танцам, а создает воспитывающую среду, где через хореографию формируются ценностные ориентиры, устойчивая мотивация к саморазвитию</w:t>
      </w:r>
      <w:r w:rsidR="009719D5" w:rsidRPr="00887096">
        <w:rPr>
          <w:b/>
          <w:color w:val="000000"/>
          <w:sz w:val="28"/>
          <w:szCs w:val="28"/>
        </w:rPr>
        <w:t xml:space="preserve">. </w:t>
      </w:r>
    </w:p>
    <w:p w:rsidR="00CF4B78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Программа обусловлена необходимостью адаптации детей и подростков к жизни в современном обществе, профориентации, формирования у них  личностного самоопределения, готовности к самостоятельному выбору траектории своего развития. </w:t>
      </w:r>
    </w:p>
    <w:p w:rsidR="00CF4B46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>Направленность программы</w:t>
      </w:r>
      <w:r w:rsidRPr="00887096">
        <w:rPr>
          <w:color w:val="000000"/>
          <w:sz w:val="28"/>
          <w:szCs w:val="28"/>
        </w:rPr>
        <w:t xml:space="preserve">. </w:t>
      </w:r>
      <w:r w:rsidR="009719D5" w:rsidRPr="00887096">
        <w:rPr>
          <w:sz w:val="28"/>
          <w:szCs w:val="28"/>
        </w:rPr>
        <w:t>Художественная.</w:t>
      </w:r>
    </w:p>
    <w:p w:rsidR="000D149B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 xml:space="preserve">Целевая аудитория. </w:t>
      </w:r>
      <w:proofErr w:type="gramStart"/>
      <w:r w:rsidRPr="00887096">
        <w:rPr>
          <w:sz w:val="28"/>
          <w:szCs w:val="28"/>
        </w:rPr>
        <w:t>Программ</w:t>
      </w:r>
      <w:r w:rsidR="009719D5" w:rsidRPr="00887096">
        <w:rPr>
          <w:sz w:val="28"/>
          <w:szCs w:val="28"/>
        </w:rPr>
        <w:t>а</w:t>
      </w:r>
      <w:r w:rsidR="00682244" w:rsidRPr="00887096">
        <w:rPr>
          <w:sz w:val="28"/>
          <w:szCs w:val="28"/>
        </w:rPr>
        <w:t xml:space="preserve"> </w:t>
      </w:r>
      <w:r w:rsidR="00C55070">
        <w:rPr>
          <w:sz w:val="28"/>
          <w:szCs w:val="28"/>
        </w:rPr>
        <w:t xml:space="preserve">ориентирована на обучающихся  10 </w:t>
      </w:r>
      <w:r w:rsidRPr="00887096">
        <w:rPr>
          <w:sz w:val="28"/>
          <w:szCs w:val="28"/>
        </w:rPr>
        <w:t>-17 лет со вс</w:t>
      </w:r>
      <w:r w:rsidR="009719D5" w:rsidRPr="00887096">
        <w:rPr>
          <w:sz w:val="28"/>
          <w:szCs w:val="28"/>
        </w:rPr>
        <w:t>ех территорий Хабаровского края.</w:t>
      </w:r>
      <w:proofErr w:type="gramEnd"/>
    </w:p>
    <w:p w:rsidR="00CF4B78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887096">
        <w:rPr>
          <w:rFonts w:eastAsiaTheme="minorHAnsi"/>
          <w:b/>
          <w:sz w:val="28"/>
          <w:szCs w:val="28"/>
        </w:rPr>
        <w:t xml:space="preserve">Форма проведения. </w:t>
      </w:r>
      <w:r w:rsidRPr="00887096">
        <w:rPr>
          <w:rFonts w:eastAsiaTheme="minorHAnsi"/>
          <w:sz w:val="28"/>
          <w:szCs w:val="28"/>
        </w:rPr>
        <w:t>Очная</w:t>
      </w:r>
      <w:r w:rsidR="001B373A">
        <w:rPr>
          <w:rFonts w:eastAsiaTheme="minorHAnsi"/>
          <w:sz w:val="28"/>
          <w:szCs w:val="28"/>
        </w:rPr>
        <w:t>.</w:t>
      </w:r>
    </w:p>
    <w:p w:rsidR="00CF4B78" w:rsidRPr="00887096" w:rsidRDefault="00CF4B78" w:rsidP="00F75B12">
      <w:pPr>
        <w:ind w:firstLine="709"/>
        <w:jc w:val="both"/>
        <w:rPr>
          <w:rFonts w:eastAsiaTheme="minorHAnsi"/>
          <w:b/>
          <w:sz w:val="28"/>
          <w:szCs w:val="28"/>
        </w:rPr>
      </w:pPr>
      <w:r w:rsidRPr="00887096">
        <w:rPr>
          <w:rFonts w:eastAsiaTheme="minorHAnsi"/>
          <w:b/>
          <w:sz w:val="28"/>
          <w:szCs w:val="28"/>
        </w:rPr>
        <w:t xml:space="preserve">Сроки реализации программы. </w:t>
      </w:r>
      <w:r w:rsidR="009719D5" w:rsidRPr="00887096">
        <w:rPr>
          <w:bCs/>
          <w:sz w:val="28"/>
          <w:szCs w:val="28"/>
          <w:lang w:eastAsia="ru-RU"/>
        </w:rPr>
        <w:t>12 августа – 2</w:t>
      </w:r>
      <w:r w:rsidR="000D149B" w:rsidRPr="00887096">
        <w:rPr>
          <w:bCs/>
          <w:sz w:val="28"/>
          <w:szCs w:val="28"/>
          <w:lang w:eastAsia="ru-RU"/>
        </w:rPr>
        <w:t>9 августа 2025</w:t>
      </w:r>
      <w:r w:rsidR="009719D5" w:rsidRPr="00887096">
        <w:rPr>
          <w:bCs/>
          <w:sz w:val="28"/>
          <w:szCs w:val="28"/>
          <w:lang w:eastAsia="ru-RU"/>
        </w:rPr>
        <w:t xml:space="preserve"> г. (18</w:t>
      </w:r>
      <w:r w:rsidRPr="00887096">
        <w:rPr>
          <w:bCs/>
          <w:sz w:val="28"/>
          <w:szCs w:val="28"/>
          <w:lang w:eastAsia="ru-RU"/>
        </w:rPr>
        <w:t xml:space="preserve"> дней)</w:t>
      </w:r>
      <w:r w:rsidR="001B373A">
        <w:rPr>
          <w:bCs/>
          <w:sz w:val="28"/>
          <w:szCs w:val="28"/>
          <w:lang w:eastAsia="ru-RU"/>
        </w:rPr>
        <w:t>.</w:t>
      </w:r>
    </w:p>
    <w:p w:rsidR="00292682" w:rsidRPr="001B373A" w:rsidRDefault="00CF4B78" w:rsidP="001B3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87096">
        <w:rPr>
          <w:rFonts w:eastAsiaTheme="minorHAnsi"/>
          <w:b/>
          <w:sz w:val="28"/>
          <w:szCs w:val="28"/>
        </w:rPr>
        <w:t>Уровень программы</w:t>
      </w:r>
      <w:r w:rsidR="001B373A">
        <w:rPr>
          <w:rFonts w:eastAsiaTheme="minorHAnsi"/>
          <w:sz w:val="28"/>
          <w:szCs w:val="28"/>
        </w:rPr>
        <w:t>. Стартовый (ознакомительный).</w:t>
      </w:r>
    </w:p>
    <w:p w:rsidR="00292682" w:rsidRPr="00887096" w:rsidRDefault="00292682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CF4B78" w:rsidRPr="00887096" w:rsidRDefault="00CF4B78" w:rsidP="001B373A">
      <w:pPr>
        <w:ind w:firstLine="709"/>
        <w:jc w:val="center"/>
        <w:rPr>
          <w:b/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>2.2 Целевой раздел программы</w:t>
      </w:r>
    </w:p>
    <w:p w:rsidR="009719D5" w:rsidRPr="00887096" w:rsidRDefault="009719D5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CF4B78" w:rsidRPr="00887096" w:rsidRDefault="00CF4B78" w:rsidP="00F75B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t>Цел</w:t>
      </w:r>
      <w:r w:rsidRPr="00887096">
        <w:rPr>
          <w:bCs/>
          <w:sz w:val="28"/>
          <w:szCs w:val="28"/>
          <w:lang w:eastAsia="ru-RU"/>
        </w:rPr>
        <w:t xml:space="preserve">ь: </w:t>
      </w:r>
      <w:r w:rsidR="00702FBA" w:rsidRPr="00887096">
        <w:rPr>
          <w:bCs/>
          <w:sz w:val="28"/>
          <w:szCs w:val="28"/>
          <w:lang w:eastAsia="ru-RU"/>
        </w:rPr>
        <w:t>р</w:t>
      </w:r>
      <w:r w:rsidR="009719D5" w:rsidRPr="00887096">
        <w:rPr>
          <w:bCs/>
          <w:sz w:val="28"/>
          <w:szCs w:val="28"/>
          <w:lang w:eastAsia="ru-RU"/>
        </w:rPr>
        <w:t>азвитие творческого потенциала, танцевальных способностей и физической культуры детей и подростков через освоение разнообразных хореографических направлений, формирование навыков командной работы и сценического мастерства в условиях активной творческой среды.</w:t>
      </w:r>
    </w:p>
    <w:p w:rsidR="008A74DF" w:rsidRPr="001B373A" w:rsidRDefault="008A74DF" w:rsidP="00F75B1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1B373A">
        <w:rPr>
          <w:b/>
          <w:bCs/>
          <w:sz w:val="28"/>
          <w:szCs w:val="28"/>
          <w:lang w:eastAsia="ru-RU"/>
        </w:rPr>
        <w:t>Задачи:</w:t>
      </w:r>
    </w:p>
    <w:p w:rsidR="008A74DF" w:rsidRPr="00887096" w:rsidRDefault="001B373A" w:rsidP="001B373A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  <w:r w:rsidR="00CF4B78" w:rsidRPr="00887096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="008A74DF" w:rsidRPr="00887096">
        <w:rPr>
          <w:b/>
          <w:sz w:val="28"/>
          <w:szCs w:val="28"/>
        </w:rPr>
        <w:t>Метапредметные</w:t>
      </w:r>
      <w:proofErr w:type="spellEnd"/>
      <w:r w:rsidR="008A74DF" w:rsidRPr="00887096">
        <w:rPr>
          <w:b/>
          <w:sz w:val="28"/>
          <w:szCs w:val="28"/>
        </w:rPr>
        <w:t xml:space="preserve">: </w:t>
      </w:r>
    </w:p>
    <w:p w:rsidR="008A74DF" w:rsidRPr="00887096" w:rsidRDefault="008A74DF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-создать познавательное пространство для расширения сферы интересов детей в области досуговой деятельности и творчества;</w:t>
      </w:r>
    </w:p>
    <w:p w:rsidR="008A74DF" w:rsidRPr="00887096" w:rsidRDefault="008A74DF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-развивать творческие способности, эмоциональную сферу, воображение, фантазию ребенка;</w:t>
      </w:r>
    </w:p>
    <w:p w:rsidR="008A74DF" w:rsidRPr="00887096" w:rsidRDefault="008A74DF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lastRenderedPageBreak/>
        <w:t>-познакомить с интересными направлениями в информационных технологиях.</w:t>
      </w:r>
    </w:p>
    <w:p w:rsidR="008A74DF" w:rsidRPr="00887096" w:rsidRDefault="008A74DF" w:rsidP="00F75B12">
      <w:pPr>
        <w:ind w:firstLine="709"/>
        <w:jc w:val="both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t>Личностные:</w:t>
      </w:r>
    </w:p>
    <w:p w:rsidR="008A74DF" w:rsidRPr="00887096" w:rsidRDefault="008A74DF" w:rsidP="00F75B1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87096">
        <w:rPr>
          <w:b w:val="0"/>
          <w:sz w:val="28"/>
          <w:szCs w:val="28"/>
        </w:rPr>
        <w:t>-развивать навыки работы в команде, ответственность за собственные и коллективные решения;</w:t>
      </w:r>
    </w:p>
    <w:p w:rsidR="008A74DF" w:rsidRPr="00887096" w:rsidRDefault="008A74DF" w:rsidP="00F75B1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87096">
        <w:rPr>
          <w:b w:val="0"/>
          <w:sz w:val="28"/>
          <w:szCs w:val="28"/>
        </w:rPr>
        <w:t>-формировать и развивать у участников смены качества социально-активной личности лидера и организатора;</w:t>
      </w:r>
    </w:p>
    <w:p w:rsidR="00190BDE" w:rsidRPr="001B373A" w:rsidRDefault="008A74DF" w:rsidP="00F75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73A">
        <w:rPr>
          <w:sz w:val="28"/>
          <w:szCs w:val="28"/>
        </w:rPr>
        <w:t>-способствовать сохранению и укреплению здоровья детей, формировать мотивацию к ведению здорового образа жизни.</w:t>
      </w:r>
    </w:p>
    <w:p w:rsidR="00190BDE" w:rsidRPr="00887096" w:rsidRDefault="00190BDE" w:rsidP="00F75B1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t>Предполагаемые результаты</w:t>
      </w:r>
    </w:p>
    <w:p w:rsidR="00190BDE" w:rsidRPr="00887096" w:rsidRDefault="00190BDE" w:rsidP="00F75B12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87096">
        <w:rPr>
          <w:sz w:val="28"/>
          <w:szCs w:val="28"/>
          <w:lang w:eastAsia="en-US"/>
        </w:rPr>
        <w:t>В соответствии с целью и задачами программы произойдут следующие результативные изменения:</w:t>
      </w:r>
    </w:p>
    <w:p w:rsidR="00190BDE" w:rsidRPr="00887096" w:rsidRDefault="00190BDE" w:rsidP="00F75B12">
      <w:pPr>
        <w:suppressAutoHyphens w:val="0"/>
        <w:ind w:firstLine="709"/>
        <w:jc w:val="both"/>
        <w:rPr>
          <w:sz w:val="28"/>
          <w:szCs w:val="28"/>
        </w:rPr>
      </w:pPr>
      <w:proofErr w:type="spellStart"/>
      <w:r w:rsidRPr="00887096">
        <w:rPr>
          <w:b/>
          <w:sz w:val="28"/>
          <w:szCs w:val="28"/>
          <w:lang w:eastAsia="en-US"/>
        </w:rPr>
        <w:t>Метапредметные</w:t>
      </w:r>
      <w:proofErr w:type="spellEnd"/>
      <w:r w:rsidRPr="00887096">
        <w:rPr>
          <w:sz w:val="28"/>
          <w:szCs w:val="28"/>
        </w:rPr>
        <w:t xml:space="preserve"> </w:t>
      </w:r>
    </w:p>
    <w:p w:rsidR="00190BDE" w:rsidRPr="00887096" w:rsidRDefault="00190BDE" w:rsidP="00F75B12">
      <w:pPr>
        <w:suppressAutoHyphens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создано познавательное пространство для расширения сферы интересов детей в области танцевальной и  досуговой деятельности;</w:t>
      </w:r>
    </w:p>
    <w:p w:rsidR="00190BDE" w:rsidRPr="00887096" w:rsidRDefault="00190BDE" w:rsidP="00F75B12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887096">
        <w:rPr>
          <w:sz w:val="28"/>
          <w:szCs w:val="28"/>
        </w:rPr>
        <w:t>- улучшены творческие способности, воображение, фантазия участников смены;</w:t>
      </w:r>
    </w:p>
    <w:p w:rsidR="00190BDE" w:rsidRPr="00887096" w:rsidRDefault="00190BDE" w:rsidP="00F75B12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87096">
        <w:rPr>
          <w:sz w:val="28"/>
          <w:szCs w:val="28"/>
          <w:lang w:eastAsia="en-US"/>
        </w:rPr>
        <w:t>- улучшена цифровая грамотность и медиа компетентности через осознанное использование технологий для творческих целей.</w:t>
      </w:r>
    </w:p>
    <w:p w:rsidR="00190BDE" w:rsidRPr="00887096" w:rsidRDefault="00190BDE" w:rsidP="00F75B12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 w:rsidRPr="00887096">
        <w:rPr>
          <w:b/>
          <w:sz w:val="28"/>
          <w:szCs w:val="28"/>
          <w:lang w:eastAsia="en-US"/>
        </w:rPr>
        <w:t>Личностные:</w:t>
      </w:r>
    </w:p>
    <w:p w:rsidR="00190BDE" w:rsidRPr="00887096" w:rsidRDefault="00190BDE" w:rsidP="00F75B12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87096">
        <w:rPr>
          <w:sz w:val="28"/>
          <w:szCs w:val="28"/>
          <w:lang w:eastAsia="en-US"/>
        </w:rPr>
        <w:t>- улучшены способности эффективно взаимодействовать с другими участниками команды, слушать и уважать чужое мнение;</w:t>
      </w:r>
    </w:p>
    <w:p w:rsidR="00190BDE" w:rsidRPr="00887096" w:rsidRDefault="00190BDE" w:rsidP="00F75B12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887096">
        <w:rPr>
          <w:sz w:val="28"/>
          <w:szCs w:val="28"/>
          <w:lang w:eastAsia="en-US"/>
        </w:rPr>
        <w:t>- сформировано положительное отношение к активному образу жизни через участие в динамичных мероприятиях, разминках и подготовке к выступлениям;</w:t>
      </w:r>
    </w:p>
    <w:p w:rsidR="00190BDE" w:rsidRPr="00887096" w:rsidRDefault="00190BDE" w:rsidP="00F75B12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887096">
        <w:rPr>
          <w:b w:val="0"/>
          <w:sz w:val="28"/>
          <w:szCs w:val="28"/>
          <w:lang w:eastAsia="en-US"/>
        </w:rPr>
        <w:t>-развиты лидерские качества: умение слушать, делегировать, способность мотивировать других участников и вдохновлять их на совместное творчество и достижение общей цели;</w:t>
      </w:r>
    </w:p>
    <w:p w:rsidR="008A74DF" w:rsidRPr="001B373A" w:rsidRDefault="00190BDE" w:rsidP="001B3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73A">
        <w:rPr>
          <w:sz w:val="28"/>
          <w:szCs w:val="28"/>
          <w:lang w:eastAsia="en-US"/>
        </w:rPr>
        <w:t>- учащиеся замотивированы к ведению здорового образа жизни.</w:t>
      </w:r>
    </w:p>
    <w:p w:rsidR="00CF4B78" w:rsidRPr="00887096" w:rsidRDefault="00CF4B78" w:rsidP="00F75B12">
      <w:pPr>
        <w:ind w:firstLine="709"/>
        <w:jc w:val="both"/>
        <w:rPr>
          <w:sz w:val="28"/>
          <w:szCs w:val="28"/>
        </w:rPr>
      </w:pPr>
    </w:p>
    <w:p w:rsidR="000D149B" w:rsidRPr="00887096" w:rsidRDefault="000D149B" w:rsidP="00306C38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t>3. МЕХАНИЗМ РЕАЛИЗАЦИИ ПРОГРАММЫ</w:t>
      </w:r>
    </w:p>
    <w:p w:rsidR="000D149B" w:rsidRDefault="000D149B" w:rsidP="001B373A">
      <w:pPr>
        <w:ind w:left="720" w:firstLine="709"/>
        <w:contextualSpacing/>
        <w:jc w:val="center"/>
        <w:rPr>
          <w:b/>
          <w:bCs/>
          <w:sz w:val="28"/>
          <w:szCs w:val="28"/>
        </w:rPr>
      </w:pPr>
      <w:r w:rsidRPr="00887096">
        <w:rPr>
          <w:b/>
          <w:bCs/>
          <w:sz w:val="28"/>
          <w:szCs w:val="28"/>
        </w:rPr>
        <w:t>3.1. Понятийный аппарат</w:t>
      </w:r>
    </w:p>
    <w:p w:rsidR="001B373A" w:rsidRPr="00887096" w:rsidRDefault="001B373A" w:rsidP="001B373A">
      <w:pPr>
        <w:ind w:left="720" w:firstLine="709"/>
        <w:contextualSpacing/>
        <w:jc w:val="center"/>
        <w:rPr>
          <w:b/>
          <w:bCs/>
          <w:sz w:val="28"/>
          <w:szCs w:val="28"/>
        </w:rPr>
      </w:pPr>
    </w:p>
    <w:p w:rsidR="000D149B" w:rsidRPr="001B373A" w:rsidRDefault="001B373A" w:rsidP="001B373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Словарь смены: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Дружина КДЦ «Созвездие»</w:t>
            </w:r>
          </w:p>
        </w:tc>
        <w:tc>
          <w:tcPr>
            <w:tcW w:w="4786" w:type="dxa"/>
          </w:tcPr>
          <w:p w:rsidR="000D149B" w:rsidRPr="00A50FE4" w:rsidRDefault="009719D5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Творческое пространство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 xml:space="preserve">Старший вожатый </w:t>
            </w:r>
          </w:p>
        </w:tc>
        <w:tc>
          <w:tcPr>
            <w:tcW w:w="4786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 xml:space="preserve">Старший </w:t>
            </w:r>
            <w:r w:rsidR="009719D5" w:rsidRPr="00A50FE4">
              <w:rPr>
                <w:bCs/>
              </w:rPr>
              <w:t>наставник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 xml:space="preserve">Помощники вожатого </w:t>
            </w:r>
          </w:p>
        </w:tc>
        <w:tc>
          <w:tcPr>
            <w:tcW w:w="4786" w:type="dxa"/>
          </w:tcPr>
          <w:p w:rsidR="000D149B" w:rsidRPr="00A50FE4" w:rsidRDefault="009719D5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Младшие наставники</w:t>
            </w:r>
            <w:r w:rsidR="000D149B" w:rsidRPr="00A50FE4">
              <w:rPr>
                <w:bCs/>
              </w:rPr>
              <w:t xml:space="preserve"> 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Вожатые</w:t>
            </w:r>
          </w:p>
        </w:tc>
        <w:tc>
          <w:tcPr>
            <w:tcW w:w="4786" w:type="dxa"/>
          </w:tcPr>
          <w:p w:rsidR="000D149B" w:rsidRPr="00A50FE4" w:rsidRDefault="009719D5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Наставники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Участники</w:t>
            </w:r>
          </w:p>
        </w:tc>
        <w:tc>
          <w:tcPr>
            <w:tcW w:w="4786" w:type="dxa"/>
          </w:tcPr>
          <w:p w:rsidR="000D149B" w:rsidRPr="00A50FE4" w:rsidRDefault="006E1A4D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Участники команд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Отряды</w:t>
            </w:r>
          </w:p>
        </w:tc>
        <w:tc>
          <w:tcPr>
            <w:tcW w:w="4786" w:type="dxa"/>
          </w:tcPr>
          <w:p w:rsidR="000D149B" w:rsidRPr="00A50FE4" w:rsidRDefault="009719D5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Команды</w:t>
            </w:r>
            <w:r w:rsidR="000D149B" w:rsidRPr="00A50FE4">
              <w:rPr>
                <w:bCs/>
              </w:rPr>
              <w:t xml:space="preserve"> 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Капитан отряда</w:t>
            </w:r>
          </w:p>
        </w:tc>
        <w:tc>
          <w:tcPr>
            <w:tcW w:w="4786" w:type="dxa"/>
          </w:tcPr>
          <w:p w:rsidR="000D149B" w:rsidRPr="00A50FE4" w:rsidRDefault="009719D5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Балетмейстер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 xml:space="preserve">Образовательный блок </w:t>
            </w:r>
          </w:p>
        </w:tc>
        <w:tc>
          <w:tcPr>
            <w:tcW w:w="4786" w:type="dxa"/>
          </w:tcPr>
          <w:p w:rsidR="000D149B" w:rsidRPr="00A50FE4" w:rsidRDefault="009719D5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Академия танцев</w:t>
            </w:r>
          </w:p>
        </w:tc>
      </w:tr>
      <w:tr w:rsidR="000D149B" w:rsidRPr="00887096" w:rsidTr="00643A4D">
        <w:tc>
          <w:tcPr>
            <w:tcW w:w="4785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Локации</w:t>
            </w:r>
          </w:p>
        </w:tc>
        <w:tc>
          <w:tcPr>
            <w:tcW w:w="4786" w:type="dxa"/>
          </w:tcPr>
          <w:p w:rsidR="000D149B" w:rsidRPr="00A50FE4" w:rsidRDefault="000D149B" w:rsidP="00F75B12">
            <w:pPr>
              <w:ind w:firstLine="709"/>
              <w:jc w:val="both"/>
              <w:rPr>
                <w:bCs/>
              </w:rPr>
            </w:pPr>
            <w:r w:rsidRPr="00A50FE4">
              <w:rPr>
                <w:bCs/>
              </w:rPr>
              <w:t>Творческие мастер классы</w:t>
            </w:r>
          </w:p>
        </w:tc>
      </w:tr>
    </w:tbl>
    <w:p w:rsidR="00306C38" w:rsidRDefault="00306C38" w:rsidP="00EF5696">
      <w:pPr>
        <w:rPr>
          <w:b/>
          <w:bCs/>
          <w:sz w:val="28"/>
          <w:szCs w:val="28"/>
          <w:lang w:eastAsia="ru-RU"/>
        </w:rPr>
      </w:pPr>
    </w:p>
    <w:p w:rsidR="00C55070" w:rsidRDefault="00C55070" w:rsidP="001B373A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D149B" w:rsidRPr="00887096" w:rsidRDefault="000D149B" w:rsidP="001B373A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lastRenderedPageBreak/>
        <w:t>3.2. Игровая модель смены</w:t>
      </w:r>
    </w:p>
    <w:p w:rsidR="000D149B" w:rsidRPr="00887096" w:rsidRDefault="000D149B" w:rsidP="00F75B12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0D149B" w:rsidRPr="00887096" w:rsidRDefault="000D149B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Содержание программы смены «</w:t>
      </w:r>
      <w:r w:rsidR="00BA0D6D" w:rsidRPr="00887096">
        <w:rPr>
          <w:bCs/>
          <w:sz w:val="28"/>
          <w:szCs w:val="28"/>
        </w:rPr>
        <w:t>В</w:t>
      </w:r>
      <w:r w:rsidR="00C55070">
        <w:rPr>
          <w:bCs/>
          <w:sz w:val="28"/>
          <w:szCs w:val="28"/>
        </w:rPr>
        <w:t xml:space="preserve"> </w:t>
      </w:r>
      <w:r w:rsidR="00BA0D6D" w:rsidRPr="00887096">
        <w:rPr>
          <w:bCs/>
          <w:sz w:val="28"/>
          <w:szCs w:val="28"/>
        </w:rPr>
        <w:t>Танце</w:t>
      </w:r>
      <w:r w:rsidRPr="00887096">
        <w:rPr>
          <w:bCs/>
          <w:sz w:val="28"/>
          <w:szCs w:val="28"/>
        </w:rPr>
        <w:t xml:space="preserve">» ориентировано на создание вариативной образовательной и досуговой среды, способствующей приобретению опыта эффективного взаимодействия со сверстниками в совместной деятельности. </w:t>
      </w:r>
    </w:p>
    <w:p w:rsidR="006E1A4D" w:rsidRPr="00887096" w:rsidRDefault="006E1A4D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Территория центра становится творческим пространством, в котором участники смены реализуют телевизионное шоу «В</w:t>
      </w:r>
      <w:r w:rsidR="005F5468" w:rsidRPr="00887096">
        <w:rPr>
          <w:bCs/>
          <w:sz w:val="28"/>
          <w:szCs w:val="28"/>
        </w:rPr>
        <w:t xml:space="preserve"> </w:t>
      </w:r>
      <w:r w:rsidRPr="00887096">
        <w:rPr>
          <w:bCs/>
          <w:sz w:val="28"/>
          <w:szCs w:val="28"/>
        </w:rPr>
        <w:t xml:space="preserve">Танце». </w:t>
      </w:r>
    </w:p>
    <w:p w:rsidR="006E1A4D" w:rsidRPr="00887096" w:rsidRDefault="006E1A4D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Каждый отряд становится командой, принимающей участие в шоу, демонстрируя свои приобретенные навыки на отчетных концертах и двигаясь к финалу.</w:t>
      </w:r>
    </w:p>
    <w:p w:rsidR="006E1A4D" w:rsidRPr="00887096" w:rsidRDefault="006E1A4D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Дети посещают образовательный блок – «Академия танцев», где изучают выбранные хореографические направления для постановки отчетных номеров.</w:t>
      </w:r>
    </w:p>
    <w:p w:rsidR="00ED5D16" w:rsidRPr="00887096" w:rsidRDefault="00ED5D16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Профессиональные хореографы приезжают на территорию творческого пространства с мастер-классами для детей.</w:t>
      </w:r>
    </w:p>
    <w:p w:rsidR="006E1A4D" w:rsidRPr="00887096" w:rsidRDefault="006E1A4D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В конце смены у детей проходит «кастинг» в финал, где приглашенные опытные хореографы оценивают уровень мастерства номеров детей. Дети, прошедшие кастинг показывают свои хореографические выступления на большой сцене в ходе гала-концерта.</w:t>
      </w:r>
    </w:p>
    <w:p w:rsidR="000D149B" w:rsidRPr="00887096" w:rsidRDefault="00A4547C" w:rsidP="00306C38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 xml:space="preserve">    </w:t>
      </w:r>
      <w:r w:rsidR="000D149B" w:rsidRPr="00887096">
        <w:rPr>
          <w:bCs/>
          <w:sz w:val="28"/>
          <w:szCs w:val="28"/>
        </w:rPr>
        <w:t>Важной составля</w:t>
      </w:r>
      <w:r w:rsidR="006E1A4D" w:rsidRPr="00887096">
        <w:rPr>
          <w:bCs/>
          <w:sz w:val="28"/>
          <w:szCs w:val="28"/>
        </w:rPr>
        <w:t>ющей игрового сюжета являются «Командные с</w:t>
      </w:r>
      <w:r w:rsidR="000D149B" w:rsidRPr="00887096">
        <w:rPr>
          <w:bCs/>
          <w:sz w:val="28"/>
          <w:szCs w:val="28"/>
        </w:rPr>
        <w:t>оветы», которые отвечают за раб</w:t>
      </w:r>
      <w:r w:rsidR="006E1A4D" w:rsidRPr="00887096">
        <w:rPr>
          <w:bCs/>
          <w:sz w:val="28"/>
          <w:szCs w:val="28"/>
        </w:rPr>
        <w:t xml:space="preserve">оту органов </w:t>
      </w:r>
      <w:proofErr w:type="spellStart"/>
      <w:r w:rsidR="006E1A4D" w:rsidRPr="00887096">
        <w:rPr>
          <w:bCs/>
          <w:sz w:val="28"/>
          <w:szCs w:val="28"/>
        </w:rPr>
        <w:t>соуправления</w:t>
      </w:r>
      <w:proofErr w:type="spellEnd"/>
      <w:r w:rsidR="006E1A4D" w:rsidRPr="00887096">
        <w:rPr>
          <w:bCs/>
          <w:sz w:val="28"/>
          <w:szCs w:val="28"/>
        </w:rPr>
        <w:t xml:space="preserve"> творческого пространства</w:t>
      </w:r>
      <w:r w:rsidR="000D149B" w:rsidRPr="00887096">
        <w:rPr>
          <w:bCs/>
          <w:sz w:val="28"/>
          <w:szCs w:val="28"/>
        </w:rPr>
        <w:t>:</w:t>
      </w:r>
    </w:p>
    <w:tbl>
      <w:tblPr>
        <w:tblStyle w:val="a3"/>
        <w:tblW w:w="0" w:type="auto"/>
        <w:tblInd w:w="226" w:type="dxa"/>
        <w:tblLook w:val="04A0" w:firstRow="1" w:lastRow="0" w:firstColumn="1" w:lastColumn="0" w:noHBand="0" w:noVBand="1"/>
      </w:tblPr>
      <w:tblGrid>
        <w:gridCol w:w="4672"/>
        <w:gridCol w:w="28"/>
        <w:gridCol w:w="4645"/>
      </w:tblGrid>
      <w:tr w:rsidR="000D149B" w:rsidRPr="00887096" w:rsidTr="00EF6A09">
        <w:trPr>
          <w:trHeight w:val="415"/>
        </w:trPr>
        <w:tc>
          <w:tcPr>
            <w:tcW w:w="4672" w:type="dxa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Глава Совета</w:t>
            </w:r>
          </w:p>
        </w:tc>
        <w:tc>
          <w:tcPr>
            <w:tcW w:w="4673" w:type="dxa"/>
            <w:gridSpan w:val="2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Функции</w:t>
            </w:r>
          </w:p>
        </w:tc>
      </w:tr>
      <w:tr w:rsidR="000D149B" w:rsidRPr="00887096" w:rsidTr="00643A4D">
        <w:tc>
          <w:tcPr>
            <w:tcW w:w="9345" w:type="dxa"/>
            <w:gridSpan w:val="3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«</w:t>
            </w:r>
            <w:r w:rsidR="00ED5D16" w:rsidRPr="006A59B3">
              <w:rPr>
                <w:bCs/>
                <w:lang w:eastAsia="ru-RU"/>
              </w:rPr>
              <w:t>Творческий совет</w:t>
            </w:r>
            <w:r w:rsidRPr="006A59B3">
              <w:rPr>
                <w:bCs/>
                <w:lang w:eastAsia="ru-RU"/>
              </w:rPr>
              <w:t>»</w:t>
            </w:r>
          </w:p>
        </w:tc>
      </w:tr>
      <w:tr w:rsidR="000D149B" w:rsidRPr="00887096" w:rsidTr="00EF6A09">
        <w:tc>
          <w:tcPr>
            <w:tcW w:w="4700" w:type="dxa"/>
            <w:gridSpan w:val="2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</w:p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</w:p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Художественный руководитель</w:t>
            </w:r>
          </w:p>
        </w:tc>
        <w:tc>
          <w:tcPr>
            <w:tcW w:w="4645" w:type="dxa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Проводит собрания, в ходе к</w:t>
            </w:r>
            <w:r w:rsidR="00ED5D16" w:rsidRPr="006A59B3">
              <w:rPr>
                <w:bCs/>
                <w:lang w:eastAsia="ru-RU"/>
              </w:rPr>
              <w:t>оторых участники</w:t>
            </w:r>
            <w:r w:rsidRPr="006A59B3">
              <w:rPr>
                <w:bCs/>
                <w:lang w:eastAsia="ru-RU"/>
              </w:rPr>
              <w:t xml:space="preserve"> узнают тематику вечерних ме</w:t>
            </w:r>
            <w:r w:rsidR="00ED5D16" w:rsidRPr="006A59B3">
              <w:rPr>
                <w:bCs/>
                <w:lang w:eastAsia="ru-RU"/>
              </w:rPr>
              <w:t>роприятий и критерии оценивания</w:t>
            </w:r>
            <w:r w:rsidRPr="006A59B3">
              <w:rPr>
                <w:bCs/>
                <w:lang w:eastAsia="ru-RU"/>
              </w:rPr>
              <w:t xml:space="preserve">. После вечерних мероприятий с подготовкой дает обратную связь по выступлению группы, отвечает на вопросы. Формирует «актив» для организации вечерних мероприятий, </w:t>
            </w:r>
            <w:r w:rsidR="00ED5D16" w:rsidRPr="006A59B3">
              <w:rPr>
                <w:bCs/>
                <w:lang w:eastAsia="ru-RU"/>
              </w:rPr>
              <w:t>готовит реквизит для выступлений.</w:t>
            </w:r>
          </w:p>
        </w:tc>
      </w:tr>
      <w:tr w:rsidR="000D149B" w:rsidRPr="00887096" w:rsidTr="00643A4D">
        <w:trPr>
          <w:trHeight w:val="430"/>
        </w:trPr>
        <w:tc>
          <w:tcPr>
            <w:tcW w:w="9345" w:type="dxa"/>
            <w:gridSpan w:val="3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«</w:t>
            </w:r>
            <w:r w:rsidR="00ED5D16" w:rsidRPr="006A59B3">
              <w:rPr>
                <w:bCs/>
                <w:lang w:eastAsia="ru-RU"/>
              </w:rPr>
              <w:t>Спортивный совет</w:t>
            </w:r>
            <w:r w:rsidRPr="006A59B3">
              <w:rPr>
                <w:bCs/>
                <w:lang w:eastAsia="ru-RU"/>
              </w:rPr>
              <w:t>»</w:t>
            </w:r>
          </w:p>
        </w:tc>
      </w:tr>
      <w:tr w:rsidR="000D149B" w:rsidRPr="00887096" w:rsidTr="00EF6A09">
        <w:tc>
          <w:tcPr>
            <w:tcW w:w="4700" w:type="dxa"/>
            <w:gridSpan w:val="2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</w:p>
          <w:p w:rsidR="000D149B" w:rsidRPr="006A59B3" w:rsidRDefault="00ED5D16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Инструктора фокстрота</w:t>
            </w:r>
          </w:p>
        </w:tc>
        <w:tc>
          <w:tcPr>
            <w:tcW w:w="4645" w:type="dxa"/>
          </w:tcPr>
          <w:p w:rsidR="000D149B" w:rsidRPr="006A59B3" w:rsidRDefault="00ED5D16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Проводя</w:t>
            </w:r>
            <w:r w:rsidR="000D149B" w:rsidRPr="006A59B3">
              <w:rPr>
                <w:bCs/>
                <w:lang w:eastAsia="ru-RU"/>
              </w:rPr>
              <w:t xml:space="preserve">т собрания, в ходе которых участники узнают о грядущих спортивных мероприятиях, составе команды. </w:t>
            </w:r>
            <w:r w:rsidRPr="006A59B3">
              <w:rPr>
                <w:bCs/>
                <w:lang w:eastAsia="ru-RU"/>
              </w:rPr>
              <w:t>Готовят тематические спортивные станции для дневных мероприятий, проводят зарядки.</w:t>
            </w:r>
          </w:p>
        </w:tc>
      </w:tr>
      <w:tr w:rsidR="000D149B" w:rsidRPr="00887096" w:rsidTr="00643A4D">
        <w:tc>
          <w:tcPr>
            <w:tcW w:w="9345" w:type="dxa"/>
            <w:gridSpan w:val="3"/>
          </w:tcPr>
          <w:p w:rsidR="000D149B" w:rsidRPr="006A59B3" w:rsidRDefault="00ED5D16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«Заместители капитанов команд</w:t>
            </w:r>
            <w:r w:rsidR="000D149B" w:rsidRPr="006A59B3">
              <w:rPr>
                <w:bCs/>
                <w:lang w:eastAsia="ru-RU"/>
              </w:rPr>
              <w:t>»</w:t>
            </w:r>
          </w:p>
        </w:tc>
      </w:tr>
      <w:tr w:rsidR="000D149B" w:rsidRPr="00887096" w:rsidTr="00EF6A09">
        <w:tc>
          <w:tcPr>
            <w:tcW w:w="4700" w:type="dxa"/>
            <w:gridSpan w:val="2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</w:p>
          <w:p w:rsidR="000D149B" w:rsidRPr="006A59B3" w:rsidRDefault="00ED5D16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Старший наставник</w:t>
            </w:r>
          </w:p>
        </w:tc>
        <w:tc>
          <w:tcPr>
            <w:tcW w:w="4645" w:type="dxa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С</w:t>
            </w:r>
            <w:r w:rsidR="00ED5D16" w:rsidRPr="006A59B3">
              <w:rPr>
                <w:bCs/>
                <w:lang w:eastAsia="ru-RU"/>
              </w:rPr>
              <w:t>овместно с заместителями капитанов команд</w:t>
            </w:r>
            <w:r w:rsidRPr="006A59B3">
              <w:rPr>
                <w:bCs/>
                <w:lang w:eastAsia="ru-RU"/>
              </w:rPr>
              <w:t xml:space="preserve"> организует проверку чистоты в группах. По необходимости, делает собрания,  в ходе которых озвучивает критерии чистоты. Помогает </w:t>
            </w:r>
            <w:r w:rsidRPr="006A59B3">
              <w:rPr>
                <w:bCs/>
                <w:lang w:eastAsia="ru-RU"/>
              </w:rPr>
              <w:lastRenderedPageBreak/>
              <w:t>советами по организации чистоты в группе. Рассказывает про дежурства.</w:t>
            </w:r>
          </w:p>
        </w:tc>
      </w:tr>
      <w:tr w:rsidR="000D149B" w:rsidRPr="00887096" w:rsidTr="00643A4D">
        <w:tc>
          <w:tcPr>
            <w:tcW w:w="9345" w:type="dxa"/>
            <w:gridSpan w:val="3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lastRenderedPageBreak/>
              <w:t>«Медиа совет»</w:t>
            </w:r>
          </w:p>
        </w:tc>
      </w:tr>
      <w:tr w:rsidR="000D149B" w:rsidRPr="00887096" w:rsidTr="00EF6A09">
        <w:tc>
          <w:tcPr>
            <w:tcW w:w="4700" w:type="dxa"/>
            <w:gridSpan w:val="2"/>
          </w:tcPr>
          <w:p w:rsidR="000D149B" w:rsidRPr="006A59B3" w:rsidRDefault="00ED5D16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Консультант </w:t>
            </w:r>
            <w:proofErr w:type="spellStart"/>
            <w:r w:rsidRPr="006A59B3">
              <w:rPr>
                <w:bCs/>
                <w:lang w:eastAsia="ru-RU"/>
              </w:rPr>
              <w:t>медиацентра</w:t>
            </w:r>
            <w:proofErr w:type="spellEnd"/>
          </w:p>
        </w:tc>
        <w:tc>
          <w:tcPr>
            <w:tcW w:w="4645" w:type="dxa"/>
          </w:tcPr>
          <w:p w:rsidR="000D149B" w:rsidRPr="006A59B3" w:rsidRDefault="000D149B" w:rsidP="001B37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Совместно с участниками «Медиа совета» осуществляет фотографирование мероприятий. Ежедневно проводит встречи совета. На встречах совета занимается созданием </w:t>
            </w:r>
            <w:proofErr w:type="spellStart"/>
            <w:r w:rsidR="00ED5D16" w:rsidRPr="006A59B3">
              <w:rPr>
                <w:bCs/>
                <w:lang w:eastAsia="ru-RU"/>
              </w:rPr>
              <w:t>бекстейджев</w:t>
            </w:r>
            <w:proofErr w:type="spellEnd"/>
            <w:r w:rsidR="00ED5D16" w:rsidRPr="006A59B3">
              <w:rPr>
                <w:bCs/>
                <w:lang w:eastAsia="ru-RU"/>
              </w:rPr>
              <w:t xml:space="preserve"> и прев</w:t>
            </w:r>
            <w:r w:rsidR="005F5468" w:rsidRPr="006A59B3">
              <w:rPr>
                <w:bCs/>
                <w:lang w:eastAsia="ru-RU"/>
              </w:rPr>
              <w:t xml:space="preserve">ью для мероприятий, записью </w:t>
            </w:r>
            <w:proofErr w:type="spellStart"/>
            <w:r w:rsidR="005F5468" w:rsidRPr="006A59B3">
              <w:rPr>
                <w:bCs/>
                <w:lang w:eastAsia="ru-RU"/>
              </w:rPr>
              <w:t>фле</w:t>
            </w:r>
            <w:r w:rsidR="00ED5D16" w:rsidRPr="006A59B3">
              <w:rPr>
                <w:bCs/>
                <w:lang w:eastAsia="ru-RU"/>
              </w:rPr>
              <w:t>шмобов</w:t>
            </w:r>
            <w:proofErr w:type="spellEnd"/>
            <w:r w:rsidR="00ED5D16" w:rsidRPr="006A59B3">
              <w:rPr>
                <w:bCs/>
                <w:lang w:eastAsia="ru-RU"/>
              </w:rPr>
              <w:t>.</w:t>
            </w:r>
          </w:p>
        </w:tc>
      </w:tr>
    </w:tbl>
    <w:p w:rsidR="00EF6A09" w:rsidRPr="00887096" w:rsidRDefault="00EF6A09" w:rsidP="00F75B12">
      <w:pPr>
        <w:ind w:firstLine="709"/>
        <w:jc w:val="both"/>
        <w:rPr>
          <w:sz w:val="28"/>
          <w:szCs w:val="28"/>
        </w:rPr>
      </w:pPr>
    </w:p>
    <w:p w:rsidR="000D149B" w:rsidRPr="00887096" w:rsidRDefault="00EF6A09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Каждый день ребята будут самостоятельно принимать решения, участвовать в интересных меропри</w:t>
      </w:r>
      <w:r w:rsidR="00ED5D16" w:rsidRPr="00887096">
        <w:rPr>
          <w:sz w:val="28"/>
          <w:szCs w:val="28"/>
        </w:rPr>
        <w:t xml:space="preserve">ятиях различной направленности. </w:t>
      </w:r>
      <w:r w:rsidRPr="00887096">
        <w:rPr>
          <w:sz w:val="28"/>
          <w:szCs w:val="28"/>
        </w:rPr>
        <w:t>Это все поможет каждому участнику сформироваться как яркая индивидуальная личность. Каждый об</w:t>
      </w:r>
      <w:r w:rsidR="00ED5D16" w:rsidRPr="00887096">
        <w:rPr>
          <w:sz w:val="28"/>
          <w:szCs w:val="28"/>
        </w:rPr>
        <w:t>учающийся сможет стать участником танцевальной команды</w:t>
      </w:r>
      <w:r w:rsidRPr="00887096">
        <w:rPr>
          <w:sz w:val="28"/>
          <w:szCs w:val="28"/>
        </w:rPr>
        <w:t xml:space="preserve"> и погрузить</w:t>
      </w:r>
      <w:r w:rsidR="00ED5D16" w:rsidRPr="00887096">
        <w:rPr>
          <w:sz w:val="28"/>
          <w:szCs w:val="28"/>
        </w:rPr>
        <w:t>ся в атмосферу творчества.</w:t>
      </w:r>
    </w:p>
    <w:p w:rsidR="00EF6A09" w:rsidRPr="00887096" w:rsidRDefault="00EF6A09" w:rsidP="00F75B12">
      <w:pPr>
        <w:ind w:firstLine="709"/>
        <w:jc w:val="both"/>
        <w:rPr>
          <w:sz w:val="28"/>
          <w:szCs w:val="28"/>
        </w:rPr>
      </w:pPr>
    </w:p>
    <w:p w:rsidR="00EF6A09" w:rsidRPr="001B373A" w:rsidRDefault="00EF6A09" w:rsidP="001B373A">
      <w:pPr>
        <w:pStyle w:val="a4"/>
        <w:numPr>
          <w:ilvl w:val="1"/>
          <w:numId w:val="47"/>
        </w:numPr>
        <w:jc w:val="center"/>
        <w:rPr>
          <w:b/>
          <w:sz w:val="28"/>
          <w:szCs w:val="28"/>
        </w:rPr>
      </w:pPr>
      <w:r w:rsidRPr="001B373A">
        <w:rPr>
          <w:b/>
          <w:sz w:val="28"/>
          <w:szCs w:val="28"/>
        </w:rPr>
        <w:t>Возрастные и индивидуальные особенности участников смены</w:t>
      </w:r>
    </w:p>
    <w:p w:rsidR="00973835" w:rsidRPr="00887096" w:rsidRDefault="00973835" w:rsidP="001B373A">
      <w:pPr>
        <w:ind w:firstLine="709"/>
        <w:jc w:val="center"/>
        <w:rPr>
          <w:b/>
          <w:sz w:val="28"/>
          <w:szCs w:val="28"/>
        </w:rPr>
      </w:pPr>
    </w:p>
    <w:p w:rsidR="00973835" w:rsidRPr="00887096" w:rsidRDefault="00973835" w:rsidP="00F75B12">
      <w:pPr>
        <w:ind w:firstLine="709"/>
        <w:jc w:val="both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t>Подростковый возра</w:t>
      </w:r>
      <w:r w:rsidR="00ED5D16" w:rsidRPr="00887096">
        <w:rPr>
          <w:b/>
          <w:sz w:val="28"/>
          <w:szCs w:val="28"/>
        </w:rPr>
        <w:t>ст (10</w:t>
      </w:r>
      <w:r w:rsidRPr="00887096">
        <w:rPr>
          <w:b/>
          <w:sz w:val="28"/>
          <w:szCs w:val="28"/>
        </w:rPr>
        <w:t>-14 лет):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i/>
          <w:sz w:val="28"/>
          <w:szCs w:val="28"/>
        </w:rPr>
        <w:t>Физическое развитие</w:t>
      </w:r>
      <w:r w:rsidRPr="00887096">
        <w:rPr>
          <w:sz w:val="28"/>
          <w:szCs w:val="28"/>
        </w:rPr>
        <w:t>: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Начинается половое созревание, что может сопровождаться резкими перепадами настроения, гормональными изменениями и физическими изменениями во внешности. 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i/>
          <w:sz w:val="28"/>
          <w:szCs w:val="28"/>
        </w:rPr>
        <w:t>Психологическое развитие</w:t>
      </w:r>
      <w:r w:rsidRPr="00887096">
        <w:rPr>
          <w:sz w:val="28"/>
          <w:szCs w:val="28"/>
        </w:rPr>
        <w:t>: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Подростки активно формируют свою личность, ищут свое место в мире, стремятся к независимости и самостоятельности. Они часто демонстрируют негативизм, упрямство и протестуют против ограничений. 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i/>
          <w:sz w:val="28"/>
          <w:szCs w:val="28"/>
        </w:rPr>
        <w:t>Социальное развитие</w:t>
      </w:r>
      <w:r w:rsidRPr="00887096">
        <w:rPr>
          <w:sz w:val="28"/>
          <w:szCs w:val="28"/>
        </w:rPr>
        <w:t>: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Общение со сверстниками становится особенно важным, формируются компании и группы, в которых подростки ищут поддержку и понимание. Появляется интерес к противоположному полу. </w:t>
      </w:r>
    </w:p>
    <w:p w:rsidR="00973835" w:rsidRPr="00887096" w:rsidRDefault="00973835" w:rsidP="00F75B12">
      <w:pPr>
        <w:ind w:firstLine="709"/>
        <w:jc w:val="both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t>Ранняя юность (15-17 лет):</w:t>
      </w:r>
    </w:p>
    <w:p w:rsidR="00973835" w:rsidRPr="00887096" w:rsidRDefault="00973835" w:rsidP="00F75B12">
      <w:pPr>
        <w:ind w:firstLine="709"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Физическое развитие: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Физическое развитие, как правило, завершается, хотя рост мышечной массы и работоспособности продолжается. </w:t>
      </w:r>
    </w:p>
    <w:p w:rsidR="00973835" w:rsidRPr="00887096" w:rsidRDefault="00973835" w:rsidP="00F75B12">
      <w:pPr>
        <w:ind w:firstLine="709"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Психологическое развитие: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Юноши и девушки этого возраста активно формируют свои жизненные планы, определяют свои цели и ценности. Они стремятся к самоопределению и поиску своего места в обществе. </w:t>
      </w:r>
    </w:p>
    <w:p w:rsidR="00973835" w:rsidRPr="00887096" w:rsidRDefault="00973835" w:rsidP="00F75B12">
      <w:pPr>
        <w:ind w:firstLine="709"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Социальное развитие:</w:t>
      </w:r>
    </w:p>
    <w:p w:rsidR="00EF6A09" w:rsidRPr="00887096" w:rsidRDefault="0097383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Юношеский максимализм и идеализм могут проявляться в стремлении изменить мир. Увеличивается потребность в общении с друзьями и сверстниками, развивается чувство ответственности и самостоятельности.</w:t>
      </w:r>
    </w:p>
    <w:p w:rsidR="00973835" w:rsidRPr="00887096" w:rsidRDefault="00973835" w:rsidP="00F75B12">
      <w:pPr>
        <w:ind w:firstLine="709"/>
        <w:jc w:val="both"/>
        <w:rPr>
          <w:sz w:val="28"/>
          <w:szCs w:val="28"/>
        </w:rPr>
      </w:pPr>
    </w:p>
    <w:p w:rsidR="00A4547C" w:rsidRPr="00887096" w:rsidRDefault="00973835" w:rsidP="00F75B12">
      <w:pPr>
        <w:suppressAutoHyphens w:val="0"/>
        <w:spacing w:after="200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887096">
        <w:rPr>
          <w:b/>
          <w:color w:val="000000"/>
          <w:sz w:val="28"/>
          <w:szCs w:val="28"/>
          <w:lang w:eastAsia="en-US"/>
        </w:rPr>
        <w:t>3.4. Система мотивации и стимулирования  участников программы</w:t>
      </w:r>
    </w:p>
    <w:p w:rsidR="00EC58CB" w:rsidRPr="00887096" w:rsidRDefault="00643A4D" w:rsidP="00F75B12">
      <w:pPr>
        <w:suppressAutoHyphens w:val="0"/>
        <w:spacing w:after="200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887096">
        <w:rPr>
          <w:bCs/>
          <w:sz w:val="28"/>
          <w:szCs w:val="28"/>
        </w:rPr>
        <w:t>Система стимулирования на смене реализуется на двух уровнях: отрядном и личном.</w:t>
      </w:r>
    </w:p>
    <w:p w:rsidR="00643A4D" w:rsidRPr="00887096" w:rsidRDefault="00643A4D" w:rsidP="00F75B12">
      <w:pPr>
        <w:suppressAutoHyphens w:val="0"/>
        <w:spacing w:after="200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887096">
        <w:rPr>
          <w:b/>
          <w:sz w:val="28"/>
          <w:szCs w:val="28"/>
        </w:rPr>
        <w:t>Личная мотивационная программа.</w:t>
      </w:r>
      <w:r w:rsidRPr="00887096">
        <w:rPr>
          <w:sz w:val="28"/>
          <w:szCs w:val="28"/>
        </w:rPr>
        <w:t xml:space="preserve"> Мотивац</w:t>
      </w:r>
      <w:r w:rsidR="00EC58CB" w:rsidRPr="00887096">
        <w:rPr>
          <w:sz w:val="28"/>
          <w:szCs w:val="28"/>
        </w:rPr>
        <w:t xml:space="preserve">ионная программа «На характере» </w:t>
      </w:r>
      <w:r w:rsidRPr="00887096">
        <w:rPr>
          <w:sz w:val="28"/>
          <w:szCs w:val="28"/>
        </w:rPr>
        <w:t>разработана с учетом воспитательной концепции КГБН</w:t>
      </w:r>
      <w:r w:rsidR="00EC58CB" w:rsidRPr="00887096">
        <w:rPr>
          <w:sz w:val="28"/>
          <w:szCs w:val="28"/>
        </w:rPr>
        <w:t xml:space="preserve">ОУ КДЦ «Созвездие», имеет своей </w:t>
      </w:r>
      <w:r w:rsidRPr="00887096">
        <w:rPr>
          <w:sz w:val="28"/>
          <w:szCs w:val="28"/>
        </w:rPr>
        <w:t>целью стимулирование участников смен к позитивной созидательной деятельности, активному участию в мероприятиях согласно программам смен, проявлению лидерских и организационных качеств. Ключевыми показателями, отражающими направления мотивационной программы,  стали  качества дальневосточного характера, закрепленные в качестве воспитательного идеала  в воспитательной программе Краевого детского центра. Мотивационная программа реализуется по четырем номинациям, каждая из которых раскрывается в качествах дальневосточного характера,  имеет свой отличительный символ и критерии.</w:t>
      </w:r>
    </w:p>
    <w:p w:rsidR="00643A4D" w:rsidRPr="00887096" w:rsidRDefault="00643A4D" w:rsidP="001B373A">
      <w:pPr>
        <w:ind w:firstLine="709"/>
        <w:jc w:val="center"/>
        <w:rPr>
          <w:sz w:val="28"/>
          <w:szCs w:val="28"/>
        </w:rPr>
      </w:pPr>
      <w:r w:rsidRPr="00887096">
        <w:rPr>
          <w:sz w:val="28"/>
          <w:szCs w:val="28"/>
        </w:rPr>
        <w:t>Номинации личностного рейтинга:</w:t>
      </w:r>
    </w:p>
    <w:tbl>
      <w:tblPr>
        <w:tblW w:w="9397" w:type="dxa"/>
        <w:tblInd w:w="93" w:type="dxa"/>
        <w:tblLook w:val="04A0" w:firstRow="1" w:lastRow="0" w:firstColumn="1" w:lastColumn="0" w:noHBand="0" w:noVBand="1"/>
      </w:tblPr>
      <w:tblGrid>
        <w:gridCol w:w="3146"/>
        <w:gridCol w:w="1735"/>
        <w:gridCol w:w="4516"/>
      </w:tblGrid>
      <w:tr w:rsidR="00643A4D" w:rsidRPr="00887096" w:rsidTr="00643A4D">
        <w:trPr>
          <w:trHeight w:val="362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A4D" w:rsidRPr="006A59B3" w:rsidRDefault="00643A4D" w:rsidP="00F75B12">
            <w:pPr>
              <w:ind w:firstLine="709"/>
              <w:jc w:val="both"/>
              <w:rPr>
                <w:b/>
                <w:bCs/>
              </w:rPr>
            </w:pPr>
            <w:r w:rsidRPr="006A59B3">
              <w:rPr>
                <w:b/>
                <w:bCs/>
              </w:rPr>
              <w:t>Номинация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A4D" w:rsidRPr="006A59B3" w:rsidRDefault="00643A4D" w:rsidP="001B373A">
            <w:pPr>
              <w:jc w:val="both"/>
              <w:rPr>
                <w:b/>
                <w:bCs/>
              </w:rPr>
            </w:pPr>
            <w:r w:rsidRPr="006A59B3">
              <w:rPr>
                <w:b/>
                <w:bCs/>
              </w:rPr>
              <w:t>Символ</w:t>
            </w:r>
          </w:p>
        </w:tc>
        <w:tc>
          <w:tcPr>
            <w:tcW w:w="4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3A4D" w:rsidRPr="006A59B3" w:rsidRDefault="00643A4D" w:rsidP="00F75B12">
            <w:pPr>
              <w:ind w:firstLine="709"/>
              <w:jc w:val="both"/>
              <w:rPr>
                <w:b/>
                <w:bCs/>
              </w:rPr>
            </w:pPr>
            <w:r w:rsidRPr="006A59B3">
              <w:rPr>
                <w:b/>
                <w:bCs/>
              </w:rPr>
              <w:t>Качество</w:t>
            </w:r>
          </w:p>
        </w:tc>
      </w:tr>
      <w:tr w:rsidR="00643A4D" w:rsidRPr="00887096" w:rsidTr="00643A4D">
        <w:trPr>
          <w:trHeight w:val="362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Лидер отряда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43A4D" w:rsidRPr="006A59B3" w:rsidRDefault="00643A4D" w:rsidP="001B373A">
            <w:pPr>
              <w:jc w:val="center"/>
            </w:pPr>
            <w:r w:rsidRPr="006A59B3">
              <w:t>Тигр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Целеустремленность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Самостоятельность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Предприимчивость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Самый спортивный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43A4D" w:rsidRPr="006A59B3" w:rsidRDefault="00643A4D" w:rsidP="001B373A">
            <w:pPr>
              <w:jc w:val="center"/>
            </w:pPr>
            <w:r w:rsidRPr="006A59B3">
              <w:t>Медведь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Физическая сила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Справедливость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Стойкость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Самый творческий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43A4D" w:rsidRPr="006A59B3" w:rsidRDefault="001B373A" w:rsidP="001B373A">
            <w:r>
              <w:t xml:space="preserve">        </w:t>
            </w:r>
            <w:r w:rsidR="00643A4D" w:rsidRPr="006A59B3">
              <w:t>Кит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Изобретательность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Смелость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Трудолюбие</w:t>
            </w:r>
          </w:p>
        </w:tc>
      </w:tr>
      <w:tr w:rsidR="00643A4D" w:rsidRPr="00887096" w:rsidTr="00643A4D">
        <w:trPr>
          <w:trHeight w:val="362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Душа компании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43A4D" w:rsidRPr="006A59B3" w:rsidRDefault="00643A4D" w:rsidP="001B373A">
            <w:pPr>
              <w:jc w:val="center"/>
            </w:pPr>
            <w:r w:rsidRPr="006A59B3">
              <w:t>Журавль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Дружелюбие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Забота</w:t>
            </w:r>
          </w:p>
        </w:tc>
      </w:tr>
      <w:tr w:rsidR="00643A4D" w:rsidRPr="00887096" w:rsidTr="00643A4D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643A4D" w:rsidRPr="006A59B3" w:rsidRDefault="00643A4D" w:rsidP="001B373A">
            <w:pPr>
              <w:ind w:firstLine="709"/>
              <w:jc w:val="center"/>
            </w:pPr>
            <w:r w:rsidRPr="006A59B3">
              <w:t>Готовность прийти на помощь</w:t>
            </w:r>
          </w:p>
        </w:tc>
      </w:tr>
    </w:tbl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</w:p>
    <w:p w:rsidR="00643A4D" w:rsidRPr="00887096" w:rsidRDefault="00643A4D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 xml:space="preserve">Мотивационная программа реализуется в рамках </w:t>
      </w:r>
      <w:proofErr w:type="spellStart"/>
      <w:r w:rsidRPr="00887096">
        <w:rPr>
          <w:bCs/>
          <w:sz w:val="28"/>
          <w:szCs w:val="28"/>
        </w:rPr>
        <w:t>внутриотрядной</w:t>
      </w:r>
      <w:proofErr w:type="spellEnd"/>
      <w:r w:rsidRPr="00887096">
        <w:rPr>
          <w:bCs/>
          <w:sz w:val="28"/>
          <w:szCs w:val="28"/>
        </w:rPr>
        <w:t xml:space="preserve"> деятельности. Участники смены, сог</w:t>
      </w:r>
      <w:r w:rsidR="00EC58CB" w:rsidRPr="00887096">
        <w:rPr>
          <w:bCs/>
          <w:sz w:val="28"/>
          <w:szCs w:val="28"/>
        </w:rPr>
        <w:t xml:space="preserve">ласно установленной Положением </w:t>
      </w:r>
      <w:r w:rsidRPr="00887096">
        <w:rPr>
          <w:bCs/>
          <w:sz w:val="28"/>
          <w:szCs w:val="28"/>
        </w:rPr>
        <w:t xml:space="preserve"> периодичности, голосуют внутри своего отряда по всем четырем номинациям в конце дня в рамках организационного сбора. </w:t>
      </w:r>
    </w:p>
    <w:p w:rsidR="00643A4D" w:rsidRPr="00887096" w:rsidRDefault="00643A4D" w:rsidP="00F75B12">
      <w:pPr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Для знакомства  детей с мотивационной программой и механикой голосования в организационный период смены вожатыми проводится отрядное дело</w:t>
      </w:r>
      <w:r w:rsidRPr="00887096">
        <w:rPr>
          <w:sz w:val="28"/>
          <w:szCs w:val="28"/>
        </w:rPr>
        <w:t xml:space="preserve"> </w:t>
      </w:r>
      <w:r w:rsidRPr="00887096">
        <w:rPr>
          <w:bCs/>
          <w:sz w:val="28"/>
          <w:szCs w:val="28"/>
        </w:rPr>
        <w:t xml:space="preserve">ОД «Дальневосточный характер». 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b/>
          <w:sz w:val="28"/>
          <w:szCs w:val="28"/>
        </w:rPr>
        <w:t xml:space="preserve">Отрядный рост. </w:t>
      </w:r>
      <w:r w:rsidRPr="00887096">
        <w:rPr>
          <w:sz w:val="28"/>
          <w:szCs w:val="28"/>
        </w:rPr>
        <w:t xml:space="preserve">Участие в тематических мероприятиях позволяет участникам набирать баллы в </w:t>
      </w:r>
      <w:proofErr w:type="spellStart"/>
      <w:r w:rsidRPr="00887096">
        <w:rPr>
          <w:sz w:val="28"/>
          <w:szCs w:val="28"/>
        </w:rPr>
        <w:t>общелагерном</w:t>
      </w:r>
      <w:proofErr w:type="spellEnd"/>
      <w:r w:rsidRPr="00887096">
        <w:rPr>
          <w:sz w:val="28"/>
          <w:szCs w:val="28"/>
        </w:rPr>
        <w:t xml:space="preserve"> рейтинге. </w:t>
      </w:r>
      <w:r w:rsidRPr="00887096">
        <w:rPr>
          <w:bCs/>
          <w:sz w:val="28"/>
          <w:szCs w:val="28"/>
        </w:rPr>
        <w:t xml:space="preserve">Задача каждой </w:t>
      </w:r>
      <w:r w:rsidRPr="00887096">
        <w:rPr>
          <w:bCs/>
          <w:sz w:val="28"/>
          <w:szCs w:val="28"/>
        </w:rPr>
        <w:lastRenderedPageBreak/>
        <w:t>учебной группы – заработать наибольшее количество баллов в рейтинговую таблицу.</w:t>
      </w:r>
      <w:r w:rsidRPr="00887096">
        <w:rPr>
          <w:sz w:val="28"/>
          <w:szCs w:val="28"/>
        </w:rPr>
        <w:t xml:space="preserve"> Баллы начисляются за активность, победы в вечерних и дневных мероприятиях, спортивных соревнованиях, а также за проявление качеств Дальневосточного характера в ходе выполнения заданий </w:t>
      </w:r>
      <w:proofErr w:type="spellStart"/>
      <w:r w:rsidRPr="00887096">
        <w:rPr>
          <w:sz w:val="28"/>
          <w:szCs w:val="28"/>
        </w:rPr>
        <w:t>квестов</w:t>
      </w:r>
      <w:proofErr w:type="spellEnd"/>
      <w:r w:rsidRPr="00887096">
        <w:rPr>
          <w:sz w:val="28"/>
          <w:szCs w:val="28"/>
        </w:rPr>
        <w:t xml:space="preserve">. </w:t>
      </w:r>
      <w:r w:rsidRPr="00887096">
        <w:rPr>
          <w:bCs/>
          <w:sz w:val="28"/>
          <w:szCs w:val="28"/>
        </w:rPr>
        <w:t>Результаты отображаются в рейтинговой таблице и обновляются после каждого пройденного дня.</w:t>
      </w:r>
      <w:r w:rsidRPr="00887096">
        <w:rPr>
          <w:sz w:val="28"/>
          <w:szCs w:val="28"/>
        </w:rPr>
        <w:t xml:space="preserve"> По окончании смены будет выявлен отряд - победитель.</w:t>
      </w:r>
    </w:p>
    <w:p w:rsidR="00643A4D" w:rsidRPr="00887096" w:rsidRDefault="00643A4D" w:rsidP="00F75B12">
      <w:pPr>
        <w:ind w:firstLine="709"/>
        <w:jc w:val="both"/>
        <w:rPr>
          <w:b/>
          <w:sz w:val="28"/>
          <w:szCs w:val="28"/>
        </w:rPr>
      </w:pPr>
    </w:p>
    <w:p w:rsidR="00643A4D" w:rsidRPr="00887096" w:rsidRDefault="00643A4D" w:rsidP="00733060">
      <w:pPr>
        <w:ind w:firstLine="709"/>
        <w:jc w:val="center"/>
        <w:rPr>
          <w:sz w:val="28"/>
          <w:szCs w:val="28"/>
        </w:rPr>
      </w:pPr>
      <w:r w:rsidRPr="00887096">
        <w:rPr>
          <w:sz w:val="28"/>
          <w:szCs w:val="28"/>
        </w:rPr>
        <w:t xml:space="preserve">Бальная система </w:t>
      </w:r>
      <w:proofErr w:type="spellStart"/>
      <w:r w:rsidRPr="00887096">
        <w:rPr>
          <w:sz w:val="28"/>
          <w:szCs w:val="28"/>
        </w:rPr>
        <w:t>общелагерного</w:t>
      </w:r>
      <w:proofErr w:type="spellEnd"/>
      <w:r w:rsidRPr="00887096">
        <w:rPr>
          <w:sz w:val="28"/>
          <w:szCs w:val="28"/>
        </w:rPr>
        <w:t xml:space="preserve"> рейтинга: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1749"/>
        <w:gridCol w:w="1359"/>
        <w:gridCol w:w="1753"/>
        <w:gridCol w:w="1650"/>
      </w:tblGrid>
      <w:tr w:rsidR="00643A4D" w:rsidRPr="006A59B3" w:rsidTr="00643A4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F75B12">
            <w:pPr>
              <w:ind w:firstLine="709"/>
              <w:jc w:val="both"/>
              <w:rPr>
                <w:b/>
              </w:rPr>
            </w:pPr>
            <w:r w:rsidRPr="006A59B3">
              <w:rPr>
                <w:b/>
                <w:lang w:val="en-US"/>
              </w:rPr>
              <w:t>I</w:t>
            </w:r>
            <w:r w:rsidRPr="006A59B3">
              <w:rPr>
                <w:b/>
              </w:rPr>
              <w:t xml:space="preserve"> место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  <w:lang w:val="en-US"/>
              </w:rPr>
              <w:t>II</w:t>
            </w:r>
            <w:r w:rsidRPr="006A59B3">
              <w:rPr>
                <w:b/>
              </w:rPr>
              <w:t xml:space="preserve"> место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  <w:lang w:val="en-US"/>
              </w:rPr>
              <w:t>III</w:t>
            </w:r>
            <w:r w:rsidRPr="006A59B3">
              <w:rPr>
                <w:b/>
              </w:rPr>
              <w:t xml:space="preserve"> место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</w:rPr>
              <w:t>Участие</w:t>
            </w:r>
          </w:p>
        </w:tc>
      </w:tr>
      <w:tr w:rsidR="00643A4D" w:rsidRPr="006A59B3" w:rsidTr="00643A4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</w:rPr>
              <w:t>Вечернее мероприятие с подготовкой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40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10</w:t>
            </w:r>
          </w:p>
        </w:tc>
      </w:tr>
      <w:tr w:rsidR="00643A4D" w:rsidRPr="006A59B3" w:rsidTr="00643A4D">
        <w:trPr>
          <w:trHeight w:val="63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</w:rPr>
              <w:t>Вечернее мероприятие без подготовки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–</w:t>
            </w:r>
          </w:p>
        </w:tc>
      </w:tr>
      <w:tr w:rsidR="00643A4D" w:rsidRPr="006A59B3" w:rsidTr="00643A4D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  <w:rPr>
                <w:b/>
              </w:rPr>
            </w:pPr>
          </w:p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</w:rPr>
              <w:t>Дневное мероприятие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20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</w:pPr>
          </w:p>
          <w:p w:rsidR="00643A4D" w:rsidRPr="006A59B3" w:rsidRDefault="00643A4D" w:rsidP="00F75B12">
            <w:pPr>
              <w:ind w:firstLine="709"/>
              <w:jc w:val="both"/>
            </w:pPr>
            <w:r w:rsidRPr="006A59B3">
              <w:t>5</w:t>
            </w:r>
          </w:p>
        </w:tc>
      </w:tr>
      <w:tr w:rsidR="00643A4D" w:rsidRPr="006A59B3" w:rsidTr="00643A4D"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4D" w:rsidRPr="006A59B3" w:rsidRDefault="00643A4D" w:rsidP="00F75B12">
            <w:pPr>
              <w:ind w:firstLine="709"/>
              <w:jc w:val="both"/>
              <w:rPr>
                <w:b/>
              </w:rPr>
            </w:pPr>
          </w:p>
          <w:p w:rsidR="00643A4D" w:rsidRPr="006A59B3" w:rsidRDefault="00643A4D" w:rsidP="00733060">
            <w:pPr>
              <w:jc w:val="both"/>
              <w:rPr>
                <w:b/>
              </w:rPr>
            </w:pPr>
            <w:r w:rsidRPr="006A59B3">
              <w:rPr>
                <w:b/>
              </w:rPr>
              <w:t>Чистота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</w:pPr>
            <w:r w:rsidRPr="006A59B3">
              <w:t>Идеальный порядок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</w:pPr>
            <w:r w:rsidRPr="006A59B3">
              <w:t xml:space="preserve">Порядок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</w:pPr>
            <w:r w:rsidRPr="006A59B3">
              <w:t>Порядок отсутствует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733060">
            <w:pPr>
              <w:jc w:val="both"/>
            </w:pPr>
            <w:r w:rsidRPr="006A59B3">
              <w:t>Очень грязно</w:t>
            </w:r>
          </w:p>
        </w:tc>
      </w:tr>
      <w:tr w:rsidR="00643A4D" w:rsidRPr="006A59B3" w:rsidTr="00643A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A4D" w:rsidRPr="006A59B3" w:rsidRDefault="00643A4D" w:rsidP="00F75B12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F75B12">
            <w:pPr>
              <w:ind w:firstLine="709"/>
              <w:jc w:val="both"/>
            </w:pPr>
            <w:r w:rsidRPr="006A59B3">
              <w:t>+15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F75B12">
            <w:pPr>
              <w:ind w:firstLine="709"/>
              <w:jc w:val="both"/>
            </w:pPr>
            <w:r w:rsidRPr="006A59B3">
              <w:t>+10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F75B12">
            <w:pPr>
              <w:ind w:firstLine="709"/>
              <w:jc w:val="both"/>
            </w:pPr>
            <w:r w:rsidRPr="006A59B3">
              <w:t>-10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4D" w:rsidRPr="006A59B3" w:rsidRDefault="00643A4D" w:rsidP="00F75B12">
            <w:pPr>
              <w:ind w:firstLine="709"/>
              <w:jc w:val="both"/>
            </w:pPr>
            <w:r w:rsidRPr="006A59B3">
              <w:t>-15</w:t>
            </w:r>
          </w:p>
        </w:tc>
      </w:tr>
    </w:tbl>
    <w:p w:rsidR="00643A4D" w:rsidRPr="006A59B3" w:rsidRDefault="00643A4D" w:rsidP="00F75B12">
      <w:pPr>
        <w:ind w:firstLine="709"/>
        <w:jc w:val="both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43A4D" w:rsidRPr="006A59B3" w:rsidTr="00643A4D">
        <w:tc>
          <w:tcPr>
            <w:tcW w:w="1914" w:type="dxa"/>
            <w:vMerge w:val="restart"/>
          </w:tcPr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  <w:r w:rsidRPr="006A59B3">
              <w:rPr>
                <w:bCs/>
              </w:rPr>
              <w:t xml:space="preserve">Бонусы </w:t>
            </w:r>
          </w:p>
        </w:tc>
        <w:tc>
          <w:tcPr>
            <w:tcW w:w="1914" w:type="dxa"/>
          </w:tcPr>
          <w:p w:rsidR="00643A4D" w:rsidRPr="006A59B3" w:rsidRDefault="00643A4D" w:rsidP="00F31DD1">
            <w:pPr>
              <w:rPr>
                <w:bCs/>
              </w:rPr>
            </w:pPr>
            <w:r w:rsidRPr="006A59B3">
              <w:rPr>
                <w:bCs/>
              </w:rPr>
              <w:t>Плакат в поддержку</w:t>
            </w:r>
          </w:p>
        </w:tc>
        <w:tc>
          <w:tcPr>
            <w:tcW w:w="1914" w:type="dxa"/>
          </w:tcPr>
          <w:p w:rsidR="00643A4D" w:rsidRPr="006A59B3" w:rsidRDefault="00643A4D" w:rsidP="00733060">
            <w:pPr>
              <w:jc w:val="both"/>
              <w:rPr>
                <w:bCs/>
              </w:rPr>
            </w:pPr>
            <w:r w:rsidRPr="006A59B3">
              <w:rPr>
                <w:bCs/>
              </w:rPr>
              <w:t xml:space="preserve">Открытки </w:t>
            </w:r>
          </w:p>
        </w:tc>
        <w:tc>
          <w:tcPr>
            <w:tcW w:w="1914" w:type="dxa"/>
          </w:tcPr>
          <w:p w:rsidR="00643A4D" w:rsidRPr="006A59B3" w:rsidRDefault="00643A4D" w:rsidP="00733060">
            <w:pPr>
              <w:jc w:val="both"/>
              <w:rPr>
                <w:bCs/>
              </w:rPr>
            </w:pPr>
            <w:r w:rsidRPr="006A59B3">
              <w:rPr>
                <w:bCs/>
              </w:rPr>
              <w:t>Пожелания</w:t>
            </w:r>
          </w:p>
        </w:tc>
        <w:tc>
          <w:tcPr>
            <w:tcW w:w="1915" w:type="dxa"/>
          </w:tcPr>
          <w:p w:rsidR="00643A4D" w:rsidRPr="006A59B3" w:rsidRDefault="00643A4D" w:rsidP="00733060">
            <w:pPr>
              <w:jc w:val="both"/>
              <w:rPr>
                <w:bCs/>
              </w:rPr>
            </w:pPr>
            <w:r w:rsidRPr="006A59B3">
              <w:rPr>
                <w:bCs/>
              </w:rPr>
              <w:t>Флэш-мобы</w:t>
            </w:r>
          </w:p>
        </w:tc>
      </w:tr>
      <w:tr w:rsidR="00643A4D" w:rsidRPr="006A59B3" w:rsidTr="00643A4D">
        <w:tc>
          <w:tcPr>
            <w:tcW w:w="1914" w:type="dxa"/>
            <w:vMerge/>
          </w:tcPr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</w:p>
        </w:tc>
        <w:tc>
          <w:tcPr>
            <w:tcW w:w="1914" w:type="dxa"/>
          </w:tcPr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</w:p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  <w:r w:rsidRPr="006A59B3">
              <w:rPr>
                <w:bCs/>
              </w:rPr>
              <w:t>10</w:t>
            </w:r>
          </w:p>
        </w:tc>
        <w:tc>
          <w:tcPr>
            <w:tcW w:w="1914" w:type="dxa"/>
          </w:tcPr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</w:p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  <w:r w:rsidRPr="006A59B3">
              <w:rPr>
                <w:bCs/>
              </w:rPr>
              <w:t>10</w:t>
            </w:r>
          </w:p>
        </w:tc>
        <w:tc>
          <w:tcPr>
            <w:tcW w:w="1914" w:type="dxa"/>
          </w:tcPr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</w:p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  <w:r w:rsidRPr="006A59B3">
              <w:rPr>
                <w:bCs/>
              </w:rPr>
              <w:t>5</w:t>
            </w:r>
          </w:p>
        </w:tc>
        <w:tc>
          <w:tcPr>
            <w:tcW w:w="1915" w:type="dxa"/>
          </w:tcPr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</w:p>
          <w:p w:rsidR="00643A4D" w:rsidRPr="006A59B3" w:rsidRDefault="00643A4D" w:rsidP="00F75B12">
            <w:pPr>
              <w:ind w:firstLine="709"/>
              <w:jc w:val="both"/>
              <w:rPr>
                <w:bCs/>
              </w:rPr>
            </w:pPr>
            <w:r w:rsidRPr="006A59B3">
              <w:rPr>
                <w:bCs/>
              </w:rPr>
              <w:t>5</w:t>
            </w:r>
          </w:p>
        </w:tc>
      </w:tr>
    </w:tbl>
    <w:p w:rsidR="00643A4D" w:rsidRPr="00887096" w:rsidRDefault="00643A4D" w:rsidP="00F75B12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43A4D" w:rsidRPr="00887096" w:rsidRDefault="00643A4D" w:rsidP="0005083A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t xml:space="preserve">3.5. Система </w:t>
      </w:r>
      <w:proofErr w:type="spellStart"/>
      <w:r w:rsidRPr="00887096">
        <w:rPr>
          <w:b/>
          <w:bCs/>
          <w:sz w:val="28"/>
          <w:szCs w:val="28"/>
          <w:lang w:eastAsia="ru-RU"/>
        </w:rPr>
        <w:t>соуправления</w:t>
      </w:r>
      <w:proofErr w:type="spellEnd"/>
    </w:p>
    <w:p w:rsidR="00643A4D" w:rsidRPr="00887096" w:rsidRDefault="00643A4D" w:rsidP="0005083A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643A4D" w:rsidRPr="00887096" w:rsidRDefault="00643A4D" w:rsidP="00F75B12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887096">
        <w:rPr>
          <w:bCs/>
          <w:sz w:val="28"/>
          <w:szCs w:val="28"/>
          <w:lang w:eastAsia="ru-RU"/>
        </w:rPr>
        <w:t>Система детск</w:t>
      </w:r>
      <w:r w:rsidR="00ED5D16" w:rsidRPr="00887096">
        <w:rPr>
          <w:bCs/>
          <w:sz w:val="28"/>
          <w:szCs w:val="28"/>
          <w:lang w:eastAsia="ru-RU"/>
        </w:rPr>
        <w:t xml:space="preserve">ого </w:t>
      </w:r>
      <w:proofErr w:type="spellStart"/>
      <w:r w:rsidR="00ED5D16" w:rsidRPr="00887096">
        <w:rPr>
          <w:bCs/>
          <w:sz w:val="28"/>
          <w:szCs w:val="28"/>
          <w:lang w:eastAsia="ru-RU"/>
        </w:rPr>
        <w:t>соуправления</w:t>
      </w:r>
      <w:proofErr w:type="spellEnd"/>
      <w:r w:rsidR="00ED5D16" w:rsidRPr="00887096">
        <w:rPr>
          <w:bCs/>
          <w:sz w:val="28"/>
          <w:szCs w:val="28"/>
          <w:lang w:eastAsia="ru-RU"/>
        </w:rPr>
        <w:t xml:space="preserve"> в командах</w:t>
      </w:r>
      <w:r w:rsidRPr="00887096">
        <w:rPr>
          <w:bCs/>
          <w:sz w:val="28"/>
          <w:szCs w:val="28"/>
          <w:lang w:eastAsia="ru-RU"/>
        </w:rPr>
        <w:t xml:space="preserve"> представляет собой иерархическую ролевую систему, где у каждого ребёнка в отряде есть своя должность с прописанными обязанностями. По окончании организационного периода смены, когда дети уже познакомились друг с другом в отряде, участники смены избирают</w:t>
      </w:r>
      <w:r w:rsidR="00ED5D16" w:rsidRPr="00887096">
        <w:rPr>
          <w:bCs/>
          <w:sz w:val="28"/>
          <w:szCs w:val="28"/>
          <w:lang w:eastAsia="ru-RU"/>
        </w:rPr>
        <w:t xml:space="preserve"> балетмейстера своей команды </w:t>
      </w:r>
      <w:r w:rsidRPr="00887096">
        <w:rPr>
          <w:bCs/>
          <w:sz w:val="28"/>
          <w:szCs w:val="28"/>
          <w:lang w:eastAsia="ru-RU"/>
        </w:rPr>
        <w:t>среди детей, выявивших желание занимать данную должность, совместным решени</w:t>
      </w:r>
      <w:r w:rsidR="00ED5D16" w:rsidRPr="00887096">
        <w:rPr>
          <w:bCs/>
          <w:sz w:val="28"/>
          <w:szCs w:val="28"/>
          <w:lang w:eastAsia="ru-RU"/>
        </w:rPr>
        <w:t>ем всех участников команды</w:t>
      </w:r>
      <w:r w:rsidRPr="00887096">
        <w:rPr>
          <w:bCs/>
          <w:sz w:val="28"/>
          <w:szCs w:val="28"/>
          <w:lang w:eastAsia="ru-RU"/>
        </w:rPr>
        <w:t xml:space="preserve"> избираются ответственные за определенные направления. Все оставшиеся дети разделяются на подгруппы, выполняющие различные задания, поступающие от </w:t>
      </w:r>
      <w:proofErr w:type="gramStart"/>
      <w:r w:rsidRPr="00887096">
        <w:rPr>
          <w:bCs/>
          <w:sz w:val="28"/>
          <w:szCs w:val="28"/>
          <w:lang w:eastAsia="ru-RU"/>
        </w:rPr>
        <w:t>ответственных</w:t>
      </w:r>
      <w:proofErr w:type="gramEnd"/>
      <w:r w:rsidRPr="00887096">
        <w:rPr>
          <w:bCs/>
          <w:sz w:val="28"/>
          <w:szCs w:val="28"/>
          <w:lang w:eastAsia="ru-RU"/>
        </w:rPr>
        <w:t xml:space="preserve"> за направления. Ответственные за направления, в свою очередь, решают поставленные </w:t>
      </w:r>
      <w:r w:rsidR="00ED5D16" w:rsidRPr="00887096">
        <w:rPr>
          <w:bCs/>
          <w:sz w:val="28"/>
          <w:szCs w:val="28"/>
          <w:lang w:eastAsia="ru-RU"/>
        </w:rPr>
        <w:t>вожатым задачи на день. Балетмейстер</w:t>
      </w:r>
      <w:r w:rsidRPr="00887096">
        <w:rPr>
          <w:bCs/>
          <w:sz w:val="28"/>
          <w:szCs w:val="28"/>
          <w:lang w:eastAsia="ru-RU"/>
        </w:rPr>
        <w:t xml:space="preserve"> курирует всех «ответственных за направления», помогая им в выполнении дел и контролируя их реализацию.</w:t>
      </w:r>
    </w:p>
    <w:p w:rsidR="00643A4D" w:rsidRPr="00887096" w:rsidRDefault="00643A4D" w:rsidP="00F75B12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887096">
        <w:rPr>
          <w:bCs/>
          <w:sz w:val="28"/>
          <w:szCs w:val="28"/>
          <w:lang w:eastAsia="ru-RU"/>
        </w:rPr>
        <w:t xml:space="preserve">Данная форма работы призвана помочь вожатому в организации внутри отрядной жизни и дать каждому ребенку возможность попробовать себя в каждой роли. Иерархическая система </w:t>
      </w:r>
      <w:proofErr w:type="spellStart"/>
      <w:r w:rsidRPr="00887096">
        <w:rPr>
          <w:bCs/>
          <w:sz w:val="28"/>
          <w:szCs w:val="28"/>
          <w:lang w:eastAsia="ru-RU"/>
        </w:rPr>
        <w:t>соуправления</w:t>
      </w:r>
      <w:proofErr w:type="spellEnd"/>
      <w:r w:rsidRPr="00887096">
        <w:rPr>
          <w:bCs/>
          <w:sz w:val="28"/>
          <w:szCs w:val="28"/>
          <w:lang w:eastAsia="ru-RU"/>
        </w:rPr>
        <w:t xml:space="preserve"> выглядит следующим образом:</w:t>
      </w:r>
    </w:p>
    <w:p w:rsidR="00ED5D16" w:rsidRDefault="00ED5D16" w:rsidP="00F75B12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</w:p>
    <w:p w:rsidR="00306C38" w:rsidRDefault="00306C38" w:rsidP="00F75B12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</w:p>
    <w:p w:rsidR="00306C38" w:rsidRPr="00887096" w:rsidRDefault="00306C38" w:rsidP="00F75B12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7782"/>
      </w:tblGrid>
      <w:tr w:rsidR="00643A4D" w:rsidRPr="00887096" w:rsidTr="00643A4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05083A">
            <w:pPr>
              <w:suppressAutoHyphens w:val="0"/>
              <w:rPr>
                <w:bCs/>
                <w:lang w:eastAsia="ru-RU"/>
              </w:rPr>
            </w:pPr>
            <w:r w:rsidRPr="006A59B3">
              <w:rPr>
                <w:b/>
                <w:bCs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05083A">
            <w:pPr>
              <w:suppressAutoHyphens w:val="0"/>
              <w:ind w:firstLine="709"/>
              <w:jc w:val="center"/>
              <w:rPr>
                <w:bCs/>
                <w:lang w:eastAsia="ru-RU"/>
              </w:rPr>
            </w:pPr>
            <w:r w:rsidRPr="006A59B3">
              <w:rPr>
                <w:b/>
                <w:bCs/>
                <w:lang w:eastAsia="ru-RU"/>
              </w:rPr>
              <w:t>Обязанности</w:t>
            </w:r>
          </w:p>
        </w:tc>
      </w:tr>
      <w:tr w:rsidR="00643A4D" w:rsidRPr="00887096" w:rsidTr="00643A4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ED5D16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  Балетмейстер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05083A">
            <w:pPr>
              <w:suppressAutoHyphens w:val="0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Является главным помощником для вожатого; осуществляет </w:t>
            </w:r>
            <w:proofErr w:type="gramStart"/>
            <w:r w:rsidRPr="006A59B3">
              <w:rPr>
                <w:bCs/>
                <w:lang w:eastAsia="ru-RU"/>
              </w:rPr>
              <w:t>контроль за</w:t>
            </w:r>
            <w:proofErr w:type="gramEnd"/>
            <w:r w:rsidRPr="006A59B3">
              <w:rPr>
                <w:bCs/>
                <w:lang w:eastAsia="ru-RU"/>
              </w:rPr>
              <w:t xml:space="preserve"> выполнением обязанностей всех должностей. Контролиру</w:t>
            </w:r>
            <w:r w:rsidR="00ED5D16" w:rsidRPr="006A59B3">
              <w:rPr>
                <w:bCs/>
                <w:lang w:eastAsia="ru-RU"/>
              </w:rPr>
              <w:t>ет все направления командного</w:t>
            </w:r>
            <w:r w:rsidRPr="006A59B3">
              <w:rPr>
                <w:bCs/>
                <w:lang w:eastAsia="ru-RU"/>
              </w:rPr>
              <w:t xml:space="preserve"> со</w:t>
            </w:r>
            <w:r w:rsidR="00ED5D16" w:rsidRPr="006A59B3">
              <w:rPr>
                <w:bCs/>
                <w:lang w:eastAsia="ru-RU"/>
              </w:rPr>
              <w:t>вета. Посещает собрания</w:t>
            </w:r>
            <w:r w:rsidRPr="006A59B3">
              <w:rPr>
                <w:bCs/>
                <w:lang w:eastAsia="ru-RU"/>
              </w:rPr>
              <w:t>, собирает обратную информацию от вс</w:t>
            </w:r>
            <w:r w:rsidR="00ED5D16" w:rsidRPr="006A59B3">
              <w:rPr>
                <w:bCs/>
                <w:lang w:eastAsia="ru-RU"/>
              </w:rPr>
              <w:t>ех участников</w:t>
            </w:r>
            <w:r w:rsidRPr="006A59B3">
              <w:rPr>
                <w:bCs/>
                <w:lang w:eastAsia="ru-RU"/>
              </w:rPr>
              <w:t xml:space="preserve"> своей </w:t>
            </w:r>
            <w:r w:rsidR="005936A0" w:rsidRPr="006A59B3">
              <w:rPr>
                <w:bCs/>
                <w:lang w:eastAsia="ru-RU"/>
              </w:rPr>
              <w:t>команды.</w:t>
            </w:r>
          </w:p>
        </w:tc>
      </w:tr>
      <w:tr w:rsidR="00643A4D" w:rsidRPr="00887096" w:rsidTr="00643A4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 </w:t>
            </w:r>
            <w:r w:rsidR="005936A0" w:rsidRPr="006A59B3">
              <w:rPr>
                <w:bCs/>
                <w:lang w:eastAsia="ru-RU"/>
              </w:rPr>
              <w:t>Старший хореограф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05083A" w:rsidRDefault="0005083A" w:rsidP="0005083A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643A4D" w:rsidRPr="006A59B3" w:rsidRDefault="005936A0" w:rsidP="0005083A">
            <w:pPr>
              <w:suppressAutoHyphens w:val="0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 Помогает балетмейстеру</w:t>
            </w:r>
            <w:r w:rsidR="00643A4D" w:rsidRPr="006A59B3">
              <w:rPr>
                <w:bCs/>
                <w:lang w:eastAsia="ru-RU"/>
              </w:rPr>
              <w:t xml:space="preserve"> по всем обязанностям. </w:t>
            </w:r>
          </w:p>
        </w:tc>
      </w:tr>
      <w:tr w:rsidR="00643A4D" w:rsidRPr="00887096" w:rsidTr="00643A4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5936A0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 Постановщик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05083A">
            <w:pPr>
              <w:suppressAutoHyphens w:val="0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Осуществляет </w:t>
            </w:r>
            <w:proofErr w:type="gramStart"/>
            <w:r w:rsidRPr="006A59B3">
              <w:rPr>
                <w:bCs/>
                <w:lang w:eastAsia="ru-RU"/>
              </w:rPr>
              <w:t>контроль за</w:t>
            </w:r>
            <w:proofErr w:type="gramEnd"/>
            <w:r w:rsidRPr="006A59B3">
              <w:rPr>
                <w:bCs/>
                <w:lang w:eastAsia="ru-RU"/>
              </w:rPr>
              <w:t xml:space="preserve"> проведением ежедневных спортивных мероприятий и зарядок, набирает команду для участия в спортивных соревнованиях.</w:t>
            </w:r>
          </w:p>
        </w:tc>
      </w:tr>
      <w:tr w:rsidR="00643A4D" w:rsidRPr="00887096" w:rsidTr="00643A4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   </w:t>
            </w:r>
            <w:r w:rsidR="005936A0" w:rsidRPr="006A59B3">
              <w:rPr>
                <w:bCs/>
                <w:lang w:eastAsia="ru-RU"/>
              </w:rPr>
              <w:t>Сценограф</w:t>
            </w:r>
            <w:r w:rsidRPr="006A59B3">
              <w:rPr>
                <w:bCs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05083A">
            <w:pPr>
              <w:suppressAutoHyphens w:val="0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 xml:space="preserve">Осуществляет </w:t>
            </w:r>
            <w:proofErr w:type="gramStart"/>
            <w:r w:rsidRPr="006A59B3">
              <w:rPr>
                <w:bCs/>
                <w:lang w:eastAsia="ru-RU"/>
              </w:rPr>
              <w:t>контроль за</w:t>
            </w:r>
            <w:proofErr w:type="gramEnd"/>
            <w:r w:rsidRPr="006A59B3">
              <w:rPr>
                <w:bCs/>
                <w:lang w:eastAsia="ru-RU"/>
              </w:rPr>
              <w:t xml:space="preserve"> разработкой и реализацией творческих мероприятий смены. Организует разработку и создание плакатов. Предлагает </w:t>
            </w:r>
            <w:r w:rsidR="005936A0" w:rsidRPr="006A59B3">
              <w:rPr>
                <w:bCs/>
                <w:lang w:eastAsia="ru-RU"/>
              </w:rPr>
              <w:t>наставнику</w:t>
            </w:r>
            <w:r w:rsidRPr="006A59B3">
              <w:rPr>
                <w:bCs/>
                <w:lang w:eastAsia="ru-RU"/>
              </w:rPr>
              <w:t xml:space="preserve"> идеи для создания и постановки номера. </w:t>
            </w:r>
          </w:p>
        </w:tc>
      </w:tr>
      <w:tr w:rsidR="00643A4D" w:rsidRPr="00887096" w:rsidTr="00643A4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5936A0" w:rsidP="0005083A">
            <w:pPr>
              <w:suppressAutoHyphens w:val="0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Арт-менеджер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43A4D" w:rsidRPr="006A59B3" w:rsidRDefault="00643A4D" w:rsidP="0005083A">
            <w:pPr>
              <w:suppressAutoHyphens w:val="0"/>
              <w:jc w:val="both"/>
              <w:rPr>
                <w:bCs/>
                <w:lang w:eastAsia="ru-RU"/>
              </w:rPr>
            </w:pPr>
            <w:proofErr w:type="gramStart"/>
            <w:r w:rsidRPr="006A59B3">
              <w:rPr>
                <w:bCs/>
                <w:lang w:eastAsia="ru-RU"/>
              </w:rPr>
              <w:t>Контроль за</w:t>
            </w:r>
            <w:proofErr w:type="gramEnd"/>
            <w:r w:rsidRPr="006A59B3">
              <w:rPr>
                <w:bCs/>
                <w:lang w:eastAsia="ru-RU"/>
              </w:rPr>
              <w:t xml:space="preserve"> публикациями актуальной информации о жизни в учебной группе и его знаменательных событий, ведение страниц в социальных сетях и взаимодействие с </w:t>
            </w:r>
            <w:proofErr w:type="spellStart"/>
            <w:r w:rsidRPr="006A59B3">
              <w:rPr>
                <w:bCs/>
                <w:lang w:eastAsia="ru-RU"/>
              </w:rPr>
              <w:t>Медиацентром</w:t>
            </w:r>
            <w:proofErr w:type="spellEnd"/>
            <w:r w:rsidRPr="006A59B3">
              <w:rPr>
                <w:bCs/>
                <w:lang w:eastAsia="ru-RU"/>
              </w:rPr>
              <w:t xml:space="preserve"> дружины.</w:t>
            </w:r>
          </w:p>
        </w:tc>
      </w:tr>
    </w:tbl>
    <w:p w:rsidR="00643A4D" w:rsidRPr="00887096" w:rsidRDefault="00643A4D" w:rsidP="00F75B12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43A4D" w:rsidRPr="00887096" w:rsidRDefault="00643A4D" w:rsidP="0005083A">
      <w:pPr>
        <w:ind w:firstLine="709"/>
        <w:jc w:val="center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t>3.6.Основные принципы, технологии, методы, формы обучения и воспитания, используемые в программе</w:t>
      </w:r>
    </w:p>
    <w:p w:rsidR="00643A4D" w:rsidRPr="00887096" w:rsidRDefault="00643A4D" w:rsidP="00F75B12">
      <w:pPr>
        <w:ind w:firstLine="709"/>
        <w:jc w:val="both"/>
        <w:rPr>
          <w:b/>
          <w:i/>
          <w:iCs/>
          <w:sz w:val="28"/>
          <w:szCs w:val="28"/>
        </w:rPr>
      </w:pPr>
      <w:r w:rsidRPr="00887096">
        <w:rPr>
          <w:b/>
          <w:i/>
          <w:iCs/>
          <w:sz w:val="28"/>
          <w:szCs w:val="28"/>
        </w:rPr>
        <w:t>Программа строится на следующих принципах:</w:t>
      </w:r>
    </w:p>
    <w:p w:rsidR="00643A4D" w:rsidRPr="00887096" w:rsidRDefault="00643A4D" w:rsidP="00F75B1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Принцип учета индивидуальных особенностей – содержание программы учитывает возрастные особенности развития участников. Именно это определяет содержание программы, методы, приемы, формы и средства воспитания, которые соответствуют возрастным и психолого-физиологическим особенностям ребенка.</w:t>
      </w:r>
    </w:p>
    <w:p w:rsidR="00643A4D" w:rsidRPr="00887096" w:rsidRDefault="00643A4D" w:rsidP="00F75B1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Принцип обеспечения успешности – создание и поддержка таких условий и ситуаций, в которых каждый участник может быть в определенной степени успешен.</w:t>
      </w:r>
    </w:p>
    <w:p w:rsidR="00643A4D" w:rsidRPr="00887096" w:rsidRDefault="00643A4D" w:rsidP="00F75B1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Принцип </w:t>
      </w:r>
      <w:proofErr w:type="spellStart"/>
      <w:r w:rsidRPr="00887096">
        <w:rPr>
          <w:sz w:val="28"/>
          <w:szCs w:val="28"/>
        </w:rPr>
        <w:t>гуманизации</w:t>
      </w:r>
      <w:proofErr w:type="spellEnd"/>
      <w:r w:rsidRPr="00887096">
        <w:rPr>
          <w:sz w:val="28"/>
          <w:szCs w:val="28"/>
        </w:rPr>
        <w:t xml:space="preserve"> воспитания – уважение прав и свобод ребенка, предъявление четко сформированных требов</w:t>
      </w:r>
      <w:r w:rsidR="00EC58CB" w:rsidRPr="00887096">
        <w:rPr>
          <w:sz w:val="28"/>
          <w:szCs w:val="28"/>
        </w:rPr>
        <w:t xml:space="preserve">аний, формирование элементарных </w:t>
      </w:r>
      <w:r w:rsidRPr="00887096">
        <w:rPr>
          <w:sz w:val="28"/>
          <w:szCs w:val="28"/>
        </w:rPr>
        <w:t>ценностных ориентаций детей.</w:t>
      </w:r>
    </w:p>
    <w:p w:rsidR="00643A4D" w:rsidRPr="00887096" w:rsidRDefault="00643A4D" w:rsidP="00F75B1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Принцип доступности – излагаемый педагогом материал основан на достоверных данных, построен на актуальной терминологии и излагается в доступной форме для данного возраста детей.</w:t>
      </w:r>
    </w:p>
    <w:p w:rsidR="00643A4D" w:rsidRPr="00887096" w:rsidRDefault="00643A4D" w:rsidP="00F75B1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Принцип вариативности – включает многообразие форм работы, постоянную смену деятельности, отдыха и развлечений, а также различные варианты технологий и содержания воспитания.</w:t>
      </w:r>
    </w:p>
    <w:p w:rsidR="00CF4B46" w:rsidRPr="00887096" w:rsidRDefault="00CF4B46" w:rsidP="00F75B12">
      <w:pPr>
        <w:ind w:left="360" w:firstLine="709"/>
        <w:jc w:val="both"/>
        <w:rPr>
          <w:sz w:val="28"/>
          <w:szCs w:val="28"/>
        </w:rPr>
      </w:pPr>
    </w:p>
    <w:p w:rsidR="00643A4D" w:rsidRPr="00887096" w:rsidRDefault="00643A4D" w:rsidP="00F75B12">
      <w:pPr>
        <w:ind w:firstLine="709"/>
        <w:jc w:val="both"/>
        <w:rPr>
          <w:b/>
          <w:i/>
          <w:iCs/>
          <w:sz w:val="28"/>
          <w:szCs w:val="28"/>
        </w:rPr>
      </w:pPr>
      <w:r w:rsidRPr="00887096">
        <w:rPr>
          <w:b/>
          <w:i/>
          <w:iCs/>
          <w:sz w:val="28"/>
          <w:szCs w:val="28"/>
        </w:rPr>
        <w:t>Планируемые методы воспитания, реализуемые педагогическим коллективом на смене:</w:t>
      </w:r>
    </w:p>
    <w:p w:rsidR="00643A4D" w:rsidRPr="00887096" w:rsidRDefault="00643A4D" w:rsidP="00F75B12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Традиционные – убеждение, рассказ, беседа, объяснение, мотивация, поощрение, указания и пример;</w:t>
      </w:r>
    </w:p>
    <w:p w:rsidR="00643A4D" w:rsidRPr="00887096" w:rsidRDefault="00643A4D" w:rsidP="00F75B12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Игровые – игры на свежем воздухе, </w:t>
      </w:r>
      <w:proofErr w:type="spellStart"/>
      <w:r w:rsidRPr="00887096">
        <w:rPr>
          <w:sz w:val="28"/>
          <w:szCs w:val="28"/>
        </w:rPr>
        <w:t>квест</w:t>
      </w:r>
      <w:proofErr w:type="spellEnd"/>
      <w:r w:rsidRPr="00887096">
        <w:rPr>
          <w:sz w:val="28"/>
          <w:szCs w:val="28"/>
        </w:rPr>
        <w:t>-игры, ролевые игры;</w:t>
      </w:r>
    </w:p>
    <w:p w:rsidR="00643A4D" w:rsidRPr="00887096" w:rsidRDefault="00643A4D" w:rsidP="00F75B12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proofErr w:type="gramStart"/>
      <w:r w:rsidRPr="00887096">
        <w:rPr>
          <w:sz w:val="28"/>
          <w:szCs w:val="28"/>
        </w:rPr>
        <w:lastRenderedPageBreak/>
        <w:t xml:space="preserve">Рефлексивные (основаны на индивидуальном переживании, самоанализе и осознание собственной ценности в реальной действительности) – огонек, </w:t>
      </w:r>
      <w:proofErr w:type="spellStart"/>
      <w:r w:rsidRPr="00887096">
        <w:rPr>
          <w:sz w:val="28"/>
          <w:szCs w:val="28"/>
        </w:rPr>
        <w:t>общеотрядные</w:t>
      </w:r>
      <w:proofErr w:type="spellEnd"/>
      <w:r w:rsidRPr="00887096">
        <w:rPr>
          <w:sz w:val="28"/>
          <w:szCs w:val="28"/>
        </w:rPr>
        <w:t xml:space="preserve"> утренние и вечерние </w:t>
      </w:r>
      <w:proofErr w:type="spellStart"/>
      <w:r w:rsidRPr="00887096">
        <w:rPr>
          <w:sz w:val="28"/>
          <w:szCs w:val="28"/>
        </w:rPr>
        <w:t>оргсборы</w:t>
      </w:r>
      <w:proofErr w:type="spellEnd"/>
      <w:r w:rsidRPr="00887096">
        <w:rPr>
          <w:sz w:val="28"/>
          <w:szCs w:val="28"/>
        </w:rPr>
        <w:t xml:space="preserve"> с вариативными методами анализа индивидуальной и групповой деятельности, отражение настроения отряда на </w:t>
      </w:r>
      <w:proofErr w:type="spellStart"/>
      <w:r w:rsidRPr="00887096">
        <w:rPr>
          <w:sz w:val="28"/>
          <w:szCs w:val="28"/>
        </w:rPr>
        <w:t>общелагерной</w:t>
      </w:r>
      <w:proofErr w:type="spellEnd"/>
      <w:r w:rsidRPr="00887096">
        <w:rPr>
          <w:sz w:val="28"/>
          <w:szCs w:val="28"/>
        </w:rPr>
        <w:t xml:space="preserve"> карте.</w:t>
      </w:r>
      <w:proofErr w:type="gramEnd"/>
    </w:p>
    <w:p w:rsidR="00643A4D" w:rsidRPr="00887096" w:rsidRDefault="00643A4D" w:rsidP="00F75B12">
      <w:pPr>
        <w:ind w:firstLine="709"/>
        <w:jc w:val="both"/>
        <w:rPr>
          <w:b/>
          <w:i/>
          <w:iCs/>
          <w:sz w:val="28"/>
          <w:szCs w:val="28"/>
        </w:rPr>
      </w:pPr>
      <w:r w:rsidRPr="00887096">
        <w:rPr>
          <w:b/>
          <w:i/>
          <w:iCs/>
          <w:sz w:val="28"/>
          <w:szCs w:val="28"/>
        </w:rPr>
        <w:t>Методы физического воспитания и оздоровления:</w:t>
      </w:r>
    </w:p>
    <w:p w:rsidR="00643A4D" w:rsidRPr="00887096" w:rsidRDefault="00643A4D" w:rsidP="00F75B12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Игровой – двигательная активность участников организуется на основе содержания, условий и правил игры;</w:t>
      </w:r>
    </w:p>
    <w:p w:rsidR="00643A4D" w:rsidRPr="00887096" w:rsidRDefault="00643A4D" w:rsidP="00F75B12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Соревновательный – способ выполнения заданий и упражнений в форме соревнований;</w:t>
      </w:r>
    </w:p>
    <w:p w:rsidR="00643A4D" w:rsidRPr="00887096" w:rsidRDefault="00643A4D" w:rsidP="00F75B12">
      <w:pPr>
        <w:numPr>
          <w:ilvl w:val="0"/>
          <w:numId w:val="7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Здоровье-сберегающие методы – режим питания, режим труда и отдыха, общественная и личная гигиена, оздоровительные силы природы – солнце, воздух.</w:t>
      </w:r>
    </w:p>
    <w:p w:rsidR="00B661CE" w:rsidRPr="00887096" w:rsidRDefault="00B661CE" w:rsidP="00F75B12">
      <w:pPr>
        <w:ind w:firstLine="709"/>
        <w:jc w:val="both"/>
        <w:rPr>
          <w:b/>
          <w:i/>
          <w:sz w:val="28"/>
          <w:szCs w:val="28"/>
        </w:rPr>
      </w:pPr>
    </w:p>
    <w:p w:rsidR="00643A4D" w:rsidRPr="00887096" w:rsidRDefault="00643A4D" w:rsidP="00F75B12">
      <w:pPr>
        <w:ind w:firstLine="709"/>
        <w:jc w:val="both"/>
        <w:rPr>
          <w:b/>
          <w:i/>
          <w:sz w:val="28"/>
          <w:szCs w:val="28"/>
        </w:rPr>
      </w:pPr>
      <w:r w:rsidRPr="00887096">
        <w:rPr>
          <w:b/>
          <w:i/>
          <w:sz w:val="28"/>
          <w:szCs w:val="28"/>
        </w:rPr>
        <w:t>Психологические методы:</w:t>
      </w:r>
    </w:p>
    <w:p w:rsidR="00643A4D" w:rsidRPr="00887096" w:rsidRDefault="00643A4D" w:rsidP="00F75B12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Наблюдение – предполагает познание индивидуальных особенностей психики человека через изучение его поведения;</w:t>
      </w:r>
    </w:p>
    <w:p w:rsidR="00643A4D" w:rsidRPr="00887096" w:rsidRDefault="00643A4D" w:rsidP="00F75B12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Беседа – позволяет выявить индивидуально-психологические особенности личности;</w:t>
      </w:r>
    </w:p>
    <w:p w:rsidR="00643A4D" w:rsidRPr="00887096" w:rsidRDefault="00643A4D" w:rsidP="00F75B12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Тестовый метод – применяется для получения психологических данных и закономерностей, для оценки развития какого-либо психологического качества;</w:t>
      </w:r>
    </w:p>
    <w:p w:rsidR="00643A4D" w:rsidRPr="00887096" w:rsidRDefault="00643A4D" w:rsidP="00F75B12">
      <w:pPr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Создание комфортного психоэмоционального климата в коллективе всеми сотрудниками центра, учет в программе возрастных и физиологических особенностей воспитанников.</w:t>
      </w:r>
    </w:p>
    <w:p w:rsidR="00643A4D" w:rsidRPr="00887096" w:rsidRDefault="00643A4D" w:rsidP="00F75B12">
      <w:pPr>
        <w:ind w:firstLine="709"/>
        <w:jc w:val="both"/>
        <w:rPr>
          <w:b/>
          <w:i/>
          <w:iCs/>
          <w:sz w:val="28"/>
          <w:szCs w:val="28"/>
        </w:rPr>
      </w:pPr>
      <w:r w:rsidRPr="00887096">
        <w:rPr>
          <w:b/>
          <w:i/>
          <w:iCs/>
          <w:sz w:val="28"/>
          <w:szCs w:val="28"/>
        </w:rPr>
        <w:t>Среди используемых форм реализации краевой профильной смены отметим такие формы обучения как:</w:t>
      </w:r>
    </w:p>
    <w:p w:rsidR="00643A4D" w:rsidRPr="00887096" w:rsidRDefault="00643A4D" w:rsidP="00F75B12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игры;</w:t>
      </w:r>
    </w:p>
    <w:p w:rsidR="00643A4D" w:rsidRPr="00887096" w:rsidRDefault="00643A4D" w:rsidP="00F75B12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экскурсии;</w:t>
      </w:r>
    </w:p>
    <w:p w:rsidR="00643A4D" w:rsidRPr="00887096" w:rsidRDefault="00643A4D" w:rsidP="00F75B12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беседы;</w:t>
      </w:r>
    </w:p>
    <w:p w:rsidR="00643A4D" w:rsidRPr="00887096" w:rsidRDefault="00643A4D" w:rsidP="00F75B12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отрядные дела;</w:t>
      </w:r>
    </w:p>
    <w:p w:rsidR="00643A4D" w:rsidRPr="00887096" w:rsidRDefault="00643A4D" w:rsidP="00F75B12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коллективные творческие дела;</w:t>
      </w:r>
    </w:p>
    <w:p w:rsidR="00643A4D" w:rsidRPr="00887096" w:rsidRDefault="00643A4D" w:rsidP="00F75B12">
      <w:pPr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мастер-классы</w:t>
      </w:r>
    </w:p>
    <w:p w:rsidR="00643A4D" w:rsidRPr="00887096" w:rsidRDefault="00643A4D" w:rsidP="00F75B12">
      <w:pPr>
        <w:ind w:firstLine="709"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Формы досуговой деятельности:</w:t>
      </w:r>
    </w:p>
    <w:p w:rsidR="00643A4D" w:rsidRPr="00887096" w:rsidRDefault="00643A4D" w:rsidP="00F75B12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Шоу-церемонии (открытие и закрытие смены);</w:t>
      </w:r>
    </w:p>
    <w:p w:rsidR="00643A4D" w:rsidRPr="00887096" w:rsidRDefault="00643A4D" w:rsidP="00F75B12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Огоньки;</w:t>
      </w:r>
    </w:p>
    <w:p w:rsidR="00643A4D" w:rsidRPr="00887096" w:rsidRDefault="00643A4D" w:rsidP="00F75B12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Игры (интеллектуальные, спортивные, подвижные);</w:t>
      </w:r>
    </w:p>
    <w:p w:rsidR="00643A4D" w:rsidRPr="00887096" w:rsidRDefault="00643A4D" w:rsidP="00F75B12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Дискотеки;</w:t>
      </w:r>
    </w:p>
    <w:p w:rsidR="00643A4D" w:rsidRPr="00887096" w:rsidRDefault="00643A4D" w:rsidP="00F75B12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Кинопросмотр;</w:t>
      </w:r>
    </w:p>
    <w:p w:rsidR="00643A4D" w:rsidRPr="00887096" w:rsidRDefault="00643A4D" w:rsidP="00F75B12">
      <w:pPr>
        <w:numPr>
          <w:ilvl w:val="0"/>
          <w:numId w:val="10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Вечерние события с подготовкой и без подготовки.</w:t>
      </w:r>
    </w:p>
    <w:p w:rsidR="00643A4D" w:rsidRPr="00887096" w:rsidRDefault="00643A4D" w:rsidP="00F75B12">
      <w:pPr>
        <w:ind w:firstLine="709"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Формы физического воспитания и оздоровления:</w:t>
      </w:r>
    </w:p>
    <w:p w:rsidR="00643A4D" w:rsidRPr="00887096" w:rsidRDefault="00643A4D" w:rsidP="00F75B12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утренняя гимнастика;</w:t>
      </w:r>
    </w:p>
    <w:p w:rsidR="00643A4D" w:rsidRPr="00887096" w:rsidRDefault="00643A4D" w:rsidP="00F75B12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подвижные игры в режиме дня;</w:t>
      </w:r>
    </w:p>
    <w:p w:rsidR="00643A4D" w:rsidRPr="00887096" w:rsidRDefault="00643A4D" w:rsidP="00F75B12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lastRenderedPageBreak/>
        <w:t>гигиенические процедуры;</w:t>
      </w:r>
    </w:p>
    <w:p w:rsidR="00643A4D" w:rsidRPr="00887096" w:rsidRDefault="00643A4D" w:rsidP="00F75B12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спортивные соревнования;</w:t>
      </w:r>
    </w:p>
    <w:p w:rsidR="00643A4D" w:rsidRPr="00887096" w:rsidRDefault="00643A4D" w:rsidP="00F75B12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тренировочные занятия в спортивных мастерских.</w:t>
      </w:r>
    </w:p>
    <w:p w:rsidR="00643A4D" w:rsidRPr="00887096" w:rsidRDefault="00643A4D" w:rsidP="00F75B12">
      <w:pPr>
        <w:ind w:firstLine="709"/>
        <w:jc w:val="both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t>Педагогические технологии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b/>
          <w:sz w:val="28"/>
          <w:szCs w:val="28"/>
        </w:rPr>
        <w:t>1. Технология коллективной творческой деятельности.</w:t>
      </w:r>
      <w:r w:rsidRPr="00887096">
        <w:rPr>
          <w:sz w:val="28"/>
          <w:szCs w:val="28"/>
        </w:rPr>
        <w:t xml:space="preserve"> </w:t>
      </w:r>
      <w:r w:rsidRPr="00887096">
        <w:rPr>
          <w:bCs/>
          <w:sz w:val="28"/>
          <w:szCs w:val="28"/>
        </w:rPr>
        <w:t>Технология коллективной творческой деятельности</w:t>
      </w:r>
      <w:r w:rsidRPr="00887096">
        <w:rPr>
          <w:b/>
          <w:sz w:val="28"/>
          <w:szCs w:val="28"/>
        </w:rPr>
        <w:t xml:space="preserve"> </w:t>
      </w:r>
      <w:r w:rsidRPr="00887096">
        <w:rPr>
          <w:sz w:val="28"/>
          <w:szCs w:val="28"/>
        </w:rPr>
        <w:t>- является одной из основных в реализации данной программы. Дела рассматриваются как общая работа, важные события, осуществляемые и организуемые членами коллектива на пользу и радость кому-либо, в том числе и самим себе. Вся деятельность внутри отряда должна быть коллективной, от принятия решения до реализации каких-либо задумок. Основная цель КТД воспитание общественно-активной творческой личности, которая способна приумножить общественную культуру, сделать вклад в построение правового демократического общества. Алгоритм организации и проведения КТД состоит из этапов: поиск; целеполагание; прогнозирование и планирование; реализация; аналитико-рефлексивная деятельность.</w:t>
      </w:r>
    </w:p>
    <w:p w:rsidR="00C17A9E" w:rsidRPr="00887096" w:rsidRDefault="0005083A" w:rsidP="00F75B12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643A4D" w:rsidRPr="00887096">
        <w:rPr>
          <w:b/>
          <w:bCs/>
          <w:sz w:val="28"/>
          <w:szCs w:val="28"/>
        </w:rPr>
        <w:t>Здоровьесберегающие технологии.</w:t>
      </w:r>
      <w:r w:rsidR="00643A4D" w:rsidRPr="00887096">
        <w:rPr>
          <w:b/>
          <w:sz w:val="28"/>
          <w:szCs w:val="28"/>
        </w:rPr>
        <w:t xml:space="preserve"> </w:t>
      </w:r>
      <w:proofErr w:type="spellStart"/>
      <w:r w:rsidR="00643A4D" w:rsidRPr="00887096">
        <w:rPr>
          <w:sz w:val="28"/>
          <w:szCs w:val="28"/>
        </w:rPr>
        <w:t>Здоровьесберегающая</w:t>
      </w:r>
      <w:proofErr w:type="spellEnd"/>
      <w:r w:rsidR="00643A4D" w:rsidRPr="00887096">
        <w:rPr>
          <w:sz w:val="28"/>
          <w:szCs w:val="28"/>
        </w:rPr>
        <w:t xml:space="preserve"> технология – это целостная система оздоровительно-образовательных, коррекционных и профилактических мероприятий, которые осуществляются в процессе взаимодействия ребенка и педагога, ребенка и родителей, ребенка и доктора.</w:t>
      </w:r>
    </w:p>
    <w:p w:rsidR="00643A4D" w:rsidRPr="00887096" w:rsidRDefault="00643A4D" w:rsidP="00F75B12">
      <w:pPr>
        <w:ind w:firstLine="709"/>
        <w:jc w:val="both"/>
        <w:rPr>
          <w:b/>
          <w:i/>
          <w:sz w:val="28"/>
          <w:szCs w:val="28"/>
        </w:rPr>
      </w:pPr>
      <w:r w:rsidRPr="00887096">
        <w:rPr>
          <w:sz w:val="28"/>
          <w:szCs w:val="28"/>
        </w:rPr>
        <w:t xml:space="preserve"> </w:t>
      </w:r>
      <w:proofErr w:type="spellStart"/>
      <w:r w:rsidRPr="00887096">
        <w:rPr>
          <w:i/>
          <w:sz w:val="28"/>
          <w:szCs w:val="28"/>
        </w:rPr>
        <w:t>Здоровьесберегающие</w:t>
      </w:r>
      <w:proofErr w:type="spellEnd"/>
      <w:r w:rsidRPr="00887096">
        <w:rPr>
          <w:i/>
          <w:sz w:val="28"/>
          <w:szCs w:val="28"/>
        </w:rPr>
        <w:t xml:space="preserve"> технологии, используемые в лагере:</w:t>
      </w:r>
    </w:p>
    <w:p w:rsidR="00643A4D" w:rsidRPr="00887096" w:rsidRDefault="00643A4D" w:rsidP="00F75B12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proofErr w:type="spellStart"/>
      <w:r w:rsidRPr="00887096">
        <w:rPr>
          <w:sz w:val="28"/>
          <w:szCs w:val="28"/>
        </w:rPr>
        <w:t>здоровьесберегающие</w:t>
      </w:r>
      <w:proofErr w:type="spellEnd"/>
      <w:r w:rsidRPr="00887096">
        <w:rPr>
          <w:sz w:val="28"/>
          <w:szCs w:val="28"/>
        </w:rPr>
        <w:t xml:space="preserve"> - обеспечение двигательной активности, режим дня, витаминизация, организация здорового питания;</w:t>
      </w:r>
    </w:p>
    <w:p w:rsidR="00643A4D" w:rsidRPr="00887096" w:rsidRDefault="00643A4D" w:rsidP="00F75B12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оздоровительные - физическая подготовка, закаливание, гимнастики, динамические и танцевальные минутки, фитотерапия, </w:t>
      </w:r>
      <w:proofErr w:type="spellStart"/>
      <w:r w:rsidRPr="00887096">
        <w:rPr>
          <w:sz w:val="28"/>
          <w:szCs w:val="28"/>
        </w:rPr>
        <w:t>арттерапия</w:t>
      </w:r>
      <w:proofErr w:type="spellEnd"/>
      <w:r w:rsidRPr="00887096">
        <w:rPr>
          <w:sz w:val="28"/>
          <w:szCs w:val="28"/>
        </w:rPr>
        <w:t>;</w:t>
      </w:r>
    </w:p>
    <w:p w:rsidR="00643A4D" w:rsidRPr="00887096" w:rsidRDefault="00643A4D" w:rsidP="00F75B12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технологии обучения здоровью - реализуется через встречи со спортсменами, беседы с медицинскими работниками, диспуты, творческие конкурсы, акции, дела и мероприятия;</w:t>
      </w:r>
    </w:p>
    <w:p w:rsidR="00643A4D" w:rsidRPr="00887096" w:rsidRDefault="00643A4D" w:rsidP="00F75B12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воспитание культуры здоровья - осуществляется через физкультурно-спортивные мероприятия с соревновательным эффектом, встречи со спортсменами, мастер-классы, профилактическую и просветительскую работу.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b/>
          <w:bCs/>
          <w:sz w:val="28"/>
          <w:szCs w:val="28"/>
        </w:rPr>
        <w:t>3. Игровые педагогические технологии</w:t>
      </w:r>
      <w:r w:rsidRPr="00887096">
        <w:rPr>
          <w:sz w:val="28"/>
          <w:szCs w:val="28"/>
        </w:rPr>
        <w:t xml:space="preserve"> – совокупность психолого-педагогических методов, приемов обучения, воспитательных средств. Включает достаточно обширную группу методов и приемов организации педагогического процесса в форме различных игр.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b/>
          <w:bCs/>
          <w:sz w:val="28"/>
          <w:szCs w:val="28"/>
        </w:rPr>
        <w:t xml:space="preserve">4. Технология </w:t>
      </w:r>
      <w:proofErr w:type="spellStart"/>
      <w:r w:rsidRPr="00887096">
        <w:rPr>
          <w:b/>
          <w:bCs/>
          <w:sz w:val="28"/>
          <w:szCs w:val="28"/>
        </w:rPr>
        <w:t>командообразования</w:t>
      </w:r>
      <w:proofErr w:type="spellEnd"/>
      <w:r w:rsidRPr="00887096">
        <w:rPr>
          <w:b/>
          <w:bCs/>
          <w:sz w:val="28"/>
          <w:szCs w:val="28"/>
        </w:rPr>
        <w:t xml:space="preserve"> </w:t>
      </w:r>
      <w:r w:rsidRPr="00887096">
        <w:rPr>
          <w:bCs/>
          <w:sz w:val="28"/>
          <w:szCs w:val="28"/>
        </w:rPr>
        <w:t>(тимбилдинг)</w:t>
      </w:r>
      <w:r w:rsidRPr="00887096">
        <w:rPr>
          <w:b/>
          <w:sz w:val="28"/>
          <w:szCs w:val="28"/>
        </w:rPr>
        <w:t xml:space="preserve"> </w:t>
      </w:r>
      <w:r w:rsidRPr="00887096">
        <w:rPr>
          <w:sz w:val="28"/>
          <w:szCs w:val="28"/>
        </w:rPr>
        <w:t>– построение команды. Серия специальных упражнений, заданий, конкурсов, направленных на сплочение и развитие (рост) коллектива, также снижает уровень тревожности, формирует благоприятный психологический климат, вырабатывает коллективные ценности.</w:t>
      </w:r>
    </w:p>
    <w:p w:rsidR="00643A4D" w:rsidRPr="00887096" w:rsidRDefault="00643A4D" w:rsidP="00F75B12">
      <w:pPr>
        <w:ind w:firstLine="709"/>
        <w:jc w:val="both"/>
        <w:rPr>
          <w:b/>
          <w:sz w:val="28"/>
          <w:szCs w:val="28"/>
        </w:rPr>
      </w:pPr>
      <w:r w:rsidRPr="00887096">
        <w:rPr>
          <w:b/>
          <w:sz w:val="28"/>
          <w:szCs w:val="28"/>
        </w:rPr>
        <w:lastRenderedPageBreak/>
        <w:t xml:space="preserve">  </w:t>
      </w:r>
      <w:r w:rsidRPr="00887096">
        <w:rPr>
          <w:b/>
          <w:sz w:val="28"/>
          <w:szCs w:val="28"/>
        </w:rPr>
        <w:tab/>
      </w:r>
      <w:r w:rsidRPr="00887096">
        <w:rPr>
          <w:b/>
          <w:bCs/>
          <w:iCs/>
          <w:sz w:val="28"/>
          <w:szCs w:val="28"/>
        </w:rPr>
        <w:t>Методы реализации программы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Для эффективного формирования функциональной грамотности применимы коммуникативные, творческие, игровые методы.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Для обеспечения эффективного взаимодействия педагога и детей в ходе реализации программы используются следующие методы: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методы мотивации и стимулирования развития у детей представлений и приобретения детьми опыта поведения и деятельности: образовательные ситуации, игры, соревнования, состязания и др.;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метод стимулирования деятельности – используется как способ выражения положительной оценки деятельности конкретного ребенка и временного коллектива: наградная система, </w:t>
      </w:r>
      <w:proofErr w:type="spellStart"/>
      <w:r w:rsidRPr="00887096">
        <w:rPr>
          <w:sz w:val="28"/>
          <w:szCs w:val="28"/>
        </w:rPr>
        <w:t>соуправление</w:t>
      </w:r>
      <w:proofErr w:type="spellEnd"/>
      <w:r w:rsidRPr="00887096">
        <w:rPr>
          <w:sz w:val="28"/>
          <w:szCs w:val="28"/>
        </w:rPr>
        <w:t>, игровой сюжет, система стимулирования;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методы создания условий, или организация развития у детей представлений и приобретения детьми опыта поведения и деятельности: метод приучения к положительным формам общественного поведения, упражнения, образовательные ситуации;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методы, способствующие осознанию детьми представлений и опыта поведения и деятельности: рассказ, пояснение, разъяснение, беседа, чтение художественной литературы, обсуждение, рассматривание и обсуждение, наблюдение и др.;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информационно-рецептивный метод – предъявление информации, организация действий детей: распознающее наблюдение, рассматривание картин, демонстрация </w:t>
      </w:r>
      <w:proofErr w:type="gramStart"/>
      <w:r w:rsidRPr="00887096">
        <w:rPr>
          <w:sz w:val="28"/>
          <w:szCs w:val="28"/>
        </w:rPr>
        <w:t>кино-видео фильмов</w:t>
      </w:r>
      <w:proofErr w:type="gramEnd"/>
      <w:r w:rsidRPr="00887096">
        <w:rPr>
          <w:sz w:val="28"/>
          <w:szCs w:val="28"/>
        </w:rPr>
        <w:t>, рассказы педагога, чтение;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метод постановки перспектив – дети постепенно осознают близкую и среднюю перспективу и стремятся к ее достижению: огонек, общий сбор, беседы.</w:t>
      </w:r>
    </w:p>
    <w:p w:rsidR="00643A4D" w:rsidRPr="00887096" w:rsidRDefault="00643A4D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  <w:u w:val="single"/>
        </w:rPr>
        <w:t>Исследовательский метод</w:t>
      </w:r>
      <w:r w:rsidRPr="00887096">
        <w:rPr>
          <w:sz w:val="28"/>
          <w:szCs w:val="28"/>
        </w:rPr>
        <w:t xml:space="preserve"> – участники постепенно познают </w:t>
      </w:r>
      <w:proofErr w:type="gramStart"/>
      <w:r w:rsidRPr="00887096">
        <w:rPr>
          <w:sz w:val="28"/>
          <w:szCs w:val="28"/>
        </w:rPr>
        <w:t>принципы</w:t>
      </w:r>
      <w:proofErr w:type="gramEnd"/>
      <w:r w:rsidRPr="00887096">
        <w:rPr>
          <w:sz w:val="28"/>
          <w:szCs w:val="28"/>
        </w:rPr>
        <w:t xml:space="preserve"> и этапы научного исследования изучают литературу по проблеме, проверяют гипотезы и оценивают полученные результаты.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словесные методы (источником знаний являются устное или печатное слово);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наглядные методы (источником знаний являются наблюдаемые предметы, явления, наглядные пособия);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практические методы (участники получают знания и вырабатывают умения, выполняя практические действия).</w:t>
      </w:r>
    </w:p>
    <w:p w:rsidR="00643A4D" w:rsidRPr="00887096" w:rsidRDefault="00643A4D" w:rsidP="00F75B12">
      <w:pPr>
        <w:numPr>
          <w:ilvl w:val="0"/>
          <w:numId w:val="13"/>
        </w:num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Словесные методы позволяют в кратчайший срок передать большую информацию по технике, технологии, конструированию, эргономике, эстетике поставить перед </w:t>
      </w:r>
      <w:proofErr w:type="gramStart"/>
      <w:r w:rsidRPr="00887096">
        <w:rPr>
          <w:sz w:val="28"/>
          <w:szCs w:val="28"/>
        </w:rPr>
        <w:t>обучаемыми</w:t>
      </w:r>
      <w:proofErr w:type="gramEnd"/>
      <w:r w:rsidRPr="00887096">
        <w:rPr>
          <w:sz w:val="28"/>
          <w:szCs w:val="28"/>
        </w:rPr>
        <w:t xml:space="preserve"> проблемы и указать пути их решения. Подразделяются на следующие виды: рассказ, объяснение, беседа, дискуссия, работа с книгой. Каждый из этих методов целесообразно использовать в обучении дизайну благодаря выразительности, многообразия образов и понятий, которые можно </w:t>
      </w:r>
      <w:r w:rsidRPr="00887096">
        <w:rPr>
          <w:sz w:val="28"/>
          <w:szCs w:val="28"/>
        </w:rPr>
        <w:lastRenderedPageBreak/>
        <w:t>передать живой речью и оказать сильное эмоциональное воздействие на детей, тем самым мотивировать к дизайнерской деятельности.</w:t>
      </w:r>
    </w:p>
    <w:p w:rsidR="00837D3C" w:rsidRPr="00887096" w:rsidRDefault="00837D3C" w:rsidP="00F75B12">
      <w:pPr>
        <w:ind w:firstLine="709"/>
        <w:jc w:val="both"/>
        <w:rPr>
          <w:b/>
          <w:sz w:val="28"/>
          <w:szCs w:val="28"/>
          <w:lang w:eastAsia="ru-RU"/>
        </w:rPr>
      </w:pPr>
    </w:p>
    <w:p w:rsidR="006231DF" w:rsidRPr="00887096" w:rsidRDefault="006231DF" w:rsidP="0005083A">
      <w:pPr>
        <w:ind w:firstLine="709"/>
        <w:jc w:val="center"/>
        <w:rPr>
          <w:b/>
          <w:sz w:val="28"/>
          <w:szCs w:val="28"/>
          <w:lang w:eastAsia="ru-RU"/>
        </w:rPr>
      </w:pPr>
      <w:r w:rsidRPr="00887096">
        <w:rPr>
          <w:b/>
          <w:sz w:val="28"/>
          <w:szCs w:val="28"/>
          <w:lang w:eastAsia="ru-RU"/>
        </w:rPr>
        <w:t>4. Содержание программы</w:t>
      </w:r>
    </w:p>
    <w:p w:rsidR="006231DF" w:rsidRPr="00887096" w:rsidRDefault="006231DF" w:rsidP="00F75B12">
      <w:pPr>
        <w:suppressAutoHyphens w:val="0"/>
        <w:ind w:right="-1" w:firstLine="709"/>
        <w:jc w:val="both"/>
        <w:rPr>
          <w:sz w:val="28"/>
          <w:szCs w:val="28"/>
          <w:lang w:eastAsia="ru-RU"/>
        </w:rPr>
      </w:pPr>
      <w:r w:rsidRPr="00887096">
        <w:rPr>
          <w:sz w:val="28"/>
          <w:szCs w:val="28"/>
          <w:lang w:eastAsia="ru-RU"/>
        </w:rPr>
        <w:t>Достижение цели и поставленных задач осуществляется путем организации комплексного подхода к оздоровлению, воспитанию, обучению и развитию личности участников программы, реализуемого</w:t>
      </w:r>
      <w:r w:rsidRPr="00887096">
        <w:rPr>
          <w:spacing w:val="-12"/>
          <w:sz w:val="28"/>
          <w:szCs w:val="28"/>
          <w:lang w:eastAsia="ru-RU"/>
        </w:rPr>
        <w:t xml:space="preserve"> </w:t>
      </w:r>
      <w:r w:rsidRPr="00887096">
        <w:rPr>
          <w:sz w:val="28"/>
          <w:szCs w:val="28"/>
          <w:lang w:eastAsia="ru-RU"/>
        </w:rPr>
        <w:t>путем</w:t>
      </w:r>
      <w:r w:rsidRPr="00887096">
        <w:rPr>
          <w:spacing w:val="-8"/>
          <w:sz w:val="28"/>
          <w:szCs w:val="28"/>
          <w:lang w:eastAsia="ru-RU"/>
        </w:rPr>
        <w:t xml:space="preserve"> </w:t>
      </w:r>
      <w:r w:rsidRPr="00887096">
        <w:rPr>
          <w:sz w:val="28"/>
          <w:szCs w:val="28"/>
          <w:lang w:eastAsia="ru-RU"/>
        </w:rPr>
        <w:t>следующих</w:t>
      </w:r>
      <w:r w:rsidRPr="00887096">
        <w:rPr>
          <w:spacing w:val="-13"/>
          <w:sz w:val="28"/>
          <w:szCs w:val="28"/>
          <w:lang w:eastAsia="ru-RU"/>
        </w:rPr>
        <w:t xml:space="preserve"> </w:t>
      </w:r>
      <w:r w:rsidRPr="00887096">
        <w:rPr>
          <w:sz w:val="28"/>
          <w:szCs w:val="28"/>
          <w:lang w:eastAsia="ru-RU"/>
        </w:rPr>
        <w:t>направлений</w:t>
      </w:r>
      <w:r w:rsidRPr="00887096">
        <w:rPr>
          <w:spacing w:val="-8"/>
          <w:sz w:val="28"/>
          <w:szCs w:val="28"/>
          <w:lang w:eastAsia="ru-RU"/>
        </w:rPr>
        <w:t xml:space="preserve"> </w:t>
      </w:r>
      <w:r w:rsidRPr="00887096">
        <w:rPr>
          <w:spacing w:val="-2"/>
          <w:sz w:val="28"/>
          <w:szCs w:val="28"/>
          <w:lang w:eastAsia="ru-RU"/>
        </w:rPr>
        <w:t>деятельности.</w:t>
      </w:r>
    </w:p>
    <w:p w:rsidR="006231DF" w:rsidRPr="00887096" w:rsidRDefault="006231DF" w:rsidP="00F75B12">
      <w:pPr>
        <w:tabs>
          <w:tab w:val="left" w:pos="1152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6231DF" w:rsidRPr="00887096" w:rsidRDefault="006231DF" w:rsidP="0005083A">
      <w:pPr>
        <w:ind w:firstLine="709"/>
        <w:jc w:val="center"/>
        <w:rPr>
          <w:b/>
          <w:sz w:val="28"/>
          <w:szCs w:val="28"/>
          <w:lang w:eastAsia="ru-RU"/>
        </w:rPr>
      </w:pPr>
      <w:r w:rsidRPr="00887096">
        <w:rPr>
          <w:b/>
          <w:sz w:val="28"/>
          <w:szCs w:val="28"/>
          <w:lang w:eastAsia="ru-RU"/>
        </w:rPr>
        <w:t>4.1. Обучающее направление</w:t>
      </w:r>
    </w:p>
    <w:p w:rsidR="006231DF" w:rsidRPr="00887096" w:rsidRDefault="006231DF" w:rsidP="0005083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887096">
        <w:rPr>
          <w:b/>
          <w:bCs/>
          <w:sz w:val="28"/>
          <w:szCs w:val="28"/>
          <w:lang w:eastAsia="ru-RU"/>
        </w:rPr>
        <w:t>4.1.1.  Учебный план</w:t>
      </w:r>
    </w:p>
    <w:tbl>
      <w:tblPr>
        <w:tblStyle w:val="4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678"/>
        <w:gridCol w:w="1418"/>
        <w:gridCol w:w="2800"/>
      </w:tblGrid>
      <w:tr w:rsidR="006231DF" w:rsidRPr="006A59B3" w:rsidTr="00B259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</w:pPr>
            <w:r w:rsidRPr="006A59B3">
              <w:t>№</w:t>
            </w:r>
          </w:p>
          <w:p w:rsidR="006231DF" w:rsidRPr="006A59B3" w:rsidRDefault="006231DF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6A59B3">
              <w:t>п</w:t>
            </w:r>
            <w:proofErr w:type="gramEnd"/>
            <w:r w:rsidRPr="006A59B3"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6A59B3">
              <w:t>Название модуля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</w:pPr>
            <w:r w:rsidRPr="006A59B3">
              <w:t>Всего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</w:pPr>
            <w:r w:rsidRPr="006A59B3">
              <w:t>Форма промежуточного контроля</w:t>
            </w:r>
          </w:p>
        </w:tc>
      </w:tr>
      <w:tr w:rsidR="006231DF" w:rsidRPr="006A59B3" w:rsidTr="006231DF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i/>
              </w:rPr>
            </w:pPr>
            <w:r w:rsidRPr="006A59B3">
              <w:rPr>
                <w:b/>
                <w:bCs/>
                <w:i/>
              </w:rPr>
              <w:t>Инвариантная часть</w:t>
            </w:r>
          </w:p>
        </w:tc>
      </w:tr>
      <w:tr w:rsidR="006231DF" w:rsidRPr="006A59B3" w:rsidTr="00B259B0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F" w:rsidRPr="006A59B3" w:rsidRDefault="00B259B0" w:rsidP="00B259B0">
            <w:pPr>
              <w:tabs>
                <w:tab w:val="left" w:pos="1152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B259B0" w:rsidRDefault="006231DF" w:rsidP="00F75B12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B259B0">
              <w:t>Образовательный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B259B0" w:rsidRDefault="006231DF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</w:pPr>
            <w:r w:rsidRPr="00B259B0">
              <w:t>20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B259B0" w:rsidRDefault="006231DF" w:rsidP="00F75B12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B259B0">
              <w:t>Создание танца</w:t>
            </w:r>
          </w:p>
        </w:tc>
      </w:tr>
      <w:tr w:rsidR="006231DF" w:rsidRPr="006A59B3" w:rsidTr="00B259B0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F" w:rsidRPr="006A59B3" w:rsidRDefault="00B259B0" w:rsidP="00B259B0">
            <w:pPr>
              <w:tabs>
                <w:tab w:val="left" w:pos="1152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B259B0" w:rsidRDefault="006231DF" w:rsidP="00F75B12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</w:pPr>
            <w:proofErr w:type="spellStart"/>
            <w:r w:rsidRPr="00B259B0">
              <w:t>Командообразование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B259B0" w:rsidRDefault="00F95788" w:rsidP="0005083A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</w:pPr>
            <w:r w:rsidRPr="00B259B0">
              <w:t>7</w:t>
            </w:r>
            <w:r w:rsidR="006231DF" w:rsidRPr="00B259B0">
              <w:t xml:space="preserve">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DF" w:rsidRPr="00B259B0" w:rsidRDefault="006231DF" w:rsidP="00F75B12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6231DF" w:rsidRPr="006A59B3" w:rsidTr="006231DF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</w:p>
          <w:p w:rsidR="006231DF" w:rsidRPr="00B259B0" w:rsidRDefault="006231DF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 w:rsidRPr="00B259B0">
              <w:rPr>
                <w:b/>
              </w:rPr>
              <w:t>Итого:</w:t>
            </w:r>
            <w:r w:rsidR="00B259B0" w:rsidRPr="00B259B0">
              <w:rPr>
                <w:b/>
              </w:rPr>
              <w:t xml:space="preserve"> м</w:t>
            </w:r>
            <w:r w:rsidRPr="00B259B0">
              <w:rPr>
                <w:b/>
              </w:rPr>
              <w:t>аксимальная нагрузка на 1 человека за смену</w:t>
            </w:r>
            <w:r w:rsidR="0005083A" w:rsidRPr="00B259B0">
              <w:rPr>
                <w:b/>
              </w:rPr>
              <w:t xml:space="preserve"> </w:t>
            </w:r>
            <w:r w:rsidRPr="00B259B0">
              <w:rPr>
                <w:b/>
              </w:rPr>
              <w:t xml:space="preserve">-  </w:t>
            </w:r>
            <w:r w:rsidR="00B259B0" w:rsidRPr="00B259B0">
              <w:rPr>
                <w:b/>
              </w:rPr>
              <w:t>27 часов</w:t>
            </w:r>
          </w:p>
        </w:tc>
      </w:tr>
      <w:tr w:rsidR="00B259B0" w:rsidRPr="006A59B3" w:rsidTr="003E6290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0" w:rsidRPr="00B259B0" w:rsidRDefault="00B259B0" w:rsidP="003E629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i/>
              </w:rPr>
            </w:pPr>
            <w:r w:rsidRPr="00B259B0">
              <w:rPr>
                <w:b/>
                <w:bCs/>
                <w:i/>
              </w:rPr>
              <w:t xml:space="preserve">Вариативная </w:t>
            </w:r>
            <w:r w:rsidRPr="00B259B0">
              <w:rPr>
                <w:b/>
                <w:bCs/>
                <w:i/>
              </w:rPr>
              <w:t xml:space="preserve"> часть</w:t>
            </w:r>
          </w:p>
        </w:tc>
      </w:tr>
      <w:tr w:rsidR="00B259B0" w:rsidRPr="006A59B3" w:rsidTr="00B259B0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6A59B3" w:rsidRDefault="00B259B0" w:rsidP="00B259B0">
            <w:pPr>
              <w:tabs>
                <w:tab w:val="left" w:pos="1152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jc w:val="center"/>
            </w:pPr>
            <w:r w:rsidRPr="00B259B0">
              <w:t>Программы дополнительного      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jc w:val="center"/>
            </w:pPr>
            <w:r w:rsidRPr="00B259B0">
              <w:t>18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B259B0" w:rsidRPr="006A59B3" w:rsidTr="00B259B0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6A59B3" w:rsidRDefault="00B259B0" w:rsidP="00B259B0">
            <w:pPr>
              <w:tabs>
                <w:tab w:val="left" w:pos="1152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B259B0" w:rsidRPr="006A59B3" w:rsidTr="00B259B0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6A59B3" w:rsidRDefault="00B259B0" w:rsidP="00B259B0">
            <w:pPr>
              <w:tabs>
                <w:tab w:val="left" w:pos="1152"/>
              </w:tabs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</w:pPr>
            <w:r w:rsidRPr="00B259B0">
              <w:t>Физическое развитие,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jc w:val="center"/>
            </w:pPr>
            <w:r w:rsidRPr="00B259B0">
              <w:t>15 часов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B259B0" w:rsidRPr="006A59B3" w:rsidTr="00B55501">
        <w:trPr>
          <w:trHeight w:val="278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B259B0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center"/>
              <w:rPr>
                <w:highlight w:val="yellow"/>
              </w:rPr>
            </w:pPr>
            <w:r w:rsidRPr="006A59B3">
              <w:rPr>
                <w:b/>
              </w:rPr>
              <w:t>Итого:</w:t>
            </w:r>
            <w:r>
              <w:rPr>
                <w:b/>
              </w:rPr>
              <w:t xml:space="preserve"> м</w:t>
            </w:r>
            <w:r w:rsidRPr="006A59B3">
              <w:rPr>
                <w:b/>
              </w:rPr>
              <w:t>аксимальная нагрузка на 1 человека</w:t>
            </w:r>
            <w:r>
              <w:rPr>
                <w:b/>
              </w:rPr>
              <w:t>- 33 часа</w:t>
            </w:r>
          </w:p>
        </w:tc>
      </w:tr>
      <w:tr w:rsidR="00B259B0" w:rsidRPr="006A59B3" w:rsidTr="003E6290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B0" w:rsidRPr="006A59B3" w:rsidRDefault="00B259B0" w:rsidP="00B259B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Итого: м</w:t>
            </w:r>
            <w:r w:rsidRPr="006A59B3">
              <w:rPr>
                <w:b/>
              </w:rPr>
              <w:t>аксимальная нагрузка на 1 человека за смену</w:t>
            </w:r>
            <w:r>
              <w:rPr>
                <w:b/>
              </w:rPr>
              <w:t xml:space="preserve"> </w:t>
            </w:r>
            <w:r w:rsidRPr="006A59B3">
              <w:rPr>
                <w:b/>
              </w:rPr>
              <w:t xml:space="preserve">-  </w:t>
            </w:r>
            <w:r>
              <w:rPr>
                <w:b/>
              </w:rPr>
              <w:t>60 часов</w:t>
            </w:r>
          </w:p>
        </w:tc>
      </w:tr>
      <w:tr w:rsidR="00B259B0" w:rsidRPr="006A59B3" w:rsidTr="003E6290"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B0" w:rsidRPr="006A59B3" w:rsidRDefault="00B259B0" w:rsidP="003E6290">
            <w:pPr>
              <w:tabs>
                <w:tab w:val="left" w:pos="1152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:rsidR="006231DF" w:rsidRPr="006A59B3" w:rsidRDefault="006231DF" w:rsidP="00B259B0">
      <w:pPr>
        <w:shd w:val="clear" w:color="auto" w:fill="FFFFFF"/>
        <w:jc w:val="both"/>
        <w:rPr>
          <w:b/>
          <w:color w:val="000000"/>
        </w:rPr>
      </w:pPr>
    </w:p>
    <w:p w:rsidR="006231DF" w:rsidRPr="006A59B3" w:rsidRDefault="006231DF" w:rsidP="0005083A">
      <w:pPr>
        <w:tabs>
          <w:tab w:val="left" w:pos="1152"/>
        </w:tabs>
        <w:autoSpaceDE w:val="0"/>
        <w:autoSpaceDN w:val="0"/>
        <w:adjustRightInd w:val="0"/>
        <w:ind w:left="709" w:firstLine="709"/>
        <w:jc w:val="center"/>
        <w:rPr>
          <w:b/>
          <w:bCs/>
          <w:lang w:eastAsia="ru-RU"/>
        </w:rPr>
      </w:pPr>
      <w:r w:rsidRPr="006A59B3">
        <w:rPr>
          <w:b/>
          <w:bCs/>
          <w:lang w:eastAsia="ru-RU"/>
        </w:rPr>
        <w:t>Содержание учебного плана</w:t>
      </w:r>
    </w:p>
    <w:tbl>
      <w:tblPr>
        <w:tblStyle w:val="22"/>
        <w:tblW w:w="5168" w:type="pct"/>
        <w:jc w:val="center"/>
        <w:tblLook w:val="04A0" w:firstRow="1" w:lastRow="0" w:firstColumn="1" w:lastColumn="0" w:noHBand="0" w:noVBand="1"/>
      </w:tblPr>
      <w:tblGrid>
        <w:gridCol w:w="950"/>
        <w:gridCol w:w="3545"/>
        <w:gridCol w:w="1668"/>
        <w:gridCol w:w="3730"/>
      </w:tblGrid>
      <w:tr w:rsidR="006231DF" w:rsidRPr="006A59B3" w:rsidTr="006231D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05083A">
            <w:pPr>
              <w:suppressAutoHyphens w:val="0"/>
              <w:spacing w:after="120"/>
              <w:ind w:left="1429" w:firstLine="709"/>
              <w:contextualSpacing/>
              <w:jc w:val="center"/>
              <w:rPr>
                <w:b/>
                <w:lang w:eastAsia="ru-RU"/>
              </w:rPr>
            </w:pPr>
            <w:r w:rsidRPr="006A59B3">
              <w:rPr>
                <w:b/>
                <w:i/>
                <w:lang w:val="en-US"/>
              </w:rPr>
              <w:t xml:space="preserve">I </w:t>
            </w:r>
            <w:r w:rsidRPr="006A59B3">
              <w:rPr>
                <w:b/>
                <w:i/>
              </w:rPr>
              <w:t>Инвариантная часть</w:t>
            </w:r>
          </w:p>
        </w:tc>
      </w:tr>
      <w:tr w:rsidR="006231DF" w:rsidRPr="006A59B3" w:rsidTr="006231DF">
        <w:trPr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jc w:val="both"/>
            </w:pPr>
            <w:r w:rsidRPr="006A59B3">
              <w:t xml:space="preserve">№ </w:t>
            </w:r>
            <w:proofErr w:type="gramStart"/>
            <w:r w:rsidRPr="006A59B3">
              <w:t>п</w:t>
            </w:r>
            <w:proofErr w:type="gramEnd"/>
            <w:r w:rsidRPr="006A59B3">
              <w:t>/п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Название Раздела/темы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Всего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Форма аттестации</w:t>
            </w:r>
          </w:p>
        </w:tc>
      </w:tr>
      <w:tr w:rsidR="006231DF" w:rsidRPr="006A59B3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«Хип-хоп»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</w:t>
            </w:r>
            <w:r w:rsidR="00F95788" w:rsidRPr="006A59B3">
              <w:t xml:space="preserve"> </w:t>
            </w:r>
            <w:r w:rsidRPr="006A59B3">
              <w:t>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6A59B3" w:rsidTr="006231DF">
        <w:trPr>
          <w:trHeight w:val="266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2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</w:t>
            </w:r>
            <w:proofErr w:type="spellStart"/>
            <w:r w:rsidRPr="006A59B3">
              <w:t>Поппинг</w:t>
            </w:r>
            <w:proofErr w:type="spellEnd"/>
            <w:r w:rsidRPr="006A59B3">
              <w:t>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</w:t>
            </w:r>
            <w:r w:rsidR="00F95788" w:rsidRPr="006A59B3">
              <w:t xml:space="preserve"> </w:t>
            </w:r>
            <w:r w:rsidRPr="006A59B3">
              <w:t>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6A59B3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3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«Джаз-</w:t>
            </w:r>
            <w:proofErr w:type="spellStart"/>
            <w:r w:rsidRPr="006A59B3">
              <w:t>фанк</w:t>
            </w:r>
            <w:proofErr w:type="spellEnd"/>
            <w:r w:rsidRPr="006A59B3">
              <w:t>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6A59B3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4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</w:t>
            </w:r>
            <w:proofErr w:type="spellStart"/>
            <w:r w:rsidRPr="006A59B3">
              <w:t>Дэнсхолл</w:t>
            </w:r>
            <w:proofErr w:type="spellEnd"/>
            <w:r w:rsidRPr="006A59B3">
              <w:t>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887096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5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</w:t>
            </w:r>
            <w:proofErr w:type="spellStart"/>
            <w:r w:rsidRPr="006A59B3">
              <w:t>Контемпорари</w:t>
            </w:r>
            <w:proofErr w:type="spellEnd"/>
            <w:r w:rsidRPr="006A59B3">
              <w:t xml:space="preserve">»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887096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6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«Афро-</w:t>
            </w:r>
            <w:proofErr w:type="spellStart"/>
            <w:r w:rsidRPr="006A59B3">
              <w:t>дэнс</w:t>
            </w:r>
            <w:proofErr w:type="spellEnd"/>
            <w:r w:rsidRPr="006A59B3">
              <w:t>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887096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7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«Хореография»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887096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8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</w:pPr>
            <w:r w:rsidRPr="006A59B3">
              <w:t>«Классический балет»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05083A">
            <w:pPr>
              <w:jc w:val="both"/>
            </w:pPr>
            <w:r w:rsidRPr="006A59B3"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Участие в концерте</w:t>
            </w:r>
          </w:p>
          <w:p w:rsidR="006231DF" w:rsidRPr="006A59B3" w:rsidRDefault="006231DF" w:rsidP="00F75B12">
            <w:pPr>
              <w:ind w:firstLine="709"/>
              <w:jc w:val="both"/>
            </w:pPr>
            <w:r w:rsidRPr="006A59B3">
              <w:rPr>
                <w:rFonts w:eastAsia="Calibri"/>
                <w:lang w:eastAsia="en-US"/>
              </w:rPr>
              <w:t>«В ритме лета»</w:t>
            </w:r>
          </w:p>
        </w:tc>
      </w:tr>
      <w:tr w:rsidR="006231DF" w:rsidRPr="00887096" w:rsidTr="006231DF">
        <w:trPr>
          <w:trHeight w:val="380"/>
          <w:jc w:val="center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C55070" w:rsidRDefault="006231DF" w:rsidP="0005083A">
            <w:pPr>
              <w:jc w:val="both"/>
              <w:rPr>
                <w:b/>
              </w:rPr>
            </w:pPr>
            <w:r w:rsidRPr="00C55070">
              <w:rPr>
                <w:b/>
              </w:rPr>
              <w:t>Итого: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C55070" w:rsidRDefault="006231DF" w:rsidP="0005083A">
            <w:pPr>
              <w:jc w:val="both"/>
              <w:rPr>
                <w:b/>
              </w:rPr>
            </w:pPr>
            <w:r w:rsidRPr="00C55070">
              <w:rPr>
                <w:b/>
              </w:rPr>
              <w:t>Максимальная предельная нагрузка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C55070" w:rsidRDefault="006231DF" w:rsidP="0005083A">
            <w:pPr>
              <w:jc w:val="both"/>
            </w:pPr>
            <w:r w:rsidRPr="00C55070">
              <w:rPr>
                <w:b/>
              </w:rPr>
              <w:t>20 часов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C55070" w:rsidRDefault="006231DF" w:rsidP="00F75B12">
            <w:pPr>
              <w:suppressAutoHyphens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</w:tbl>
    <w:tbl>
      <w:tblPr>
        <w:tblW w:w="9790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984"/>
        <w:gridCol w:w="4705"/>
        <w:gridCol w:w="1246"/>
        <w:gridCol w:w="2847"/>
      </w:tblGrid>
      <w:tr w:rsidR="006231DF" w:rsidRPr="00887096" w:rsidTr="00B259B0">
        <w:trPr>
          <w:gridBefore w:val="1"/>
          <w:wBefore w:w="8" w:type="dxa"/>
          <w:trHeight w:val="380"/>
          <w:jc w:val="center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1DF" w:rsidRPr="00C55070" w:rsidRDefault="006231DF" w:rsidP="0005083A">
            <w:pPr>
              <w:ind w:left="1429" w:firstLine="709"/>
              <w:jc w:val="center"/>
              <w:rPr>
                <w:b/>
                <w:i/>
                <w:color w:val="000000"/>
              </w:rPr>
            </w:pPr>
            <w:r w:rsidRPr="00C55070">
              <w:rPr>
                <w:b/>
                <w:i/>
                <w:color w:val="000000"/>
              </w:rPr>
              <w:lastRenderedPageBreak/>
              <w:t>II.   Вариативная часть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887096" w:rsidRDefault="006231DF" w:rsidP="0005083A">
            <w:pPr>
              <w:suppressAutoHyphens w:val="0"/>
              <w:spacing w:after="120"/>
              <w:jc w:val="both"/>
              <w:rPr>
                <w:sz w:val="28"/>
                <w:szCs w:val="28"/>
                <w:lang w:eastAsia="ru-RU"/>
              </w:rPr>
            </w:pPr>
            <w:r w:rsidRPr="00887096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87096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87096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C55070" w:rsidRDefault="006231DF" w:rsidP="00F75B12">
            <w:pPr>
              <w:suppressAutoHyphens w:val="0"/>
              <w:spacing w:after="120"/>
              <w:ind w:firstLine="709"/>
              <w:jc w:val="both"/>
              <w:rPr>
                <w:lang w:eastAsia="ru-RU"/>
              </w:rPr>
            </w:pPr>
            <w:r w:rsidRPr="00C55070">
              <w:rPr>
                <w:b/>
                <w:lang w:eastAsia="ru-RU"/>
              </w:rPr>
              <w:t>Название Раздела/темы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C55070" w:rsidRDefault="006231DF" w:rsidP="005F3D4E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C55070">
              <w:rPr>
                <w:b/>
                <w:lang w:eastAsia="ru-RU"/>
              </w:rPr>
              <w:t>Всего часов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C55070" w:rsidRDefault="006231DF" w:rsidP="005F3D4E">
            <w:pPr>
              <w:suppressAutoHyphens w:val="0"/>
              <w:spacing w:after="120"/>
              <w:jc w:val="both"/>
              <w:rPr>
                <w:lang w:eastAsia="ru-RU"/>
              </w:rPr>
            </w:pPr>
            <w:r w:rsidRPr="00C55070">
              <w:rPr>
                <w:b/>
                <w:lang w:eastAsia="ru-RU"/>
              </w:rPr>
              <w:t>Форма аттестации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C55070" w:rsidRDefault="006231DF" w:rsidP="005F3D4E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C55070">
              <w:rPr>
                <w:rFonts w:eastAsia="Calibri"/>
                <w:lang w:eastAsia="ru-RU"/>
              </w:rPr>
              <w:t>«Традиционная вышивка. Вышивка Приамурья»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C55070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C55070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C55070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C55070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rFonts w:eastAsia="Calibri"/>
                <w:lang w:eastAsia="ru-RU"/>
              </w:rPr>
              <w:t>«Художественная керамика. Богатыри»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jc w:val="center"/>
              <w:rPr>
                <w:rFonts w:eastAsia="Calibri"/>
                <w:lang w:eastAsia="ru-RU"/>
              </w:rPr>
            </w:pPr>
            <w:r w:rsidRPr="006A59B3">
              <w:rPr>
                <w:rFonts w:eastAsia="Calibri"/>
                <w:lang w:eastAsia="ru-RU"/>
              </w:rPr>
              <w:t>«3</w:t>
            </w:r>
            <w:r w:rsidRPr="006A59B3">
              <w:rPr>
                <w:rFonts w:eastAsia="Calibri"/>
                <w:lang w:val="en-US" w:eastAsia="ru-RU"/>
              </w:rPr>
              <w:t>D</w:t>
            </w:r>
            <w:r w:rsidRPr="006A59B3">
              <w:rPr>
                <w:rFonts w:eastAsia="Calibri"/>
                <w:lang w:eastAsia="ru-RU"/>
              </w:rPr>
              <w:t xml:space="preserve"> моделирование. Карта Дальнего Востока»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«Актерское мастерство»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Тренинг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«Макраме»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«Живопись в смешанной технике»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«Азбука Хабаровского края»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 xml:space="preserve">«Акварельный </w:t>
            </w:r>
            <w:proofErr w:type="spellStart"/>
            <w:r w:rsidRPr="006A59B3">
              <w:rPr>
                <w:lang w:eastAsia="ru-RU"/>
              </w:rPr>
              <w:t>скетчинг</w:t>
            </w:r>
            <w:proofErr w:type="spellEnd"/>
            <w:r w:rsidRPr="006A59B3">
              <w:rPr>
                <w:lang w:eastAsia="ru-RU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«Комбат</w:t>
            </w:r>
            <w:proofErr w:type="gramStart"/>
            <w:r w:rsidRPr="006A59B3">
              <w:rPr>
                <w:lang w:eastAsia="ru-RU"/>
              </w:rPr>
              <w:t xml:space="preserve"> :</w:t>
            </w:r>
            <w:proofErr w:type="gramEnd"/>
            <w:r w:rsidRPr="006A59B3">
              <w:rPr>
                <w:lang w:eastAsia="ru-RU"/>
              </w:rPr>
              <w:t xml:space="preserve"> командно-спортивные игры и </w:t>
            </w:r>
            <w:proofErr w:type="spellStart"/>
            <w:r w:rsidRPr="006A59B3">
              <w:rPr>
                <w:lang w:eastAsia="ru-RU"/>
              </w:rPr>
              <w:t>кардиозал</w:t>
            </w:r>
            <w:proofErr w:type="spellEnd"/>
            <w:r w:rsidRPr="006A59B3">
              <w:rPr>
                <w:lang w:eastAsia="ru-RU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Соревнование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«Плавание»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Соревнование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rFonts w:eastAsia="Calibri"/>
                <w:lang w:eastAsia="ru-RU"/>
              </w:rPr>
              <w:t>«Шахматы»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Соревнование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«Живопись гуашью»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</w:t>
            </w:r>
            <w:proofErr w:type="spellStart"/>
            <w:r w:rsidRPr="006A59B3">
              <w:rPr>
                <w:lang w:eastAsia="ru-RU"/>
              </w:rPr>
              <w:t>Медиамастерская</w:t>
            </w:r>
            <w:proofErr w:type="spellEnd"/>
            <w:r w:rsidRPr="006A59B3">
              <w:rPr>
                <w:lang w:eastAsia="ru-RU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rPr>
                <w:lang w:eastAsia="ru-RU"/>
              </w:rPr>
            </w:pPr>
            <w:r w:rsidRPr="006A59B3">
              <w:rPr>
                <w:lang w:eastAsia="ru-RU"/>
              </w:rPr>
              <w:t>Практическая работа</w:t>
            </w:r>
          </w:p>
        </w:tc>
      </w:tr>
      <w:tr w:rsidR="006231DF" w:rsidRPr="00887096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«Музыкальная академия»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rPr>
                <w:lang w:eastAsia="ru-RU"/>
              </w:rPr>
            </w:pPr>
            <w:r w:rsidRPr="006A59B3">
              <w:rPr>
                <w:lang w:eastAsia="ru-RU"/>
              </w:rPr>
              <w:t>Презентация авторских</w:t>
            </w:r>
          </w:p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композиций</w:t>
            </w:r>
          </w:p>
        </w:tc>
      </w:tr>
      <w:tr w:rsidR="006231DF" w:rsidRPr="006A59B3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«Коллаж»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6A59B3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«Образы Родины нитями сложены»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6231DF" w:rsidRPr="006A59B3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</w:t>
            </w:r>
            <w:proofErr w:type="spellStart"/>
            <w:r w:rsidRPr="006A59B3">
              <w:rPr>
                <w:lang w:eastAsia="ru-RU"/>
              </w:rPr>
              <w:t>МультСтудия</w:t>
            </w:r>
            <w:proofErr w:type="spellEnd"/>
            <w:r w:rsidRPr="006A59B3">
              <w:rPr>
                <w:lang w:eastAsia="ru-RU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Презентация</w:t>
            </w:r>
          </w:p>
        </w:tc>
      </w:tr>
      <w:tr w:rsidR="006231DF" w:rsidRPr="006A59B3" w:rsidTr="00B259B0">
        <w:trPr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18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5F3D4E">
            <w:pPr>
              <w:suppressAutoHyphens w:val="0"/>
              <w:spacing w:after="120"/>
              <w:ind w:firstLine="709"/>
              <w:jc w:val="center"/>
              <w:rPr>
                <w:lang w:eastAsia="ru-RU"/>
              </w:rPr>
            </w:pPr>
            <w:r w:rsidRPr="006A59B3">
              <w:rPr>
                <w:lang w:eastAsia="ru-RU"/>
              </w:rPr>
              <w:t>«Лотос»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B259B0" w:rsidP="00B259B0">
            <w:pPr>
              <w:suppressAutoHyphens w:val="0"/>
              <w:spacing w:after="120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231DF" w:rsidRPr="006A59B3">
              <w:rPr>
                <w:lang w:eastAsia="ru-RU"/>
              </w:rPr>
              <w:t>1,5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DF" w:rsidRPr="006A59B3" w:rsidRDefault="006231DF" w:rsidP="00B259B0">
            <w:pPr>
              <w:suppressAutoHyphens w:val="0"/>
              <w:spacing w:after="120"/>
              <w:ind w:firstLine="709"/>
              <w:rPr>
                <w:lang w:eastAsia="ru-RU"/>
              </w:rPr>
            </w:pPr>
            <w:r w:rsidRPr="006A59B3">
              <w:rPr>
                <w:lang w:eastAsia="ru-RU"/>
              </w:rPr>
              <w:t>Выставка</w:t>
            </w:r>
          </w:p>
        </w:tc>
      </w:tr>
      <w:tr w:rsidR="00F95788" w:rsidRPr="006A59B3" w:rsidTr="00B259B0">
        <w:trPr>
          <w:jc w:val="center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88" w:rsidRPr="006A59B3" w:rsidRDefault="00F95788" w:rsidP="005F3D4E">
            <w:pPr>
              <w:suppressAutoHyphens w:val="0"/>
              <w:spacing w:after="120"/>
              <w:ind w:firstLine="709"/>
              <w:jc w:val="center"/>
              <w:rPr>
                <w:rFonts w:eastAsia="Calibri"/>
                <w:b/>
              </w:rPr>
            </w:pPr>
            <w:r w:rsidRPr="006A59B3">
              <w:rPr>
                <w:rFonts w:eastAsia="Calibri"/>
                <w:b/>
              </w:rPr>
              <w:t>Итого: максимальная нагрузка на 1 человека</w:t>
            </w:r>
            <w:r w:rsidR="005F3D4E">
              <w:rPr>
                <w:rFonts w:eastAsia="Calibri"/>
                <w:b/>
              </w:rPr>
              <w:t xml:space="preserve"> </w:t>
            </w:r>
            <w:r w:rsidRPr="006A59B3">
              <w:rPr>
                <w:b/>
                <w:lang w:eastAsia="ru-RU"/>
              </w:rPr>
              <w:t>18 часов</w:t>
            </w:r>
          </w:p>
        </w:tc>
      </w:tr>
    </w:tbl>
    <w:p w:rsidR="006231DF" w:rsidRPr="006A59B3" w:rsidRDefault="006231DF" w:rsidP="00F75B12">
      <w:pPr>
        <w:shd w:val="clear" w:color="auto" w:fill="FFFFFF"/>
        <w:ind w:firstLine="709"/>
        <w:jc w:val="both"/>
        <w:rPr>
          <w:iCs/>
          <w:color w:val="FF0000"/>
          <w:lang w:eastAsia="zh-CN"/>
        </w:rPr>
      </w:pPr>
    </w:p>
    <w:tbl>
      <w:tblPr>
        <w:tblStyle w:val="411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3"/>
        <w:gridCol w:w="2552"/>
        <w:gridCol w:w="2655"/>
        <w:gridCol w:w="2303"/>
      </w:tblGrid>
      <w:tr w:rsidR="006231DF" w:rsidRPr="00887096" w:rsidTr="006231DF">
        <w:trPr>
          <w:trHeight w:val="529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AC4FDA">
            <w:pPr>
              <w:jc w:val="center"/>
              <w:rPr>
                <w:rFonts w:eastAsia="Calibri"/>
                <w:b/>
                <w:iCs/>
                <w:lang w:eastAsia="zh-CN"/>
              </w:rPr>
            </w:pPr>
            <w:r w:rsidRPr="006A59B3">
              <w:rPr>
                <w:rFonts w:eastAsia="Calibri"/>
                <w:b/>
                <w:iCs/>
                <w:lang w:eastAsia="zh-CN"/>
              </w:rPr>
              <w:t>Инвариантная часть 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AC4FDA">
            <w:pPr>
              <w:jc w:val="center"/>
              <w:rPr>
                <w:rFonts w:eastAsia="Calibri"/>
                <w:b/>
                <w:iCs/>
                <w:lang w:eastAsia="zh-CN"/>
              </w:rPr>
            </w:pPr>
            <w:r w:rsidRPr="006A59B3">
              <w:rPr>
                <w:rFonts w:eastAsia="Calibri"/>
                <w:b/>
                <w:iCs/>
                <w:lang w:eastAsia="zh-CN"/>
              </w:rPr>
              <w:t>Вариативная часть программы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AC4FDA">
            <w:pPr>
              <w:jc w:val="center"/>
              <w:rPr>
                <w:rFonts w:eastAsia="Calibri"/>
                <w:b/>
                <w:iCs/>
                <w:lang w:eastAsia="zh-CN"/>
              </w:rPr>
            </w:pPr>
            <w:proofErr w:type="spellStart"/>
            <w:r w:rsidRPr="006A59B3">
              <w:rPr>
                <w:rFonts w:eastAsia="Calibri"/>
                <w:b/>
                <w:iCs/>
                <w:lang w:eastAsia="zh-CN"/>
              </w:rPr>
              <w:t>Командообразование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AC4FDA">
            <w:pPr>
              <w:jc w:val="center"/>
              <w:rPr>
                <w:rFonts w:eastAsia="Calibri"/>
                <w:b/>
                <w:iCs/>
                <w:lang w:eastAsia="zh-CN"/>
              </w:rPr>
            </w:pPr>
            <w:r w:rsidRPr="006A59B3">
              <w:rPr>
                <w:rFonts w:eastAsia="Calibri"/>
                <w:b/>
                <w:iCs/>
                <w:lang w:eastAsia="zh-CN"/>
              </w:rPr>
              <w:t>Физическое развитие и спорт</w:t>
            </w:r>
          </w:p>
        </w:tc>
      </w:tr>
      <w:tr w:rsidR="006231DF" w:rsidRPr="00887096" w:rsidTr="006231DF">
        <w:trPr>
          <w:trHeight w:val="683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B259B0" w:rsidP="00F75B12">
            <w:pPr>
              <w:spacing w:after="200"/>
              <w:ind w:firstLine="709"/>
              <w:jc w:val="both"/>
              <w:rPr>
                <w:rFonts w:eastAsia="Calibri"/>
                <w:iCs/>
                <w:lang w:eastAsia="zh-CN"/>
              </w:rPr>
            </w:pPr>
            <w:r>
              <w:rPr>
                <w:rFonts w:eastAsia="Calibri"/>
                <w:iCs/>
                <w:lang w:eastAsia="zh-CN"/>
              </w:rPr>
              <w:t xml:space="preserve"> 20</w:t>
            </w:r>
            <w:r w:rsidR="006231DF" w:rsidRPr="006A59B3">
              <w:rPr>
                <w:rFonts w:eastAsia="Calibri"/>
                <w:iCs/>
                <w:lang w:val="en-US" w:eastAsia="zh-CN"/>
              </w:rPr>
              <w:t xml:space="preserve"> </w:t>
            </w:r>
            <w:r w:rsidR="006231DF" w:rsidRPr="006A59B3">
              <w:rPr>
                <w:rFonts w:eastAsia="Calibri"/>
                <w:iCs/>
                <w:lang w:eastAsia="zh-CN"/>
              </w:rPr>
              <w:t>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spacing w:after="200"/>
              <w:ind w:firstLine="709"/>
              <w:jc w:val="both"/>
              <w:rPr>
                <w:rFonts w:eastAsia="Calibri"/>
                <w:iCs/>
                <w:lang w:eastAsia="zh-CN"/>
              </w:rPr>
            </w:pPr>
            <w:r w:rsidRPr="006A59B3">
              <w:rPr>
                <w:rFonts w:eastAsia="Calibri"/>
                <w:iCs/>
                <w:lang w:eastAsia="zh-CN"/>
              </w:rPr>
              <w:t>18 часов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spacing w:after="200"/>
              <w:ind w:firstLine="709"/>
              <w:jc w:val="both"/>
              <w:rPr>
                <w:rFonts w:eastAsia="Calibri"/>
                <w:iCs/>
                <w:lang w:eastAsia="zh-CN"/>
              </w:rPr>
            </w:pPr>
            <w:r w:rsidRPr="006A59B3">
              <w:rPr>
                <w:rFonts w:eastAsia="Calibri"/>
                <w:iCs/>
                <w:lang w:eastAsia="zh-CN"/>
              </w:rPr>
              <w:t>7часов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spacing w:after="200"/>
              <w:ind w:firstLine="709"/>
              <w:jc w:val="both"/>
              <w:rPr>
                <w:rFonts w:eastAsia="Calibri"/>
                <w:iCs/>
                <w:lang w:eastAsia="zh-CN"/>
              </w:rPr>
            </w:pPr>
            <w:r w:rsidRPr="006A59B3">
              <w:rPr>
                <w:rFonts w:eastAsia="Calibri"/>
                <w:iCs/>
                <w:lang w:eastAsia="zh-CN"/>
              </w:rPr>
              <w:t>15 часов</w:t>
            </w:r>
          </w:p>
        </w:tc>
      </w:tr>
      <w:tr w:rsidR="006231DF" w:rsidRPr="00887096" w:rsidTr="006231DF">
        <w:trPr>
          <w:trHeight w:val="48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F75B12">
            <w:pPr>
              <w:spacing w:after="200"/>
              <w:ind w:firstLine="709"/>
              <w:jc w:val="both"/>
              <w:rPr>
                <w:rFonts w:eastAsia="Calibri"/>
                <w:b/>
                <w:iCs/>
                <w:lang w:eastAsia="zh-CN"/>
              </w:rPr>
            </w:pPr>
            <w:r w:rsidRPr="006A59B3">
              <w:rPr>
                <w:rFonts w:eastAsia="Calibri"/>
                <w:b/>
                <w:iCs/>
                <w:lang w:eastAsia="zh-CN"/>
              </w:rPr>
              <w:t>Итого: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1DF" w:rsidRPr="006A59B3" w:rsidRDefault="006231DF" w:rsidP="00AC4FDA">
            <w:pPr>
              <w:spacing w:after="200"/>
              <w:ind w:firstLine="709"/>
              <w:jc w:val="center"/>
              <w:rPr>
                <w:rFonts w:eastAsia="Calibri"/>
                <w:b/>
              </w:rPr>
            </w:pPr>
            <w:r w:rsidRPr="006A59B3">
              <w:rPr>
                <w:rFonts w:eastAsia="Calibri"/>
                <w:b/>
              </w:rPr>
              <w:t>Максимальная нагрузка на 1 человека за смену – 60  часов</w:t>
            </w:r>
          </w:p>
        </w:tc>
      </w:tr>
    </w:tbl>
    <w:p w:rsidR="006231DF" w:rsidRPr="00887096" w:rsidRDefault="006231DF" w:rsidP="00F75B12">
      <w:pPr>
        <w:shd w:val="clear" w:color="auto" w:fill="FFFFFF"/>
        <w:suppressAutoHyphens w:val="0"/>
        <w:ind w:right="-6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6231DF" w:rsidRPr="00887096" w:rsidRDefault="006231DF" w:rsidP="00AC4FDA">
      <w:pPr>
        <w:shd w:val="clear" w:color="auto" w:fill="FFFFFF"/>
        <w:suppressAutoHyphens w:val="0"/>
        <w:ind w:right="-6"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87096">
        <w:rPr>
          <w:rFonts w:eastAsia="Calibri"/>
          <w:b/>
          <w:sz w:val="28"/>
          <w:szCs w:val="28"/>
          <w:lang w:eastAsia="en-US"/>
        </w:rPr>
        <w:t>4.1.2. Образовательный компонент</w:t>
      </w:r>
    </w:p>
    <w:p w:rsidR="00C17A9E" w:rsidRPr="00887096" w:rsidRDefault="00C17A9E" w:rsidP="00AC4FD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B661CE" w:rsidRPr="00887096" w:rsidRDefault="00C17A9E" w:rsidP="00F75B12">
      <w:pPr>
        <w:ind w:firstLine="709"/>
        <w:jc w:val="both"/>
        <w:rPr>
          <w:sz w:val="28"/>
          <w:szCs w:val="28"/>
        </w:rPr>
      </w:pPr>
      <w:r w:rsidRPr="00887096">
        <w:rPr>
          <w:rFonts w:eastAsia="Calibri"/>
          <w:b/>
          <w:sz w:val="28"/>
          <w:szCs w:val="28"/>
          <w:lang w:eastAsia="en-US"/>
        </w:rPr>
        <w:t xml:space="preserve">     </w:t>
      </w:r>
      <w:r w:rsidR="00B661CE" w:rsidRPr="00887096">
        <w:rPr>
          <w:sz w:val="28"/>
          <w:szCs w:val="28"/>
        </w:rPr>
        <w:t xml:space="preserve">Участники смены посещают обучающие занятия. Группа участников – это отряд. Состав участников – 20 человек. При необходимости отряд формируются на несколько групп. Название образовательного блока – «Академия танца». </w:t>
      </w:r>
    </w:p>
    <w:p w:rsidR="00B661CE" w:rsidRPr="00887096" w:rsidRDefault="00C17A9E" w:rsidP="00F75B12">
      <w:pPr>
        <w:ind w:firstLine="709"/>
        <w:jc w:val="both"/>
        <w:rPr>
          <w:bCs/>
          <w:spacing w:val="-4"/>
          <w:sz w:val="28"/>
          <w:szCs w:val="28"/>
          <w:lang w:eastAsia="ru-RU"/>
        </w:rPr>
      </w:pPr>
      <w:r w:rsidRPr="00887096">
        <w:rPr>
          <w:spacing w:val="-4"/>
          <w:sz w:val="28"/>
          <w:szCs w:val="28"/>
          <w:lang w:eastAsia="en-US"/>
        </w:rPr>
        <w:lastRenderedPageBreak/>
        <w:t>Цель образовательного блока:</w:t>
      </w:r>
      <w:r w:rsidR="00B661CE" w:rsidRPr="00887096">
        <w:rPr>
          <w:spacing w:val="-4"/>
          <w:sz w:val="28"/>
          <w:szCs w:val="28"/>
          <w:lang w:eastAsia="en-US"/>
        </w:rPr>
        <w:t xml:space="preserve"> </w:t>
      </w:r>
      <w:r w:rsidR="00B661CE" w:rsidRPr="00887096">
        <w:rPr>
          <w:bCs/>
          <w:spacing w:val="-4"/>
          <w:sz w:val="28"/>
          <w:szCs w:val="28"/>
          <w:lang w:eastAsia="ru-RU"/>
        </w:rPr>
        <w:t>формирование у обучающихся основ танцевального искусства путём освоения широкого спектра танцевальных направлений и техник.</w:t>
      </w:r>
    </w:p>
    <w:tbl>
      <w:tblPr>
        <w:tblStyle w:val="3"/>
        <w:tblpPr w:leftFromText="180" w:rightFromText="180" w:vertAnchor="text" w:horzAnchor="margin" w:tblpX="-459" w:tblpY="89"/>
        <w:tblW w:w="9889" w:type="dxa"/>
        <w:tblLayout w:type="fixed"/>
        <w:tblLook w:val="04A0" w:firstRow="1" w:lastRow="0" w:firstColumn="1" w:lastColumn="0" w:noHBand="0" w:noVBand="1"/>
      </w:tblPr>
      <w:tblGrid>
        <w:gridCol w:w="2659"/>
        <w:gridCol w:w="2978"/>
        <w:gridCol w:w="4252"/>
      </w:tblGrid>
      <w:tr w:rsidR="006A59B3" w:rsidRPr="00887096" w:rsidTr="006A59B3">
        <w:trPr>
          <w:trHeight w:val="37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3" w:rsidRPr="006A59B3" w:rsidRDefault="006A59B3" w:rsidP="00AC4FDA">
            <w:pPr>
              <w:jc w:val="center"/>
            </w:pPr>
            <w:r w:rsidRPr="006A59B3">
              <w:rPr>
                <w:b/>
                <w:lang w:eastAsia="zh-CN"/>
              </w:rPr>
              <w:t>Название модуля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3" w:rsidRPr="006A59B3" w:rsidRDefault="006A59B3" w:rsidP="00AC4FDA">
            <w:pPr>
              <w:jc w:val="center"/>
            </w:pPr>
            <w:r w:rsidRPr="006A59B3">
              <w:rPr>
                <w:b/>
                <w:lang w:eastAsia="zh-CN"/>
              </w:rPr>
              <w:t>Форма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9B3" w:rsidRPr="006A59B3" w:rsidRDefault="006A59B3" w:rsidP="00AC4FDA">
            <w:pPr>
              <w:ind w:firstLine="709"/>
              <w:jc w:val="center"/>
            </w:pPr>
            <w:r w:rsidRPr="006A59B3">
              <w:rPr>
                <w:b/>
                <w:lang w:eastAsia="zh-CN"/>
              </w:rPr>
              <w:t>Краткое содержание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F75B12">
            <w:pPr>
              <w:ind w:firstLine="709"/>
              <w:jc w:val="both"/>
              <w:rPr>
                <w:b/>
              </w:rPr>
            </w:pPr>
            <w:r w:rsidRPr="006A59B3">
              <w:t>«</w:t>
            </w:r>
            <w:proofErr w:type="spellStart"/>
            <w:r w:rsidRPr="006A59B3">
              <w:t>Поппинг</w:t>
            </w:r>
            <w:proofErr w:type="spellEnd"/>
            <w:r w:rsidRPr="006A59B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jc w:val="both"/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DA" w:rsidRDefault="006A59B3" w:rsidP="00AC4FDA">
            <w:pPr>
              <w:tabs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A59B3">
              <w:rPr>
                <w:rFonts w:eastAsia="Calibri"/>
                <w:lang w:eastAsia="en-US"/>
              </w:rPr>
              <w:t>Поппинг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— популярный танцевальный стиль, который берет свои истоки в 1970-х годах на западном побережье США. Название стиля происходит от английского глагола "</w:t>
            </w:r>
            <w:proofErr w:type="spellStart"/>
            <w:r w:rsidRPr="006A59B3">
              <w:rPr>
                <w:rFonts w:eastAsia="Calibri"/>
                <w:lang w:eastAsia="en-US"/>
              </w:rPr>
              <w:t>to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A59B3">
              <w:rPr>
                <w:rFonts w:eastAsia="Calibri"/>
                <w:lang w:eastAsia="en-US"/>
              </w:rPr>
              <w:t>pop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" (сокращать и расслаблять мышцы), который описывает основную технику этого направления — резкое сокращение и последующее расслабление мышц. </w:t>
            </w:r>
            <w:proofErr w:type="spellStart"/>
            <w:r w:rsidRPr="006A59B3">
              <w:rPr>
                <w:rFonts w:eastAsia="Calibri"/>
                <w:lang w:eastAsia="en-US"/>
              </w:rPr>
              <w:t>Поппинг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тесно </w:t>
            </w:r>
            <w:proofErr w:type="gramStart"/>
            <w:r w:rsidRPr="006A59B3">
              <w:rPr>
                <w:rFonts w:eastAsia="Calibri"/>
                <w:lang w:eastAsia="en-US"/>
              </w:rPr>
              <w:t>связан</w:t>
            </w:r>
            <w:proofErr w:type="gramEnd"/>
            <w:r w:rsidRPr="006A59B3">
              <w:rPr>
                <w:rFonts w:eastAsia="Calibri"/>
                <w:lang w:eastAsia="en-US"/>
              </w:rPr>
              <w:t xml:space="preserve"> с такими направлениями, как </w:t>
            </w:r>
            <w:proofErr w:type="spellStart"/>
            <w:r w:rsidRPr="006A59B3">
              <w:rPr>
                <w:rFonts w:eastAsia="Calibri"/>
                <w:lang w:eastAsia="en-US"/>
              </w:rPr>
              <w:t>локинг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и электроник, однако сохраняет свою индивидуальность и уникальность.</w:t>
            </w:r>
          </w:p>
          <w:p w:rsidR="006A59B3" w:rsidRPr="006A59B3" w:rsidRDefault="006A59B3" w:rsidP="00AC4FDA">
            <w:pPr>
              <w:tabs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Танцы в стиле </w:t>
            </w:r>
            <w:proofErr w:type="spellStart"/>
            <w:r w:rsidRPr="006A59B3">
              <w:rPr>
                <w:rFonts w:eastAsia="Calibri"/>
                <w:lang w:eastAsia="en-US"/>
              </w:rPr>
              <w:t>поппинг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отличаются особой выразительностью и визуально привлекательным эффектом, производимым необычными и иногда неожиданными движениями. Этим стилем занимаются как профессиональные танцоры, так и любители, желающие весело провести время и поддержать физическую форму.</w:t>
            </w:r>
          </w:p>
          <w:p w:rsidR="006A59B3" w:rsidRPr="006A59B3" w:rsidRDefault="006A59B3" w:rsidP="00AC4FDA">
            <w:pPr>
              <w:tabs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Преимущества занятий </w:t>
            </w:r>
            <w:proofErr w:type="spellStart"/>
            <w:r w:rsidRPr="006A59B3">
              <w:rPr>
                <w:rFonts w:eastAsia="Calibri"/>
                <w:lang w:eastAsia="en-US"/>
              </w:rPr>
              <w:t>поппингом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очевидны: улучшается мышечный тонус, координация движений, развивается чувство ритма и музыкальность. Вместе с тем, </w:t>
            </w:r>
            <w:proofErr w:type="spellStart"/>
            <w:r w:rsidRPr="006A59B3">
              <w:rPr>
                <w:rFonts w:eastAsia="Calibri"/>
                <w:lang w:eastAsia="en-US"/>
              </w:rPr>
              <w:t>поппинг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помогает справиться со стрессом, способствует развитию творческих способностей и облегчает общение с другими людьми.</w:t>
            </w:r>
          </w:p>
          <w:p w:rsidR="006A59B3" w:rsidRPr="006A59B3" w:rsidRDefault="006A59B3" w:rsidP="00AC4FDA">
            <w:pPr>
              <w:tabs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Настоящая программа рассчитана на детей и подростков, желающих изучить основы </w:t>
            </w:r>
            <w:proofErr w:type="spellStart"/>
            <w:r w:rsidRPr="006A59B3">
              <w:rPr>
                <w:rFonts w:eastAsia="Calibri"/>
                <w:lang w:eastAsia="en-US"/>
              </w:rPr>
              <w:t>поппинга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, научиться </w:t>
            </w:r>
            <w:proofErr w:type="gramStart"/>
            <w:r w:rsidRPr="006A59B3">
              <w:rPr>
                <w:rFonts w:eastAsia="Calibri"/>
                <w:lang w:eastAsia="en-US"/>
              </w:rPr>
              <w:t>грамотно</w:t>
            </w:r>
            <w:proofErr w:type="gramEnd"/>
            <w:r w:rsidRPr="006A59B3">
              <w:rPr>
                <w:rFonts w:eastAsia="Calibri"/>
                <w:lang w:eastAsia="en-US"/>
              </w:rPr>
              <w:t xml:space="preserve"> интерпретировать музыку и творчески подойти к освоению этого танцевального направления. Занятия строятся таким образом, чтобы заинтересовать детей, увлечь их и привести к прекрасным результатам.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AC4FDA" w:rsidP="00AC4FDA">
            <w:pPr>
              <w:rPr>
                <w:b/>
              </w:rPr>
            </w:pPr>
            <w:r>
              <w:t xml:space="preserve">         </w:t>
            </w:r>
            <w:r w:rsidR="006A59B3" w:rsidRPr="006A59B3">
              <w:t>«Джаз-</w:t>
            </w:r>
            <w:proofErr w:type="spellStart"/>
            <w:r w:rsidR="006A59B3" w:rsidRPr="006A59B3">
              <w:t>фанк</w:t>
            </w:r>
            <w:proofErr w:type="spellEnd"/>
            <w:r w:rsidR="006A59B3" w:rsidRPr="006A59B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rPr>
                <w:lang w:eastAsia="zh-CN"/>
              </w:rPr>
            </w:pPr>
            <w:proofErr w:type="spellStart"/>
            <w:r w:rsidRPr="006A59B3">
              <w:rPr>
                <w:lang w:eastAsia="zh-CN"/>
              </w:rPr>
              <w:t>Занятия</w:t>
            </w:r>
            <w:proofErr w:type="gramStart"/>
            <w:r w:rsidRPr="006A59B3">
              <w:rPr>
                <w:lang w:eastAsia="zh-CN"/>
              </w:rPr>
              <w:t>.</w:t>
            </w:r>
            <w:r w:rsidRPr="006A59B3">
              <w:t>М</w:t>
            </w:r>
            <w:proofErr w:type="gramEnd"/>
            <w:r w:rsidRPr="006A59B3">
              <w:t>астер</w:t>
            </w:r>
            <w:proofErr w:type="spellEnd"/>
            <w:r w:rsidRPr="006A59B3">
              <w:t>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tabs>
                <w:tab w:val="center" w:pos="851"/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Джаз-</w:t>
            </w:r>
            <w:proofErr w:type="spellStart"/>
            <w:r w:rsidRPr="006A59B3">
              <w:rPr>
                <w:rFonts w:eastAsia="Calibri"/>
                <w:lang w:eastAsia="en-US"/>
              </w:rPr>
              <w:t>фанк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— яркий и стильный </w:t>
            </w:r>
          </w:p>
          <w:p w:rsidR="006A59B3" w:rsidRPr="006A59B3" w:rsidRDefault="006A59B3" w:rsidP="00AC4FDA">
            <w:pPr>
              <w:tabs>
                <w:tab w:val="center" w:pos="851"/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танцевальный жанр, появившийся в результате слияния элементов джазового танца, хип-хопа и </w:t>
            </w:r>
            <w:r w:rsidRPr="006A59B3">
              <w:rPr>
                <w:rFonts w:eastAsia="Calibri"/>
                <w:lang w:eastAsia="en-US"/>
              </w:rPr>
              <w:lastRenderedPageBreak/>
              <w:t xml:space="preserve">современной хореографии. </w:t>
            </w:r>
            <w:proofErr w:type="gramStart"/>
            <w:r w:rsidRPr="006A59B3">
              <w:rPr>
                <w:rFonts w:eastAsia="Calibri"/>
                <w:lang w:eastAsia="en-US"/>
              </w:rPr>
              <w:t>Известный</w:t>
            </w:r>
            <w:proofErr w:type="gramEnd"/>
            <w:r w:rsidRPr="006A59B3">
              <w:rPr>
                <w:rFonts w:eastAsia="Calibri"/>
                <w:lang w:eastAsia="en-US"/>
              </w:rPr>
              <w:t xml:space="preserve"> своей энергетической динамикой, выразительными движениями и артистичностью, джаз-</w:t>
            </w:r>
            <w:proofErr w:type="spellStart"/>
            <w:r w:rsidRPr="006A59B3">
              <w:rPr>
                <w:rFonts w:eastAsia="Calibri"/>
                <w:lang w:eastAsia="en-US"/>
              </w:rPr>
              <w:t>фанк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завораживает зрителей и притягивает миллионы поклонников по всему миру.</w:t>
            </w:r>
          </w:p>
          <w:p w:rsidR="006A59B3" w:rsidRPr="006A59B3" w:rsidRDefault="006A59B3" w:rsidP="00AC4FDA">
            <w:pPr>
              <w:tabs>
                <w:tab w:val="center" w:pos="851"/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Его широкое распространение обусловлено легкостью восприятия и способностью </w:t>
            </w:r>
            <w:proofErr w:type="gramStart"/>
            <w:r w:rsidRPr="006A59B3">
              <w:rPr>
                <w:rFonts w:eastAsia="Calibri"/>
                <w:lang w:eastAsia="en-US"/>
              </w:rPr>
              <w:t>привлекать</w:t>
            </w:r>
            <w:proofErr w:type="gramEnd"/>
            <w:r w:rsidRPr="006A59B3">
              <w:rPr>
                <w:rFonts w:eastAsia="Calibri"/>
                <w:lang w:eastAsia="en-US"/>
              </w:rPr>
              <w:t xml:space="preserve"> танцоров самого различного уровня подготовки. Даже новички могут войти в мир джаз-</w:t>
            </w:r>
            <w:proofErr w:type="spellStart"/>
            <w:r w:rsidRPr="006A59B3">
              <w:rPr>
                <w:rFonts w:eastAsia="Calibri"/>
                <w:lang w:eastAsia="en-US"/>
              </w:rPr>
              <w:t>фанка</w:t>
            </w:r>
            <w:proofErr w:type="spellEnd"/>
            <w:r w:rsidRPr="006A59B3">
              <w:rPr>
                <w:rFonts w:eastAsia="Calibri"/>
                <w:lang w:eastAsia="en-US"/>
              </w:rPr>
              <w:t>, начав с базовых движений и постепенно продвигаясь к более сложным техническим элементам.</w:t>
            </w:r>
          </w:p>
          <w:p w:rsidR="006A59B3" w:rsidRPr="006A59B3" w:rsidRDefault="006A59B3" w:rsidP="00AC4FDA">
            <w:pPr>
              <w:tabs>
                <w:tab w:val="center" w:pos="851"/>
                <w:tab w:val="center" w:pos="993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Программа направлена на привлечение детей и подростков к этому стилю танца, развивая их физическую активность, музыкальность и творческое мышление. Главная цель — помочь ученикам полюбить джаз-</w:t>
            </w:r>
            <w:proofErr w:type="spellStart"/>
            <w:r w:rsidRPr="006A59B3">
              <w:rPr>
                <w:rFonts w:eastAsia="Calibri"/>
                <w:lang w:eastAsia="en-US"/>
              </w:rPr>
              <w:t>фанк</w:t>
            </w:r>
            <w:proofErr w:type="spellEnd"/>
            <w:r w:rsidRPr="006A59B3">
              <w:rPr>
                <w:rFonts w:eastAsia="Calibri"/>
                <w:lang w:eastAsia="en-US"/>
              </w:rPr>
              <w:t>, улучшить физическую форму и испытать радость от занятий любимым делом.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ind w:firstLine="709"/>
              <w:rPr>
                <w:b/>
              </w:rPr>
            </w:pPr>
            <w:r w:rsidRPr="006A59B3">
              <w:lastRenderedPageBreak/>
              <w:t>«</w:t>
            </w:r>
            <w:proofErr w:type="spellStart"/>
            <w:r w:rsidRPr="006A59B3">
              <w:t>Дэнсхолл</w:t>
            </w:r>
            <w:proofErr w:type="spellEnd"/>
            <w:r w:rsidRPr="006A59B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rPr>
                <w:lang w:eastAsia="zh-CN"/>
              </w:rPr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jc w:val="both"/>
            </w:pPr>
            <w:r w:rsidRPr="006A59B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A59B3">
              <w:rPr>
                <w:rFonts w:eastAsia="Calibri"/>
                <w:lang w:eastAsia="en-US"/>
              </w:rPr>
              <w:t>Дэнсхолл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— это энергичный и эмоциональный танец, пришедший из солнечной Ямайки. Он славится своими выразительными движениями, динамичным ритмом и яркими сценическими образами. В наше время </w:t>
            </w:r>
            <w:proofErr w:type="spellStart"/>
            <w:r w:rsidRPr="006A59B3">
              <w:rPr>
                <w:rFonts w:eastAsia="Calibri"/>
                <w:lang w:eastAsia="en-US"/>
              </w:rPr>
              <w:t>дэнсхолл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прочно вошел в массовую культуру, покорив сцены клубов, телевизионных шоу и онлайн-пространство.</w:t>
            </w:r>
          </w:p>
          <w:p w:rsidR="006A59B3" w:rsidRPr="006A59B3" w:rsidRDefault="006A59B3" w:rsidP="00AC4FD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Особенно полезно, что занятия </w:t>
            </w:r>
            <w:proofErr w:type="spellStart"/>
            <w:r w:rsidRPr="006A59B3">
              <w:rPr>
                <w:rFonts w:eastAsia="Calibri"/>
                <w:lang w:eastAsia="en-US"/>
              </w:rPr>
              <w:t>дэнсхоллом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доставляют большое удовольствие и помогают снять стресс, поднять настроение и зарядиться позитивной энергией. Настоящая программа направлена на привлечение детей и подростков к занятиям этим танцем, развитие их физической активности, творческих способностей и эмоционального раскрепощения.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jc w:val="center"/>
              <w:rPr>
                <w:b/>
              </w:rPr>
            </w:pPr>
            <w:r w:rsidRPr="006A59B3">
              <w:t>«</w:t>
            </w:r>
            <w:proofErr w:type="spellStart"/>
            <w:r w:rsidRPr="006A59B3">
              <w:t>Контемпорари</w:t>
            </w:r>
            <w:proofErr w:type="spellEnd"/>
            <w:r w:rsidRPr="006A59B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rPr>
                <w:lang w:eastAsia="zh-CN"/>
              </w:rPr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DA" w:rsidRDefault="006A59B3" w:rsidP="00AC4FDA">
            <w:pPr>
              <w:suppressAutoHyphens w:val="0"/>
              <w:jc w:val="both"/>
              <w:rPr>
                <w:rFonts w:eastAsia="Calibri"/>
                <w:i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A59B3">
              <w:rPr>
                <w:rFonts w:eastAsia="Calibri"/>
                <w:lang w:eastAsia="en-US"/>
              </w:rPr>
              <w:t>Контемпорари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— это прогрессивный и многослойный танцевальный стиль, который объединил лучшие элементы классического балета, современного танца и джаза. Занятия </w:t>
            </w:r>
            <w:proofErr w:type="spellStart"/>
            <w:r w:rsidRPr="006A59B3">
              <w:rPr>
                <w:rFonts w:eastAsia="Calibri"/>
                <w:lang w:eastAsia="en-US"/>
              </w:rPr>
              <w:t>контемпорари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отлично подойдут как профессиональным танцорам, так и </w:t>
            </w:r>
            <w:r w:rsidRPr="006A59B3">
              <w:rPr>
                <w:rFonts w:eastAsia="Calibri"/>
                <w:lang w:eastAsia="en-US"/>
              </w:rPr>
              <w:lastRenderedPageBreak/>
              <w:t xml:space="preserve">новичкам, мечтающим прикоснуться к прекрасному миру танца. Их достоинства сложно переоценить: они развивают гибкость, координацию, музыкальность и умение импровизировать. Более того, занятия </w:t>
            </w:r>
            <w:proofErr w:type="spellStart"/>
            <w:r w:rsidRPr="006A59B3">
              <w:rPr>
                <w:rFonts w:eastAsia="Calibri"/>
                <w:lang w:eastAsia="en-US"/>
              </w:rPr>
              <w:t>контемпорари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укрепляют здоровье, повышают настроение и способствуют снятию стресса.</w:t>
            </w:r>
          </w:p>
          <w:p w:rsidR="006A59B3" w:rsidRPr="00AC4FDA" w:rsidRDefault="006A59B3" w:rsidP="00AC4FDA">
            <w:pPr>
              <w:suppressAutoHyphens w:val="0"/>
              <w:jc w:val="both"/>
              <w:rPr>
                <w:rFonts w:eastAsia="Calibri"/>
                <w:i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Программа «</w:t>
            </w:r>
            <w:proofErr w:type="spellStart"/>
            <w:r w:rsidRPr="006A59B3">
              <w:rPr>
                <w:rFonts w:eastAsia="Calibri"/>
                <w:lang w:eastAsia="en-US"/>
              </w:rPr>
              <w:t>Контемпорари</w:t>
            </w:r>
            <w:proofErr w:type="spellEnd"/>
            <w:r w:rsidRPr="006A59B3">
              <w:rPr>
                <w:rFonts w:eastAsia="Calibri"/>
                <w:lang w:eastAsia="en-US"/>
              </w:rPr>
              <w:t>» создана для того, чтобы позволить каждому ученику почувствовать себя настоящим художником, мастером танца, способным выразить самые тонкие оттенки эмоций и состояний. Занятия дадут возможность раскрыть свой потенциал, выйти за рамки стандартов и привыкнуть к постоянной импровизации и творческому поиску.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AC4FDA" w:rsidP="00AC4FDA">
            <w:r>
              <w:lastRenderedPageBreak/>
              <w:t xml:space="preserve">         </w:t>
            </w:r>
            <w:r w:rsidR="006A59B3" w:rsidRPr="006A59B3">
              <w:t>«Афро-</w:t>
            </w:r>
            <w:proofErr w:type="spellStart"/>
            <w:r w:rsidR="006A59B3" w:rsidRPr="006A59B3">
              <w:t>дэнс</w:t>
            </w:r>
            <w:proofErr w:type="spellEnd"/>
            <w:r w:rsidR="006A59B3" w:rsidRPr="006A59B3"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AC4FDA">
            <w:pPr>
              <w:rPr>
                <w:lang w:eastAsia="zh-CN"/>
              </w:rPr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tabs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Афро-</w:t>
            </w:r>
            <w:proofErr w:type="spellStart"/>
            <w:r w:rsidRPr="006A59B3">
              <w:rPr>
                <w:rFonts w:eastAsia="Calibri"/>
                <w:lang w:eastAsia="en-US"/>
              </w:rPr>
              <w:t>дэнс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— это красочный и страстный танец, берущий своё начало в богатой и древней африканской культуре. Этот стиль мгновенно очаровывает и вызывает восторг у тысяч людей по всему миру. Его уникальная ритмичность, ритмично-акцентированная музыка и потрясающе пластичные движения сделали афро-</w:t>
            </w:r>
            <w:proofErr w:type="spellStart"/>
            <w:r w:rsidRPr="006A59B3">
              <w:rPr>
                <w:rFonts w:eastAsia="Calibri"/>
                <w:lang w:eastAsia="en-US"/>
              </w:rPr>
              <w:t>дэнс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чрезвычайно популярным среди танцоров всех возрастов и уровней подготовки.</w:t>
            </w:r>
          </w:p>
          <w:p w:rsidR="006A59B3" w:rsidRPr="006A59B3" w:rsidRDefault="006A59B3" w:rsidP="00314F0F">
            <w:pPr>
              <w:tabs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 Одной из важнейших особенностей афро-</w:t>
            </w:r>
            <w:proofErr w:type="spellStart"/>
            <w:r w:rsidRPr="006A59B3">
              <w:rPr>
                <w:rFonts w:eastAsia="Calibri"/>
                <w:lang w:eastAsia="en-US"/>
              </w:rPr>
              <w:t>дэнса</w:t>
            </w:r>
            <w:proofErr w:type="spellEnd"/>
            <w:r w:rsidRPr="006A59B3">
              <w:rPr>
                <w:rFonts w:eastAsia="Calibri"/>
                <w:lang w:eastAsia="en-US"/>
              </w:rPr>
              <w:t xml:space="preserve"> является его доступность и демократичность. Программа «Афро-</w:t>
            </w:r>
            <w:proofErr w:type="spellStart"/>
            <w:r w:rsidRPr="006A59B3">
              <w:rPr>
                <w:rFonts w:eastAsia="Calibri"/>
                <w:lang w:eastAsia="en-US"/>
              </w:rPr>
              <w:t>дэнс</w:t>
            </w:r>
            <w:proofErr w:type="spellEnd"/>
            <w:r w:rsidRPr="006A59B3">
              <w:rPr>
                <w:rFonts w:eastAsia="Calibri"/>
                <w:lang w:eastAsia="en-US"/>
              </w:rPr>
              <w:t>» была разработана специально для детей и подростков, желающих открыть для себя этот живой и красивый танец. Её главная цель — привлечь детей к здоровому образу жизни, укрепить их физическое здоровье и помочь развить творческие способности.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jc w:val="both"/>
            </w:pPr>
            <w:r w:rsidRPr="006A59B3">
              <w:t>«Хореография»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jc w:val="both"/>
              <w:rPr>
                <w:lang w:eastAsia="zh-CN"/>
              </w:rPr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0F" w:rsidRDefault="006A59B3" w:rsidP="00314F0F">
            <w:pPr>
              <w:tabs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 Хореография — это одна из древнейших форм искусства, объединяющая музыку, танец и драматическое искусство. Сегодня она стала неотъемлемой частью массового искусства, найдя своё место в кино, театрах, цирковых шоу и рекламных кампаниях. Хореография доступна </w:t>
            </w:r>
            <w:r w:rsidRPr="006A59B3">
              <w:rPr>
                <w:rFonts w:eastAsia="Calibri"/>
                <w:lang w:eastAsia="en-US"/>
              </w:rPr>
              <w:lastRenderedPageBreak/>
              <w:t>каждому желающему, будь то профессионал или любитель, и предоставляет огромные возможности</w:t>
            </w:r>
            <w:r w:rsidR="00314F0F">
              <w:rPr>
                <w:rFonts w:eastAsia="Calibri"/>
                <w:lang w:eastAsia="en-US"/>
              </w:rPr>
              <w:t xml:space="preserve"> для самовыражения и творчества.</w:t>
            </w:r>
          </w:p>
          <w:p w:rsidR="006A59B3" w:rsidRPr="006A59B3" w:rsidRDefault="006A59B3" w:rsidP="00314F0F">
            <w:pPr>
              <w:tabs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Программа «Хореография» предназначена для всех, кто мечтает окунуться в прекрасный мир танца, развить свои физические способности и творческое мышление. Хореография способствует физическому развитию, улучшает осанку, увеличивает гибкость и координацию движений. Более того, занятия танцем прекрасно снимают стресс, улучшают настроение и укрепляют иммунную систему. Занимаясь хореографией, дети не только получают прекрасные навыки, но и находят радость в творческом самовыражении, становятся увереннее в себе и глубже понимают </w:t>
            </w:r>
            <w:proofErr w:type="gramStart"/>
            <w:r w:rsidRPr="006A59B3">
              <w:rPr>
                <w:rFonts w:eastAsia="Calibri"/>
                <w:lang w:eastAsia="en-US"/>
              </w:rPr>
              <w:t>прекрасное</w:t>
            </w:r>
            <w:proofErr w:type="gramEnd"/>
            <w:r w:rsidRPr="006A59B3">
              <w:rPr>
                <w:rFonts w:eastAsia="Calibri"/>
                <w:lang w:eastAsia="en-US"/>
              </w:rPr>
              <w:t xml:space="preserve">. Поэтому настоящая программа создана для того, чтобы заинтересовать и привлечь к танцу наибольшее число детей и подростков, открыть им дверь в чудесный мир искусства. 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jc w:val="both"/>
            </w:pPr>
            <w:r w:rsidRPr="006A59B3">
              <w:lastRenderedPageBreak/>
              <w:t xml:space="preserve"> «Классический балет»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jc w:val="both"/>
              <w:rPr>
                <w:lang w:eastAsia="zh-CN"/>
              </w:rPr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B3" w:rsidRPr="006A59B3" w:rsidRDefault="006A59B3" w:rsidP="00314F0F">
            <w:pPr>
              <w:tabs>
                <w:tab w:val="num" w:pos="0"/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 Классический балет — это изящный и утончённый вид искусства, признанный во всём мире как высшая форма танцевального мастерства. Балет — это особый мир, наполненный красотой, грацией и элегантностью. Занятия классическим балетом развивают не только физическую силу и гибкость, но и воспитывают эстетический вкус, формируют выдержку и терпение.</w:t>
            </w:r>
          </w:p>
          <w:p w:rsidR="006A59B3" w:rsidRPr="006A59B3" w:rsidRDefault="006A59B3" w:rsidP="00314F0F">
            <w:pPr>
              <w:tabs>
                <w:tab w:val="num" w:pos="0"/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Программа «Классический балет» создана для того, чтобы познакомить детей с основами этого древнего искусства, помочь им освоить базовые движения и развить координацию, гибкость и музыкальность. Занятия балетом укрепляют здоровье, улучшают осанку, способствуют стройности и легкости движений.</w:t>
            </w:r>
          </w:p>
          <w:p w:rsidR="006A59B3" w:rsidRPr="00314F0F" w:rsidRDefault="006A59B3" w:rsidP="00314F0F">
            <w:pPr>
              <w:tabs>
                <w:tab w:val="num" w:pos="0"/>
                <w:tab w:val="center" w:pos="851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Но главное — занятия классическим балетом помогают воспитать эстетическое сознание, воспитать чувство прекрасного и любовь к высокому искусству. Именно поэтому </w:t>
            </w:r>
            <w:r w:rsidRPr="006A59B3">
              <w:rPr>
                <w:rFonts w:eastAsia="Calibri"/>
                <w:lang w:eastAsia="en-US"/>
              </w:rPr>
              <w:lastRenderedPageBreak/>
              <w:t>наша программа направлена на развитие танцевальных навыков, укрепление здоровья и творческое развитие детей.</w:t>
            </w:r>
          </w:p>
        </w:tc>
      </w:tr>
      <w:tr w:rsidR="006A59B3" w:rsidRPr="00887096" w:rsidTr="006A59B3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F75B12">
            <w:pPr>
              <w:ind w:firstLine="709"/>
              <w:jc w:val="both"/>
            </w:pPr>
            <w:r w:rsidRPr="006A59B3">
              <w:lastRenderedPageBreak/>
              <w:t>«Хип-хоп»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9B3" w:rsidRPr="006A59B3" w:rsidRDefault="006A59B3" w:rsidP="00314F0F">
            <w:pPr>
              <w:jc w:val="both"/>
            </w:pPr>
            <w:r w:rsidRPr="006A59B3">
              <w:t>Занятия. Мастер-классы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0F" w:rsidRDefault="006A59B3" w:rsidP="00314F0F">
            <w:pPr>
              <w:tabs>
                <w:tab w:val="left" w:pos="113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Среди всех современных направлений в танцах наибольшую популярность приобрел именно уличный стиль, известный как хип-хоп. Родившись примерно сорок лет назад, этот жанр быстро завоевал сердца молодежи благодаря своей доступности, выразительности и легкому восприятию. Хип-хоп привлекателен тем, что доступен любому человеку независимо от возраста и уровня подготовки. Важно лишь одно условие — приверженность здоровому образу жизни и наличие хорошего самочувствия. Постепенно заняв лидирующее место среди молодежных увлечений, хип-хоп привлекает тысячи мальчишек и девчонок возможностью воплотить свои мечты о красивой фигуре, отличной физической форме и эмоциональной </w:t>
            </w:r>
            <w:proofErr w:type="spellStart"/>
            <w:r w:rsidRPr="006A59B3">
              <w:rPr>
                <w:rFonts w:eastAsia="Calibri"/>
                <w:lang w:eastAsia="en-US"/>
              </w:rPr>
              <w:t>раскрепощенности</w:t>
            </w:r>
            <w:proofErr w:type="spellEnd"/>
            <w:r w:rsidRPr="006A59B3">
              <w:rPr>
                <w:rFonts w:eastAsia="Calibri"/>
                <w:lang w:eastAsia="en-US"/>
              </w:rPr>
              <w:t>.</w:t>
            </w:r>
          </w:p>
          <w:p w:rsidR="006A59B3" w:rsidRPr="006A59B3" w:rsidRDefault="006A59B3" w:rsidP="00314F0F">
            <w:pPr>
              <w:tabs>
                <w:tab w:val="left" w:pos="113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>Однако хип-хоп — это не только спорт, но и целая культура, которая возникла как альтернатива коммерческим развлечениям и агрессивным действиям молодёжи. Включая в себя музыку, живопись, моду и, безусловно, танец, хип-хоп стал своеобразным языком молодого поколения, выражающим свои взгляды и убеждения.</w:t>
            </w:r>
          </w:p>
          <w:p w:rsidR="006A59B3" w:rsidRPr="006A59B3" w:rsidRDefault="006A59B3" w:rsidP="00314F0F">
            <w:pPr>
              <w:tabs>
                <w:tab w:val="left" w:pos="1134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6A59B3">
              <w:rPr>
                <w:rFonts w:eastAsia="Calibri"/>
                <w:lang w:eastAsia="en-US"/>
              </w:rPr>
              <w:t xml:space="preserve">В занятиях по данному образовательному модулю главной задачей является открытие дверей в мир хип-хопа </w:t>
            </w:r>
            <w:proofErr w:type="gramStart"/>
            <w:r w:rsidRPr="006A59B3">
              <w:rPr>
                <w:rFonts w:eastAsia="Calibri"/>
                <w:lang w:eastAsia="en-US"/>
              </w:rPr>
              <w:t>для</w:t>
            </w:r>
            <w:proofErr w:type="gramEnd"/>
            <w:r w:rsidRPr="006A59B3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A59B3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6A59B3">
              <w:rPr>
                <w:rFonts w:eastAsia="Calibri"/>
                <w:lang w:eastAsia="en-US"/>
              </w:rPr>
              <w:t>, предоставление им необходимой информации о его истоках, этапах развития и направлениях. Преимущество данного модуля в том, что он помогает подросткам понять настоящие ценности хип-хоп культуры, развить эстетический вкус, стать более открытым и уверенным человеком.</w:t>
            </w:r>
          </w:p>
        </w:tc>
      </w:tr>
    </w:tbl>
    <w:p w:rsidR="006231DF" w:rsidRPr="00887096" w:rsidRDefault="006231DF" w:rsidP="00F75B12">
      <w:pPr>
        <w:ind w:left="644" w:right="-39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306C38" w:rsidRDefault="00306C38" w:rsidP="00314F0F">
      <w:pPr>
        <w:suppressAutoHyphens w:val="0"/>
        <w:spacing w:after="12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</w:p>
    <w:p w:rsidR="006231DF" w:rsidRPr="00887096" w:rsidRDefault="006231DF" w:rsidP="00314F0F">
      <w:pPr>
        <w:suppressAutoHyphens w:val="0"/>
        <w:spacing w:after="12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87096">
        <w:rPr>
          <w:rFonts w:eastAsia="Calibri"/>
          <w:b/>
          <w:sz w:val="28"/>
          <w:szCs w:val="28"/>
          <w:lang w:eastAsia="ru-RU"/>
        </w:rPr>
        <w:lastRenderedPageBreak/>
        <w:t>4.1.3. Дополнительные общеобразовательные общеразвивающие программы</w:t>
      </w:r>
    </w:p>
    <w:p w:rsidR="006231DF" w:rsidRPr="00887096" w:rsidRDefault="006231DF" w:rsidP="00F75B12">
      <w:pPr>
        <w:suppressAutoHyphens w:val="0"/>
        <w:spacing w:after="12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7096">
        <w:rPr>
          <w:rFonts w:eastAsia="Calibri"/>
          <w:sz w:val="28"/>
          <w:szCs w:val="28"/>
          <w:lang w:eastAsia="ru-RU"/>
        </w:rPr>
        <w:t>Программы дополнительного образования в рамках смены призваны обеспечить личностный рост, свободу выбора деятельности, способствуют жизненному самоопределению, раскрытию и реализации творческого потенциала и культуры личности. В программы дополнительного образования внедрены новые современные технологии и методы обучения, отвечающие потребностям современного ребенка и повышающие эффективность процесса обучения.</w:t>
      </w:r>
    </w:p>
    <w:p w:rsidR="006231DF" w:rsidRPr="00887096" w:rsidRDefault="006231DF" w:rsidP="00F75B12">
      <w:pPr>
        <w:suppressAutoHyphens w:val="0"/>
        <w:spacing w:after="12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7096">
        <w:rPr>
          <w:rFonts w:eastAsia="Calibri"/>
          <w:sz w:val="28"/>
          <w:szCs w:val="28"/>
          <w:lang w:eastAsia="ru-RU"/>
        </w:rPr>
        <w:t xml:space="preserve">Занятия дополнительного образования, реализуемые в условиях применения повышенных мер безопасности, проводятся педагогами и инструкторами по спорту с предварительным прохождением инструктажа и росписью инструктируемого в журнале при каждом посещении: </w:t>
      </w:r>
      <w:proofErr w:type="spellStart"/>
      <w:r w:rsidRPr="00887096">
        <w:rPr>
          <w:rFonts w:eastAsia="Calibri"/>
          <w:sz w:val="28"/>
          <w:szCs w:val="28"/>
          <w:lang w:eastAsia="ru-RU"/>
        </w:rPr>
        <w:t>скалодром</w:t>
      </w:r>
      <w:proofErr w:type="spellEnd"/>
      <w:r w:rsidRPr="00887096">
        <w:rPr>
          <w:rFonts w:eastAsia="Calibri"/>
          <w:sz w:val="28"/>
          <w:szCs w:val="28"/>
          <w:lang w:eastAsia="ru-RU"/>
        </w:rPr>
        <w:t>, спортивные игры, бассейн, тренажерный зал и т.д.</w:t>
      </w:r>
    </w:p>
    <w:p w:rsidR="006231DF" w:rsidRPr="00887096" w:rsidRDefault="006231DF" w:rsidP="00F75B12">
      <w:pPr>
        <w:suppressAutoHyphens w:val="0"/>
        <w:spacing w:after="12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7096">
        <w:rPr>
          <w:rFonts w:eastAsia="Calibri"/>
          <w:sz w:val="28"/>
          <w:szCs w:val="28"/>
          <w:lang w:eastAsia="ru-RU"/>
        </w:rPr>
        <w:t>Программы реализуется в объединениях в соответствии с возрастом детей: младший школьный возраст (8-10 лет); средний школьный возраст (11-14 лет); старший школьный возраст (15-17 лет).</w:t>
      </w:r>
    </w:p>
    <w:p w:rsidR="006231DF" w:rsidRPr="00887096" w:rsidRDefault="006231DF" w:rsidP="00F75B12">
      <w:pPr>
        <w:suppressAutoHyphens w:val="0"/>
        <w:spacing w:after="12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87096">
        <w:rPr>
          <w:rFonts w:eastAsia="Calibri"/>
          <w:sz w:val="28"/>
          <w:szCs w:val="28"/>
          <w:lang w:eastAsia="ru-RU"/>
        </w:rPr>
        <w:t>Занятия могут проводиться с детьми в разновозрастных группах с учётом дифференцированной подачи теоретического материала и сложности практической работы.</w:t>
      </w:r>
    </w:p>
    <w:p w:rsidR="006231DF" w:rsidRPr="00887096" w:rsidRDefault="006231DF" w:rsidP="00F75B12">
      <w:pPr>
        <w:suppressAutoHyphens w:val="0"/>
        <w:spacing w:after="120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887096">
        <w:rPr>
          <w:rFonts w:eastAsia="Calibri"/>
          <w:sz w:val="28"/>
          <w:szCs w:val="28"/>
          <w:lang w:eastAsia="ru-RU"/>
        </w:rPr>
        <w:t>Группы формируются в первый – второй день заезда на смену, зачисление детей в группы происходит автоматически на основании приказа руководителя о зачислении детей на смену, отчисление детей происходит на основании приказа руководителя об окончании смены или досрочно, на основании заявления родителей/законных представителей о выезде со смены и последующего приказа руководителя об отчислении.</w:t>
      </w:r>
      <w:proofErr w:type="gramEnd"/>
      <w:r w:rsidRPr="00887096">
        <w:rPr>
          <w:rFonts w:eastAsia="Calibri"/>
          <w:sz w:val="28"/>
          <w:szCs w:val="28"/>
          <w:lang w:eastAsia="ru-RU"/>
        </w:rPr>
        <w:t xml:space="preserve"> Состав участников объединения: 15-20 чел.</w:t>
      </w:r>
    </w:p>
    <w:p w:rsidR="006231DF" w:rsidRPr="00887096" w:rsidRDefault="006231DF" w:rsidP="00F31DD1">
      <w:pPr>
        <w:suppressAutoHyphens w:val="0"/>
        <w:spacing w:after="120"/>
        <w:ind w:right="-1" w:firstLine="709"/>
        <w:rPr>
          <w:rFonts w:eastAsia="Calibri"/>
          <w:spacing w:val="-2"/>
          <w:sz w:val="28"/>
          <w:szCs w:val="28"/>
          <w:lang w:eastAsia="ru-RU"/>
        </w:rPr>
      </w:pPr>
      <w:r w:rsidRPr="00887096">
        <w:rPr>
          <w:rFonts w:eastAsia="Calibri"/>
          <w:sz w:val="28"/>
          <w:szCs w:val="28"/>
          <w:lang w:eastAsia="ru-RU"/>
        </w:rPr>
        <w:t>Достижение цели и поставленных задач осуществляется путем организации комплексного подхода к оздоровлению, воспитанию, обучению и развитию личности участников программы реализуемого</w:t>
      </w:r>
      <w:r w:rsidRPr="00887096">
        <w:rPr>
          <w:rFonts w:eastAsia="Calibri"/>
          <w:spacing w:val="-12"/>
          <w:sz w:val="28"/>
          <w:szCs w:val="28"/>
          <w:lang w:eastAsia="ru-RU"/>
        </w:rPr>
        <w:t xml:space="preserve"> </w:t>
      </w:r>
      <w:r w:rsidRPr="00887096">
        <w:rPr>
          <w:rFonts w:eastAsia="Calibri"/>
          <w:sz w:val="28"/>
          <w:szCs w:val="28"/>
          <w:lang w:eastAsia="ru-RU"/>
        </w:rPr>
        <w:t>путем</w:t>
      </w:r>
      <w:r w:rsidRPr="00887096">
        <w:rPr>
          <w:rFonts w:eastAsia="Calibri"/>
          <w:spacing w:val="-8"/>
          <w:sz w:val="28"/>
          <w:szCs w:val="28"/>
          <w:lang w:eastAsia="ru-RU"/>
        </w:rPr>
        <w:t xml:space="preserve"> </w:t>
      </w:r>
      <w:r w:rsidRPr="00887096">
        <w:rPr>
          <w:rFonts w:eastAsia="Calibri"/>
          <w:sz w:val="28"/>
          <w:szCs w:val="28"/>
          <w:lang w:eastAsia="ru-RU"/>
        </w:rPr>
        <w:t>следующих</w:t>
      </w:r>
      <w:r w:rsidRPr="00887096">
        <w:rPr>
          <w:rFonts w:eastAsia="Calibri"/>
          <w:spacing w:val="-13"/>
          <w:sz w:val="28"/>
          <w:szCs w:val="28"/>
          <w:lang w:eastAsia="ru-RU"/>
        </w:rPr>
        <w:t xml:space="preserve"> </w:t>
      </w:r>
      <w:r w:rsidRPr="00887096">
        <w:rPr>
          <w:rFonts w:eastAsia="Calibri"/>
          <w:sz w:val="28"/>
          <w:szCs w:val="28"/>
          <w:lang w:eastAsia="ru-RU"/>
        </w:rPr>
        <w:t>направлений</w:t>
      </w:r>
      <w:r w:rsidRPr="00887096">
        <w:rPr>
          <w:rFonts w:eastAsia="Calibri"/>
          <w:spacing w:val="-8"/>
          <w:sz w:val="28"/>
          <w:szCs w:val="28"/>
          <w:lang w:eastAsia="ru-RU"/>
        </w:rPr>
        <w:t xml:space="preserve"> </w:t>
      </w:r>
      <w:r w:rsidRPr="00887096">
        <w:rPr>
          <w:rFonts w:eastAsia="Calibri"/>
          <w:spacing w:val="-2"/>
          <w:sz w:val="28"/>
          <w:szCs w:val="28"/>
          <w:lang w:eastAsia="ru-RU"/>
        </w:rPr>
        <w:t>деятельности.</w:t>
      </w:r>
    </w:p>
    <w:tbl>
      <w:tblPr>
        <w:tblStyle w:val="210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3402"/>
        <w:gridCol w:w="2410"/>
      </w:tblGrid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461EA1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461EA1">
            <w:pPr>
              <w:suppressAutoHyphens w:val="0"/>
              <w:jc w:val="center"/>
              <w:rPr>
                <w:b/>
                <w:lang w:eastAsia="en-US"/>
              </w:rPr>
            </w:pPr>
            <w:r w:rsidRPr="006A59B3">
              <w:rPr>
                <w:b/>
                <w:lang w:eastAsia="en-US"/>
              </w:rPr>
              <w:t>Направленность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461EA1">
            <w:pPr>
              <w:suppressAutoHyphens w:val="0"/>
              <w:jc w:val="center"/>
              <w:rPr>
                <w:b/>
                <w:lang w:eastAsia="en-US"/>
              </w:rPr>
            </w:pPr>
            <w:r w:rsidRPr="006A59B3">
              <w:rPr>
                <w:b/>
                <w:lang w:eastAsia="en-US"/>
              </w:rPr>
              <w:t>Краткое описание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461EA1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  <w:p w:rsidR="00F31DD1" w:rsidRPr="006A59B3" w:rsidRDefault="00F31DD1" w:rsidP="00461EA1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обучающихся</w:t>
            </w: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«Традиционная вышивка. Вышивка Приамурья»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06C38">
            <w:pPr>
              <w:suppressAutoHyphens w:val="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 xml:space="preserve">Программа направлена на ознакомление детей с традициями русской вышивки, особое </w:t>
            </w:r>
            <w:proofErr w:type="gramStart"/>
            <w:r w:rsidRPr="006A59B3">
              <w:rPr>
                <w:rFonts w:eastAsia="SimSun"/>
                <w:lang w:eastAsia="en-US"/>
              </w:rPr>
              <w:t>внимание</w:t>
            </w:r>
            <w:proofErr w:type="gramEnd"/>
            <w:r w:rsidRPr="006A59B3">
              <w:rPr>
                <w:rFonts w:eastAsia="SimSun"/>
                <w:lang w:eastAsia="en-US"/>
              </w:rPr>
              <w:t xml:space="preserve"> уделяя технике вышивки Приамурья. Участники осваивают основы народного искусства, знакомятся с историей и культурой региона, развивают практические навыки и </w:t>
            </w:r>
            <w:r w:rsidRPr="006A59B3">
              <w:rPr>
                <w:rFonts w:eastAsia="SimSun"/>
                <w:lang w:eastAsia="en-US"/>
              </w:rPr>
              <w:lastRenderedPageBreak/>
              <w:t xml:space="preserve">творческие способности. </w:t>
            </w:r>
          </w:p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>Особое значение имеет развитие мелкой моторики, концентрация внимания и художественное восприятие, которые формируются в ходе практических занятий.</w:t>
            </w:r>
          </w:p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 xml:space="preserve">Программа построена на  групповых занятиях и индивидуальных консультациях, обеспечивая активное участие учащихся в создании авторских изделий. </w:t>
            </w:r>
          </w:p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>По завершении курса ребята смогут самостоятельно выполнять традиционные узоры и орнаменты, создав собственную коллекцию декоративных изделий ручной работы. Базовые навыки проектирования и изготовления украшений позволят школьникам повысить свою креативность и художественное мастерство.</w:t>
            </w:r>
          </w:p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>Важнейшая задача программы — вызвать у обучающихся глубокий интерес к сохранению народных традиций и декоративно-прикладного творчества.</w:t>
            </w:r>
          </w:p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>Сквозной проект программы предполагает последовательное прохождение нескольких смен, результатом которых станет книга: Энциклопедия вышивки России.</w:t>
            </w:r>
          </w:p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  <w:r w:rsidRPr="006A59B3">
              <w:rPr>
                <w:rFonts w:eastAsia="SimSun"/>
                <w:lang w:eastAsia="en-US"/>
              </w:rPr>
              <w:t>Завершённая энциклопедия будет храниться в Центре «Созвездие» и служить учебным пособием для других ребят.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contextualSpacing/>
              <w:jc w:val="both"/>
              <w:rPr>
                <w:rFonts w:eastAsia="SimSun"/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«Художественная керамика. Богатыри»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hd w:val="clear" w:color="auto" w:fill="FFFFFF"/>
              <w:tabs>
                <w:tab w:val="left" w:pos="709"/>
              </w:tabs>
              <w:suppressAutoHyphens w:val="0"/>
              <w:ind w:right="-1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 xml:space="preserve">Программа «Художественная керамика. Богатыри» </w:t>
            </w:r>
            <w:proofErr w:type="gramStart"/>
            <w:r w:rsidRPr="006A59B3">
              <w:rPr>
                <w:lang w:eastAsia="en-US"/>
              </w:rPr>
              <w:t>направлена</w:t>
            </w:r>
            <w:proofErr w:type="gramEnd"/>
            <w:r w:rsidRPr="006A59B3">
              <w:rPr>
                <w:lang w:eastAsia="en-US"/>
              </w:rPr>
              <w:t xml:space="preserve"> на изучение русского фольклора и народных традиций через создание керамических фигур былинных героев. Дети освоят приёмы работы с глиной, </w:t>
            </w:r>
            <w:r w:rsidRPr="006A59B3">
              <w:rPr>
                <w:lang w:eastAsia="en-US"/>
              </w:rPr>
              <w:lastRenderedPageBreak/>
              <w:t>такие как лепка, обработка и декорирование изделий. Главная цель — развитие творческих способностей, эстетического вкуса и патриотического воспитания.</w:t>
            </w:r>
          </w:p>
          <w:p w:rsidR="00F31DD1" w:rsidRPr="006A59B3" w:rsidRDefault="00F31DD1" w:rsidP="00314F0F">
            <w:pPr>
              <w:shd w:val="clear" w:color="auto" w:fill="FFFFFF"/>
              <w:tabs>
                <w:tab w:val="left" w:pos="709"/>
              </w:tabs>
              <w:suppressAutoHyphens w:val="0"/>
              <w:ind w:right="-1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За время курса участники создадут уникальную коллекцию фигур богатырей, сделанных вручную. Коллекция станет наглядным примером сочетания культурного наследия и индивидуального творчества ребёнка. Во время занятий учащиеся приобретут полезные навыки работы с глиной, разовьются их мелкая моторика и умение выразить себя через искусство.</w:t>
            </w:r>
          </w:p>
          <w:p w:rsidR="00F31DD1" w:rsidRPr="006A59B3" w:rsidRDefault="00F31DD1" w:rsidP="00314F0F">
            <w:pPr>
              <w:shd w:val="clear" w:color="auto" w:fill="FFFFFF"/>
              <w:tabs>
                <w:tab w:val="left" w:pos="709"/>
              </w:tabs>
              <w:suppressAutoHyphens w:val="0"/>
              <w:ind w:right="-1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Проект организован как сквозной, проходящий через несколько смен. Его итогом станут выставочные экспонаты — керамические фигуры богатырей, созданные специально для Центра «Созвездие».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hd w:val="clear" w:color="auto" w:fill="FFFFFF"/>
              <w:tabs>
                <w:tab w:val="left" w:pos="709"/>
              </w:tabs>
              <w:suppressAutoHyphens w:val="0"/>
              <w:ind w:right="-1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</w:t>
            </w:r>
            <w:r w:rsidRPr="006A59B3">
              <w:rPr>
                <w:lang w:eastAsia="en-US"/>
              </w:rPr>
              <w:t>3</w:t>
            </w:r>
            <w:r w:rsidRPr="006A59B3">
              <w:rPr>
                <w:lang w:val="en-US" w:eastAsia="en-US"/>
              </w:rPr>
              <w:t>D</w:t>
            </w:r>
            <w:r w:rsidRPr="006A59B3">
              <w:rPr>
                <w:lang w:eastAsia="en-US"/>
              </w:rPr>
              <w:t xml:space="preserve"> моделирование. Карта Дальнего Востока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F31DD1" w:rsidP="00314F0F">
            <w:pPr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Техническая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знакомит детей с технологиями 3D-моделирования и 3D-печати посредством создания детальной карты Дальнего Востока. Учащиеся освоят программу </w:t>
            </w:r>
            <w:proofErr w:type="spellStart"/>
            <w:r w:rsidRPr="006A59B3">
              <w:rPr>
                <w:lang w:eastAsia="en-US"/>
              </w:rPr>
              <w:t>Blender</w:t>
            </w:r>
            <w:proofErr w:type="spellEnd"/>
            <w:r w:rsidRPr="006A59B3">
              <w:rPr>
                <w:lang w:eastAsia="en-US"/>
              </w:rPr>
              <w:t>, научатся разрабатывать трёхмерные объекты и готовиться к печати на 3D-принтере. Акцент сделан на особенностях ландшафта региона, что способствует повышению осведомлённости и заинтересованности в родной природе и культуре. Проект способствует развитию технического мышления, креативности и экологической осознанности.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Особенность программы в её сквозном характере: каждая смена добавляет новый </w:t>
            </w:r>
            <w:r w:rsidRPr="006A59B3">
              <w:rPr>
                <w:lang w:eastAsia="en-US"/>
              </w:rPr>
              <w:lastRenderedPageBreak/>
              <w:t>фрагмент к общей карте, а итогом всего проекта станет объёмная 3D-карта Дальнего Востока, которую разместят в Центре «Созвездие». Каждый участник внесёт личный вклад в этот творческий коллективный проект, обретя ценные навыки и укрепляя чувство причастности к общему делу.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«Актерское мастерство»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«Актерское мастерство» знакомит детей с основами театра и актёрского искусства. Участники освоят навыки сценического поведения, сценического внимания, памяти, воображения и импровизации. Особое внимание уделяется развитию фантазии, уверенности перед публикой и преодолению психологических барьеров. 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Через игровые формы, тренинги и упражнения учащиеся откроют свои таланты, раскроют творческую природу и улучшат коммуникативные навыки. Программа способствует социализации, формированию гармоничной личности и познанию театрального искусства.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По итогу каждый участник овладеет начальными знаниями и навыками актёрского мастерства, научится свободно выступать на сцене, уверенно взаимодействовать с партнёрами и зрителями. Результатом прохождения курса станет повышение уровня самооценки, улучшение коммуникабельности и готовности к публичным выступлениям. Ребёнок также узнает больше о театре и </w:t>
            </w:r>
            <w:r w:rsidRPr="006A59B3">
              <w:rPr>
                <w:lang w:eastAsia="en-US"/>
              </w:rPr>
              <w:lastRenderedPageBreak/>
              <w:t>искусстве сценического выражения.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Pr="006A59B3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«Макраме»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«Макраме» знакомит детей с древнейшим видом рукоделия — плетением из веревок и шнуров. Участники освоят основные типы узлов, принципы построения композиций и способы создания декоративных изделий. Программа развивает художественный вкус, внимательность, терпение и усидчивость, способствуя общему интеллектуальному росту.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Обучение проходит в доступной и увлекательной форме, предоставляя пространство для социальной интеграции и обмен опытом среди сверстников.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Дети освоят базовые элементы макраме, перейдя от простых схем к созданию собственных декоративных изделий. Финальным достижением станет персональное изделие — собственное исполнение морской фантазии. Работы участников представляются на итоговой выставке, подчёркивая важность личного вклада и ценность ручного труда.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Default="00F31DD1" w:rsidP="00314F0F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«Живопись в смешанной технике»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«Живопись в смешанной технике» приглашает детей изучить искусство рисования гуашью и освоить смешанные техники. Учащиеся освоят основы работы с красками, создание картин местных животных Хабаровского края и выразительную передачу эмоций и настроения через художественные образы. 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способствует развитию творческих способностей, </w:t>
            </w:r>
            <w:r w:rsidRPr="006A59B3">
              <w:rPr>
                <w:lang w:eastAsia="en-US"/>
              </w:rPr>
              <w:lastRenderedPageBreak/>
              <w:t>наблюдательности и экологической сознательности, вдохновляет любить и беречь природу родного края.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По итогу программы  участники нарисуют серию ярких картин в смешанной технике, изображающие обитателей флоры и фауны Хабаровского края.  Работы ребят  попадут на выставку, демонстрируя разнообразие способов передачи окружающей среды и привлекая внимание к важности сохранения природы.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245142">
            <w:pPr>
              <w:suppressAutoHyphens w:val="0"/>
              <w:spacing w:after="12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«Азбука Хабаровского края»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«Азбука Хабаровского края» призвана познакомить детей с искусством коллажа и аппликации, фокусируясь на тематике родного края. В процессе занятий ребята освоят основные приёмы работы с бумагой, картоном и другими материалами, научатся составлять интересные коллажи, отображающие природу, достопримечательности и символы Хабаровского края. Каждое занятие направлено на развитие пространственного мышления, фантазии и самостоятельности.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Особый акцент делается на сохранении и продвижении региональной культуры, формировании у детей чувства принадлежности к своему региону и уважительного отношения к местной природе и наследию.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В результате освоения программы ребята разработают яркие и оригинальные страницы своеобразной «азбуки Хабаровского края», </w:t>
            </w:r>
            <w:r w:rsidRPr="006A59B3">
              <w:rPr>
                <w:lang w:eastAsia="en-US"/>
              </w:rPr>
              <w:lastRenderedPageBreak/>
              <w:t>выполненные в виде коллажей и аппликаций. Уникальные произведения соберутся в единую книгу-азбуку, представленную на итоговой выставке. Полученные навыки помогут детям не только украсить интерьер, но и реализовать собственный творческий потенциал, выработав уверенную позицию по отношению к художественному искусству и охране окружающей среды.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Default="00F31DD1" w:rsidP="00306C38">
            <w:pPr>
              <w:suppressAutoHyphens w:val="0"/>
              <w:spacing w:after="120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«Акварельный </w:t>
            </w:r>
            <w:proofErr w:type="spellStart"/>
            <w:r w:rsidRPr="006A59B3">
              <w:rPr>
                <w:lang w:eastAsia="en-US"/>
              </w:rPr>
              <w:t>скетчинг</w:t>
            </w:r>
            <w:proofErr w:type="spellEnd"/>
            <w:r w:rsidRPr="006A59B3"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</w:t>
            </w:r>
            <w:proofErr w:type="gramStart"/>
            <w:r w:rsidRPr="006A59B3">
              <w:rPr>
                <w:lang w:eastAsia="en-US"/>
              </w:rPr>
              <w:t>Акварельный</w:t>
            </w:r>
            <w:proofErr w:type="gramEnd"/>
            <w:r w:rsidRPr="006A59B3">
              <w:rPr>
                <w:lang w:eastAsia="en-US"/>
              </w:rPr>
              <w:t xml:space="preserve"> </w:t>
            </w:r>
            <w:proofErr w:type="spellStart"/>
            <w:r w:rsidRPr="006A59B3">
              <w:rPr>
                <w:lang w:eastAsia="en-US"/>
              </w:rPr>
              <w:t>скетчинг</w:t>
            </w:r>
            <w:proofErr w:type="spellEnd"/>
            <w:r w:rsidRPr="006A59B3">
              <w:rPr>
                <w:lang w:eastAsia="en-US"/>
              </w:rPr>
              <w:t xml:space="preserve"> по мотивам сказки "Алиса в Стране Чудес"» предназначена для детей, желающих освоить технику акварельной живописи. На занятиях участники программы освоят основные приёмы работы с акварелью, научатся создавать эскизы карандашом и превращать их в полноценные иллюстрации.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Учащиеся пошагово пройдут все этапы создания художественных работ: от выбора сюжета и выполнения карандашных набросков до раскрашивания акварелью и оформления готовой иллюстрации.</w:t>
            </w:r>
          </w:p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По окончании курса состоится итоговая выставка.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314F0F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«Комбат: Командно-спортивные игры и </w:t>
            </w:r>
            <w:proofErr w:type="spellStart"/>
            <w:r w:rsidRPr="006A59B3">
              <w:rPr>
                <w:lang w:eastAsia="en-US"/>
              </w:rPr>
              <w:t>кардиозал</w:t>
            </w:r>
            <w:proofErr w:type="spellEnd"/>
            <w:r w:rsidRPr="006A59B3"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314F0F">
            <w:pPr>
              <w:suppressAutoHyphens w:val="0"/>
              <w:jc w:val="center"/>
              <w:rPr>
                <w:lang w:eastAsia="en-US"/>
              </w:rPr>
            </w:pPr>
          </w:p>
          <w:p w:rsidR="00F31DD1" w:rsidRPr="006A59B3" w:rsidRDefault="00F31DD1" w:rsidP="00314F0F">
            <w:pPr>
              <w:suppressAutoHyphens w:val="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Физкультурно-спортивная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«Комбат: Командные спортивные игры и </w:t>
            </w:r>
            <w:proofErr w:type="spellStart"/>
            <w:r w:rsidRPr="006A59B3">
              <w:rPr>
                <w:lang w:eastAsia="en-US"/>
              </w:rPr>
              <w:t>кардиозал</w:t>
            </w:r>
            <w:proofErr w:type="spellEnd"/>
            <w:r w:rsidRPr="006A59B3">
              <w:rPr>
                <w:lang w:eastAsia="en-US"/>
              </w:rPr>
              <w:t xml:space="preserve"> зал» включает обучение основным видам командных игр (мини-футбол, </w:t>
            </w:r>
            <w:proofErr w:type="spellStart"/>
            <w:r w:rsidRPr="006A59B3">
              <w:rPr>
                <w:lang w:eastAsia="en-US"/>
              </w:rPr>
              <w:t>флорбол</w:t>
            </w:r>
            <w:proofErr w:type="spellEnd"/>
            <w:r w:rsidRPr="006A59B3">
              <w:rPr>
                <w:lang w:eastAsia="en-US"/>
              </w:rPr>
              <w:t xml:space="preserve">, баскетбол, волейбол), посещение </w:t>
            </w:r>
            <w:proofErr w:type="spellStart"/>
            <w:r w:rsidRPr="006A59B3">
              <w:rPr>
                <w:lang w:eastAsia="en-US"/>
              </w:rPr>
              <w:t>кардиозала</w:t>
            </w:r>
            <w:proofErr w:type="spellEnd"/>
            <w:r w:rsidRPr="006A59B3">
              <w:rPr>
                <w:lang w:eastAsia="en-US"/>
              </w:rPr>
              <w:t xml:space="preserve"> и направлено на укрепление здоровья, улучшение физической формы и социализацию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314F0F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245142">
            <w:pPr>
              <w:suppressAutoHyphens w:val="0"/>
              <w:spacing w:after="12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«Плавание»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E509D7">
            <w:pPr>
              <w:suppressAutoHyphens w:val="0"/>
              <w:jc w:val="center"/>
              <w:rPr>
                <w:lang w:eastAsia="en-US"/>
              </w:rPr>
            </w:pPr>
          </w:p>
          <w:p w:rsidR="00F31DD1" w:rsidRPr="006A59B3" w:rsidRDefault="00F31DD1" w:rsidP="00E509D7">
            <w:pPr>
              <w:suppressAutoHyphens w:val="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Физкультурно-спортивная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E509D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 xml:space="preserve">Программа «Плавание» представляет собой кратковременный цикл занятий для детей, чей интерес </w:t>
            </w:r>
            <w:r w:rsidRPr="006A59B3">
              <w:rPr>
                <w:lang w:eastAsia="en-US"/>
              </w:rPr>
              <w:lastRenderedPageBreak/>
              <w:t>направлен на физическое развитие, укрепление здоровья и повышение адаптивных возможностей организма. Учащиеся получают представление о правилах поведения на воде, основных стилях плавания и проводят активную тренировочную подготовку в бассейне. Особое внимание уделяется укреплению иммунитета, совершенствованию физического состояния и мотивации ребят к ведению здорового образа жизни. Практическая часть предусматривает активные игры на воде («водное поло») и комплекс упражнений для общего физического развития. Занятия строятся с учётом индивидуальных особенностей каждого ребёнка и направлены на формирование позитивного отношения к спорту и собственному здоровью.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E509D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245142" w:rsidP="00245142">
            <w:pPr>
              <w:suppressAutoHyphens w:val="0"/>
              <w:spacing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</w:t>
            </w:r>
            <w:r w:rsidR="00F31DD1" w:rsidRPr="006A59B3">
              <w:rPr>
                <w:lang w:eastAsia="en-US"/>
              </w:rPr>
              <w:t>«Шахматы»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245142" w:rsidP="00E509D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E509D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E509D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E509D7">
            <w:pPr>
              <w:suppressAutoHyphens w:val="0"/>
              <w:jc w:val="center"/>
              <w:rPr>
                <w:lang w:eastAsia="en-US"/>
              </w:rPr>
            </w:pPr>
          </w:p>
          <w:p w:rsidR="00F31DD1" w:rsidRPr="006A59B3" w:rsidRDefault="00F31DD1" w:rsidP="00E509D7">
            <w:pPr>
              <w:suppressAutoHyphens w:val="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Физкультурно-спортивная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245142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«Шахматы» предназначена для детей, желающих познакомиться с увлекательным миром шахмат. На занятиях ребята изучают основы игры, осваивают правила передвижения фигур, тактические приемы и стратегию. Курс направлен на развитие логического мышления, концентрации внимания, умения планировать шаги и принимать самостоятельные решения. Через игру дети учатся уважению к соперникам, самоконтролю и выдержке. Завершается обучение демонстрационной партией и обсуждением успехов юных шахматистов.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42" w:rsidRDefault="00245142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Pr="006A59B3" w:rsidRDefault="00F31DD1" w:rsidP="00245142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«Живопись гуашью»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 xml:space="preserve">Программа «Живопись </w:t>
            </w:r>
            <w:r w:rsidRPr="006A59B3">
              <w:rPr>
                <w:lang w:eastAsia="en-US"/>
              </w:rPr>
              <w:lastRenderedPageBreak/>
              <w:t>гуашью» знакомит детей  с искусством рисования красками, учит работать с цветом, передавать характер животных и создавать оригинальные открытки. Учащиеся осваивают основы живописи, изучают технику наложения красок, создают индивидуальные творчески выполненные рисунки. Итоговым мероприятием становится участие в выставке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245142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«</w:t>
            </w:r>
            <w:proofErr w:type="spellStart"/>
            <w:r w:rsidRPr="00245142">
              <w:rPr>
                <w:sz w:val="22"/>
                <w:szCs w:val="22"/>
                <w:lang w:eastAsia="en-US"/>
              </w:rPr>
              <w:t>Медиамастерская</w:t>
            </w:r>
            <w:proofErr w:type="spellEnd"/>
            <w:r w:rsidRPr="00245142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Социально-гуманитарная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</w:t>
            </w:r>
            <w:proofErr w:type="spellStart"/>
            <w:r w:rsidRPr="006A59B3">
              <w:rPr>
                <w:lang w:eastAsia="en-US"/>
              </w:rPr>
              <w:t>Медиамастерская</w:t>
            </w:r>
            <w:proofErr w:type="spellEnd"/>
            <w:r w:rsidRPr="006A59B3">
              <w:rPr>
                <w:lang w:eastAsia="en-US"/>
              </w:rPr>
              <w:t xml:space="preserve">» направлена на знакомство с цифровыми технологиями и основами </w:t>
            </w:r>
            <w:proofErr w:type="spellStart"/>
            <w:r w:rsidRPr="006A59B3">
              <w:rPr>
                <w:lang w:eastAsia="en-US"/>
              </w:rPr>
              <w:t>медийного</w:t>
            </w:r>
            <w:proofErr w:type="spellEnd"/>
            <w:r w:rsidRPr="006A59B3">
              <w:rPr>
                <w:lang w:eastAsia="en-US"/>
              </w:rPr>
              <w:t xml:space="preserve"> творчества. Участники осваивают работу с фото, вид</w:t>
            </w:r>
            <w:proofErr w:type="gramStart"/>
            <w:r w:rsidRPr="006A59B3">
              <w:rPr>
                <w:lang w:eastAsia="en-US"/>
              </w:rPr>
              <w:t>ео и ау</w:t>
            </w:r>
            <w:proofErr w:type="gramEnd"/>
            <w:r w:rsidRPr="006A59B3">
              <w:rPr>
                <w:lang w:eastAsia="en-US"/>
              </w:rPr>
              <w:t>диоматериалами, создание графического дизайна и интерактивного контента. Курс развивает технические и творческие навыки, мотивирует к самовыражению и самостоятельному проектированию. По итогам учащиеся представляют собственные проекты на финальной презентации.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</w:p>
          <w:p w:rsidR="00F31DD1" w:rsidRPr="006A59B3" w:rsidRDefault="00F31DD1" w:rsidP="00306C38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«Музыкальная академия»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«Музыкальная академия» знакомит детей с основами музыкального искусства, включая развитие слуха, ритма, вокал и инструментальную игру. Основное внимание уделено формированию любви к музыке, расширению кругозора и приобретению начальных навыков публичных выступлений. В результате прохождения программы учащиеся открывают для себя мир классического и современного музыкального искусства, обогащаясь знаниями и </w:t>
            </w:r>
            <w:r w:rsidRPr="006A59B3">
              <w:rPr>
                <w:lang w:eastAsia="en-US"/>
              </w:rPr>
              <w:lastRenderedPageBreak/>
              <w:t>опытом, необходимыми для дальнейшего личностного и художественного развития.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42" w:rsidRDefault="00245142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«Коллаж»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«Коллаж» направлена на творческое развитие детей в области изобразительного искусства. Ребята осваивают технику создания коллажей, работают над композициями, узнают о современных художественных приемах и материалах. Курсом предусмотрено развитие фантазии, воображения и творческих способностей. Итогом обучения служит создание собственного произведения и участие в коллективной выставке.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Default="00F31DD1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Default="00F31DD1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Default="00F31DD1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Default="00F31DD1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spacing w:after="12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«Образы Родины нитями сложены»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F31DD1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«Образы Родины нитями сложены» посвящена изучению уникальной техники ниточной живописи. Дети осваивают приемы работы с нитками, создавая авторские композиции, посвящённые родному краю и истории России. Занятия помогают развивать художественный вкус, творческое мышление и патриотизм. Результатом обучения становятся персональные проекты, представленные на итоговой выставке.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6E2957">
            <w:pPr>
              <w:suppressAutoHyphens w:val="0"/>
              <w:spacing w:after="120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«</w:t>
            </w:r>
            <w:proofErr w:type="spellStart"/>
            <w:r w:rsidRPr="006A59B3">
              <w:rPr>
                <w:lang w:eastAsia="en-US"/>
              </w:rPr>
              <w:t>МультСтудия</w:t>
            </w:r>
            <w:proofErr w:type="spellEnd"/>
            <w:r w:rsidRPr="006A59B3"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center"/>
              <w:rPr>
                <w:lang w:eastAsia="en-US"/>
              </w:rPr>
            </w:pPr>
          </w:p>
          <w:p w:rsidR="00F31DD1" w:rsidRPr="006A59B3" w:rsidRDefault="00F31DD1" w:rsidP="00245142">
            <w:pPr>
              <w:suppressAutoHyphens w:val="0"/>
              <w:rPr>
                <w:lang w:eastAsia="en-US"/>
              </w:rPr>
            </w:pPr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Программа «</w:t>
            </w:r>
            <w:proofErr w:type="spellStart"/>
            <w:r w:rsidRPr="006A59B3">
              <w:rPr>
                <w:lang w:eastAsia="en-US"/>
              </w:rPr>
              <w:t>МультСтудия</w:t>
            </w:r>
            <w:proofErr w:type="spellEnd"/>
            <w:r w:rsidRPr="006A59B3">
              <w:rPr>
                <w:lang w:eastAsia="en-US"/>
              </w:rPr>
              <w:t xml:space="preserve">» направлена на освоение детьми всех этапов создания анимационного фильма методом коллажной анимации. Участники изучают основы сценария, изготовления персонажей и фонов, съемки и монтажа. В ходе занятий развиваются творческие способности, навыки коммуникации и командной работы. Финальным результатом курса становится готовая анимационная работа, </w:t>
            </w:r>
            <w:r w:rsidRPr="006A59B3">
              <w:rPr>
                <w:lang w:eastAsia="en-US"/>
              </w:rPr>
              <w:lastRenderedPageBreak/>
              <w:t>созданная силами всей группы.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  <w:tr w:rsidR="00F31DD1" w:rsidRPr="00887096" w:rsidTr="0024514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D1" w:rsidRPr="006A59B3" w:rsidRDefault="00F31DD1" w:rsidP="00F75B12">
            <w:pPr>
              <w:suppressAutoHyphens w:val="0"/>
              <w:spacing w:after="12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«Лотос»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F31DD1" w:rsidRPr="006A59B3" w:rsidRDefault="00F31DD1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245142" w:rsidRDefault="00245142" w:rsidP="006E2957">
            <w:pPr>
              <w:suppressAutoHyphens w:val="0"/>
              <w:jc w:val="both"/>
              <w:rPr>
                <w:lang w:eastAsia="en-US"/>
              </w:rPr>
            </w:pPr>
          </w:p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bookmarkStart w:id="2" w:name="_GoBack"/>
            <w:bookmarkEnd w:id="2"/>
            <w:r w:rsidRPr="006A59B3">
              <w:rPr>
                <w:lang w:eastAsia="en-US"/>
              </w:rPr>
              <w:t>Художественная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Программа «Лотос» создана для детей, желающих оставить частичку своего сердца в Центре  «Созвездие». Участники научатся изготавливать яркие подсвеченные цветы из </w:t>
            </w:r>
            <w:proofErr w:type="spellStart"/>
            <w:r w:rsidRPr="006A59B3">
              <w:rPr>
                <w:lang w:eastAsia="en-US"/>
              </w:rPr>
              <w:t>фоамирана</w:t>
            </w:r>
            <w:proofErr w:type="spellEnd"/>
            <w:r w:rsidRPr="006A59B3">
              <w:rPr>
                <w:lang w:eastAsia="en-US"/>
              </w:rPr>
              <w:t xml:space="preserve"> и </w:t>
            </w:r>
            <w:proofErr w:type="spellStart"/>
            <w:r w:rsidRPr="006A59B3">
              <w:rPr>
                <w:lang w:eastAsia="en-US"/>
              </w:rPr>
              <w:t>изолона</w:t>
            </w:r>
            <w:proofErr w:type="spellEnd"/>
            <w:r w:rsidRPr="006A59B3">
              <w:rPr>
                <w:lang w:eastAsia="en-US"/>
              </w:rPr>
              <w:t>, воплощая в них символику родного края. По итогу ребята запустят созданные своими руками лотосы в фонтан, загадав желание снова вернуться в лагерь, оставив незабываемые впечатления и красивые воспоминания.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A59B3" w:rsidRDefault="00F31DD1" w:rsidP="006E2957">
            <w:pPr>
              <w:suppressAutoHyphens w:val="0"/>
              <w:jc w:val="both"/>
              <w:rPr>
                <w:lang w:eastAsia="en-US"/>
              </w:rPr>
            </w:pPr>
          </w:p>
        </w:tc>
      </w:tr>
    </w:tbl>
    <w:p w:rsidR="006231DF" w:rsidRPr="00887096" w:rsidRDefault="006231DF" w:rsidP="00F75B1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43A4D" w:rsidRPr="00887096" w:rsidRDefault="00643A4D" w:rsidP="006E2957">
      <w:pPr>
        <w:ind w:firstLine="709"/>
        <w:jc w:val="center"/>
        <w:rPr>
          <w:b/>
          <w:bCs/>
          <w:sz w:val="28"/>
          <w:szCs w:val="28"/>
        </w:rPr>
      </w:pPr>
      <w:r w:rsidRPr="00887096">
        <w:rPr>
          <w:b/>
          <w:bCs/>
          <w:sz w:val="28"/>
          <w:szCs w:val="28"/>
        </w:rPr>
        <w:t>4.2. Основные направления воспитательной деятельности согласно модулям программы воспитания КДЦ «Созвездие»:</w:t>
      </w:r>
    </w:p>
    <w:tbl>
      <w:tblPr>
        <w:tblStyle w:val="1"/>
        <w:tblW w:w="96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6203"/>
      </w:tblGrid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b/>
                <w:sz w:val="28"/>
                <w:szCs w:val="28"/>
              </w:rPr>
            </w:pPr>
            <w:r w:rsidRPr="0088709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  <w:rPr>
                <w:b/>
              </w:rPr>
            </w:pPr>
            <w:r w:rsidRPr="006A59B3">
              <w:rPr>
                <w:b/>
              </w:rPr>
              <w:t>Модули программы воспитательной работы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ind w:firstLine="709"/>
              <w:jc w:val="both"/>
              <w:rPr>
                <w:b/>
              </w:rPr>
            </w:pPr>
            <w:r w:rsidRPr="006A59B3">
              <w:rPr>
                <w:b/>
              </w:rPr>
              <w:t>Формы работы с детьми по модулям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  <w:rPr>
                <w:b/>
              </w:rPr>
            </w:pPr>
            <w:r w:rsidRPr="006A59B3">
              <w:t>Модуль «Спортивно-оздоровительная работа»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numPr>
                <w:ilvl w:val="0"/>
                <w:numId w:val="14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Спортивные игры</w:t>
            </w:r>
          </w:p>
          <w:p w:rsidR="00643A4D" w:rsidRPr="006A59B3" w:rsidRDefault="00643A4D" w:rsidP="00F75B12">
            <w:pPr>
              <w:numPr>
                <w:ilvl w:val="0"/>
                <w:numId w:val="14"/>
              </w:numPr>
              <w:suppressAutoHyphens w:val="0"/>
              <w:ind w:left="317" w:firstLine="709"/>
              <w:contextualSpacing/>
              <w:jc w:val="both"/>
              <w:rPr>
                <w:b/>
              </w:rPr>
            </w:pPr>
            <w:r w:rsidRPr="006A59B3">
              <w:t>Часы спор</w:t>
            </w:r>
            <w:r w:rsidR="00A20A6B" w:rsidRPr="006A59B3">
              <w:t>т</w:t>
            </w:r>
            <w:r w:rsidRPr="006A59B3">
              <w:t>а</w:t>
            </w:r>
          </w:p>
          <w:p w:rsidR="00643A4D" w:rsidRPr="006A59B3" w:rsidRDefault="00643A4D" w:rsidP="00F75B12">
            <w:pPr>
              <w:numPr>
                <w:ilvl w:val="0"/>
                <w:numId w:val="14"/>
              </w:numPr>
              <w:suppressAutoHyphens w:val="0"/>
              <w:ind w:left="317" w:firstLine="709"/>
              <w:contextualSpacing/>
              <w:jc w:val="both"/>
              <w:rPr>
                <w:b/>
              </w:rPr>
            </w:pPr>
            <w:r w:rsidRPr="006A59B3">
              <w:t>Бассейн</w:t>
            </w:r>
          </w:p>
          <w:p w:rsidR="00A20A6B" w:rsidRPr="006A59B3" w:rsidRDefault="00711F17" w:rsidP="00F75B12">
            <w:pPr>
              <w:numPr>
                <w:ilvl w:val="0"/>
                <w:numId w:val="14"/>
              </w:numPr>
              <w:suppressAutoHyphens w:val="0"/>
              <w:ind w:left="317" w:firstLine="709"/>
              <w:contextualSpacing/>
              <w:jc w:val="both"/>
              <w:rPr>
                <w:b/>
              </w:rPr>
            </w:pPr>
            <w:proofErr w:type="spellStart"/>
            <w:r w:rsidRPr="006A59B3">
              <w:t>ФокБоярд</w:t>
            </w:r>
            <w:proofErr w:type="spellEnd"/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  <w:rPr>
                <w:b/>
              </w:rPr>
            </w:pPr>
            <w:r w:rsidRPr="006A59B3">
              <w:t>Модуль «Культура России»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numPr>
                <w:ilvl w:val="0"/>
                <w:numId w:val="15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ОД «Мой дом»</w:t>
            </w:r>
          </w:p>
          <w:p w:rsidR="00643A4D" w:rsidRPr="006A59B3" w:rsidRDefault="00A20A6B" w:rsidP="00F75B12">
            <w:pPr>
              <w:numPr>
                <w:ilvl w:val="0"/>
                <w:numId w:val="15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ОД «Ценности места»</w:t>
            </w:r>
          </w:p>
          <w:p w:rsidR="00A20A6B" w:rsidRPr="006A59B3" w:rsidRDefault="00711F17" w:rsidP="00F75B12">
            <w:pPr>
              <w:numPr>
                <w:ilvl w:val="0"/>
                <w:numId w:val="15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Акция «</w:t>
            </w:r>
            <w:proofErr w:type="spellStart"/>
            <w:r w:rsidRPr="006A59B3">
              <w:t>Триколор</w:t>
            </w:r>
            <w:proofErr w:type="spellEnd"/>
            <w:r w:rsidRPr="006A59B3">
              <w:t>»</w:t>
            </w:r>
          </w:p>
          <w:p w:rsidR="00A20A6B" w:rsidRPr="006A59B3" w:rsidRDefault="00A20A6B" w:rsidP="00F75B12">
            <w:pPr>
              <w:numPr>
                <w:ilvl w:val="0"/>
                <w:numId w:val="15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Торжественная церемония поднятия флага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  <w:rPr>
                <w:b/>
              </w:rPr>
            </w:pPr>
            <w:r w:rsidRPr="006A59B3">
              <w:t>Модуль «Психолого-педагогическое сопровождение».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numPr>
                <w:ilvl w:val="0"/>
                <w:numId w:val="16"/>
              </w:numPr>
              <w:suppressAutoHyphens w:val="0"/>
              <w:ind w:left="317" w:firstLine="709"/>
              <w:contextualSpacing/>
              <w:jc w:val="both"/>
              <w:rPr>
                <w:b/>
              </w:rPr>
            </w:pPr>
            <w:r w:rsidRPr="006A59B3">
              <w:t>Психологический тренинг «Моя эмоция»</w:t>
            </w:r>
          </w:p>
          <w:p w:rsidR="00643A4D" w:rsidRPr="006A59B3" w:rsidRDefault="00643A4D" w:rsidP="00F75B12">
            <w:pPr>
              <w:numPr>
                <w:ilvl w:val="0"/>
                <w:numId w:val="16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Психологический тренинг «Письмо в будущее»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</w:pPr>
            <w:r w:rsidRPr="006A59B3">
              <w:t>Модуль «Детское самоуправление»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numPr>
                <w:ilvl w:val="0"/>
                <w:numId w:val="17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 xml:space="preserve">Выборы органов ОСУ </w:t>
            </w:r>
          </w:p>
          <w:p w:rsidR="00643A4D" w:rsidRPr="006A59B3" w:rsidRDefault="00643A4D" w:rsidP="00F75B12">
            <w:pPr>
              <w:numPr>
                <w:ilvl w:val="0"/>
                <w:numId w:val="17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ОД «Дальневосточный характер»</w:t>
            </w:r>
          </w:p>
          <w:p w:rsidR="00A20A6B" w:rsidRPr="006A59B3" w:rsidRDefault="00711F17" w:rsidP="00F75B12">
            <w:pPr>
              <w:numPr>
                <w:ilvl w:val="0"/>
                <w:numId w:val="17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Командный</w:t>
            </w:r>
            <w:r w:rsidR="00A20A6B" w:rsidRPr="006A59B3">
              <w:t xml:space="preserve"> совет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</w:pPr>
            <w:r w:rsidRPr="006A59B3">
              <w:t>Модуль «Кружки и секции».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numPr>
                <w:ilvl w:val="0"/>
                <w:numId w:val="21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Творческие мастерские</w:t>
            </w:r>
          </w:p>
          <w:p w:rsidR="00643A4D" w:rsidRPr="006A59B3" w:rsidRDefault="00711F17" w:rsidP="00F75B12">
            <w:pPr>
              <w:numPr>
                <w:ilvl w:val="0"/>
                <w:numId w:val="21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Академия танца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</w:pPr>
            <w:r w:rsidRPr="006A59B3">
              <w:rPr>
                <w:rFonts w:eastAsia="Calibri"/>
              </w:rPr>
              <w:t>Модуль «Ключевые мероприятия»</w:t>
            </w:r>
          </w:p>
        </w:tc>
        <w:tc>
          <w:tcPr>
            <w:tcW w:w="6203" w:type="dxa"/>
          </w:tcPr>
          <w:p w:rsidR="00A8137A" w:rsidRPr="006A59B3" w:rsidRDefault="00711F17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Открытие проектов</w:t>
            </w:r>
          </w:p>
          <w:p w:rsidR="00643A4D" w:rsidRPr="006A59B3" w:rsidRDefault="00711F17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Академия танца</w:t>
            </w:r>
          </w:p>
          <w:p w:rsidR="00EC0620" w:rsidRPr="006A59B3" w:rsidRDefault="00711F17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Превью-шоу</w:t>
            </w:r>
          </w:p>
          <w:p w:rsidR="00A8137A" w:rsidRPr="006A59B3" w:rsidRDefault="00711F17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Отчетный концерт</w:t>
            </w:r>
          </w:p>
          <w:p w:rsidR="00A8137A" w:rsidRPr="006A59B3" w:rsidRDefault="00711F17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Кастинг в финал</w:t>
            </w:r>
          </w:p>
          <w:p w:rsidR="00A8137A" w:rsidRPr="006A59B3" w:rsidRDefault="00711F17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Праздничный концерт «В ритме лета»</w:t>
            </w:r>
          </w:p>
          <w:p w:rsidR="00A8137A" w:rsidRPr="006A59B3" w:rsidRDefault="003D09A9" w:rsidP="00F75B12">
            <w:pPr>
              <w:numPr>
                <w:ilvl w:val="0"/>
                <w:numId w:val="20"/>
              </w:numPr>
              <w:suppressAutoHyphens w:val="0"/>
              <w:ind w:left="317" w:right="-108" w:firstLine="709"/>
              <w:contextualSpacing/>
              <w:jc w:val="both"/>
            </w:pPr>
            <w:r w:rsidRPr="006A59B3">
              <w:t>Закрытие проектов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</w:pPr>
            <w:r w:rsidRPr="006A59B3">
              <w:t>Модуль «Дальневосточный характер»</w:t>
            </w:r>
          </w:p>
        </w:tc>
        <w:tc>
          <w:tcPr>
            <w:tcW w:w="6203" w:type="dxa"/>
          </w:tcPr>
          <w:p w:rsidR="00643A4D" w:rsidRPr="006A59B3" w:rsidRDefault="00A20A6B" w:rsidP="00F75B12">
            <w:pPr>
              <w:numPr>
                <w:ilvl w:val="0"/>
                <w:numId w:val="19"/>
              </w:numPr>
              <w:suppressAutoHyphens w:val="0"/>
              <w:ind w:firstLine="709"/>
              <w:contextualSpacing/>
              <w:jc w:val="both"/>
            </w:pPr>
            <w:proofErr w:type="spellStart"/>
            <w:r w:rsidRPr="006A59B3">
              <w:t>Командообразующий</w:t>
            </w:r>
            <w:proofErr w:type="spellEnd"/>
            <w:r w:rsidRPr="006A59B3">
              <w:t xml:space="preserve"> </w:t>
            </w:r>
            <w:proofErr w:type="spellStart"/>
            <w:r w:rsidRPr="006A59B3">
              <w:t>квест</w:t>
            </w:r>
            <w:proofErr w:type="spellEnd"/>
            <w:r w:rsidRPr="006A59B3">
              <w:t xml:space="preserve"> «Мы – команда»</w:t>
            </w:r>
          </w:p>
          <w:p w:rsidR="00643A4D" w:rsidRPr="006A59B3" w:rsidRDefault="00643A4D" w:rsidP="00F75B12">
            <w:pPr>
              <w:numPr>
                <w:ilvl w:val="0"/>
                <w:numId w:val="19"/>
              </w:numPr>
              <w:suppressAutoHyphens w:val="0"/>
              <w:ind w:firstLine="709"/>
              <w:contextualSpacing/>
              <w:jc w:val="both"/>
            </w:pPr>
            <w:r w:rsidRPr="006A59B3">
              <w:t>ОД «Дальневосточный характер»</w:t>
            </w:r>
          </w:p>
          <w:p w:rsidR="00643A4D" w:rsidRPr="006A59B3" w:rsidRDefault="00643A4D" w:rsidP="00F75B12">
            <w:pPr>
              <w:numPr>
                <w:ilvl w:val="0"/>
                <w:numId w:val="19"/>
              </w:numPr>
              <w:suppressAutoHyphens w:val="0"/>
              <w:ind w:firstLine="709"/>
              <w:contextualSpacing/>
              <w:jc w:val="both"/>
            </w:pPr>
            <w:r w:rsidRPr="006A59B3">
              <w:lastRenderedPageBreak/>
              <w:t>Мотивационная программа «На характере»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</w:pPr>
            <w:r w:rsidRPr="006A59B3">
              <w:t>Модуль «</w:t>
            </w:r>
            <w:proofErr w:type="spellStart"/>
            <w:r w:rsidRPr="006A59B3">
              <w:t>Самопроектирование</w:t>
            </w:r>
            <w:proofErr w:type="spellEnd"/>
            <w:r w:rsidRPr="006A59B3">
              <w:t>»</w:t>
            </w:r>
          </w:p>
        </w:tc>
        <w:tc>
          <w:tcPr>
            <w:tcW w:w="6203" w:type="dxa"/>
          </w:tcPr>
          <w:p w:rsidR="00643A4D" w:rsidRPr="006A59B3" w:rsidRDefault="00643A4D" w:rsidP="00F75B12">
            <w:pPr>
              <w:numPr>
                <w:ilvl w:val="0"/>
                <w:numId w:val="18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Погружение в смену</w:t>
            </w:r>
          </w:p>
          <w:p w:rsidR="00643A4D" w:rsidRPr="006A59B3" w:rsidRDefault="00643A4D" w:rsidP="00F75B12">
            <w:pPr>
              <w:numPr>
                <w:ilvl w:val="0"/>
                <w:numId w:val="18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Целеполагание на смену</w:t>
            </w:r>
          </w:p>
          <w:p w:rsidR="00643A4D" w:rsidRPr="006A59B3" w:rsidRDefault="00643A4D" w:rsidP="00F75B12">
            <w:pPr>
              <w:numPr>
                <w:ilvl w:val="0"/>
                <w:numId w:val="18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Итоги целеполагания на смену</w:t>
            </w:r>
          </w:p>
          <w:p w:rsidR="00643A4D" w:rsidRPr="006A59B3" w:rsidRDefault="00711F17" w:rsidP="00F75B12">
            <w:pPr>
              <w:numPr>
                <w:ilvl w:val="0"/>
                <w:numId w:val="18"/>
              </w:numPr>
              <w:suppressAutoHyphens w:val="0"/>
              <w:ind w:left="317" w:firstLine="709"/>
              <w:contextualSpacing/>
              <w:jc w:val="both"/>
            </w:pPr>
            <w:r w:rsidRPr="006A59B3">
              <w:t>Костер «Открытый микрофон»</w:t>
            </w:r>
          </w:p>
        </w:tc>
      </w:tr>
      <w:tr w:rsidR="00643A4D" w:rsidRPr="00887096" w:rsidTr="006E2957">
        <w:tc>
          <w:tcPr>
            <w:tcW w:w="568" w:type="dxa"/>
          </w:tcPr>
          <w:p w:rsidR="00643A4D" w:rsidRPr="00887096" w:rsidRDefault="00643A4D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643A4D" w:rsidRPr="006A59B3" w:rsidRDefault="00643A4D" w:rsidP="006E2957">
            <w:pPr>
              <w:jc w:val="both"/>
            </w:pPr>
            <w:r w:rsidRPr="006A59B3">
              <w:t>Модуль «События, приуроченные к тематике года»</w:t>
            </w:r>
          </w:p>
        </w:tc>
        <w:tc>
          <w:tcPr>
            <w:tcW w:w="6203" w:type="dxa"/>
          </w:tcPr>
          <w:p w:rsidR="00EC0620" w:rsidRPr="006A59B3" w:rsidRDefault="00643A4D" w:rsidP="00F75B12">
            <w:pPr>
              <w:numPr>
                <w:ilvl w:val="0"/>
                <w:numId w:val="18"/>
              </w:numPr>
              <w:suppressAutoHyphens w:val="0"/>
              <w:ind w:firstLine="709"/>
              <w:contextualSpacing/>
              <w:jc w:val="both"/>
            </w:pPr>
            <w:r w:rsidRPr="006A59B3">
              <w:t>ОД «Защитники Отечества»</w:t>
            </w:r>
          </w:p>
          <w:p w:rsidR="00643A4D" w:rsidRPr="006A59B3" w:rsidRDefault="00711F17" w:rsidP="00F75B12">
            <w:pPr>
              <w:numPr>
                <w:ilvl w:val="0"/>
                <w:numId w:val="18"/>
              </w:numPr>
              <w:suppressAutoHyphens w:val="0"/>
              <w:ind w:firstLine="709"/>
              <w:contextualSpacing/>
              <w:jc w:val="both"/>
            </w:pPr>
            <w:r w:rsidRPr="006A59B3">
              <w:t>Акция «</w:t>
            </w:r>
            <w:proofErr w:type="spellStart"/>
            <w:r w:rsidRPr="006A59B3">
              <w:t>Триколор</w:t>
            </w:r>
            <w:proofErr w:type="spellEnd"/>
            <w:r w:rsidRPr="006A59B3">
              <w:t>»</w:t>
            </w:r>
          </w:p>
          <w:p w:rsidR="003D09A9" w:rsidRPr="006A59B3" w:rsidRDefault="003D09A9" w:rsidP="00F75B12">
            <w:pPr>
              <w:numPr>
                <w:ilvl w:val="0"/>
                <w:numId w:val="18"/>
              </w:numPr>
              <w:suppressAutoHyphens w:val="0"/>
              <w:ind w:right="-108" w:firstLine="709"/>
              <w:contextualSpacing/>
              <w:jc w:val="both"/>
            </w:pPr>
            <w:r w:rsidRPr="006A59B3">
              <w:t>Праздничный концерт «В ритме лета»</w:t>
            </w:r>
          </w:p>
          <w:p w:rsidR="003D09A9" w:rsidRPr="006A59B3" w:rsidRDefault="003D09A9" w:rsidP="00F75B12">
            <w:pPr>
              <w:suppressAutoHyphens w:val="0"/>
              <w:ind w:left="720" w:firstLine="709"/>
              <w:contextualSpacing/>
              <w:jc w:val="both"/>
            </w:pPr>
          </w:p>
          <w:p w:rsidR="00EC0620" w:rsidRPr="006A59B3" w:rsidRDefault="00EC0620" w:rsidP="00F75B12">
            <w:pPr>
              <w:suppressAutoHyphens w:val="0"/>
              <w:ind w:left="33" w:firstLine="709"/>
              <w:contextualSpacing/>
              <w:jc w:val="both"/>
            </w:pPr>
          </w:p>
        </w:tc>
      </w:tr>
      <w:tr w:rsidR="00A20A6B" w:rsidRPr="00887096" w:rsidTr="006E2957">
        <w:tc>
          <w:tcPr>
            <w:tcW w:w="568" w:type="dxa"/>
          </w:tcPr>
          <w:p w:rsidR="00A20A6B" w:rsidRPr="00887096" w:rsidRDefault="00A20A6B" w:rsidP="006E2957">
            <w:pPr>
              <w:jc w:val="both"/>
              <w:rPr>
                <w:sz w:val="28"/>
                <w:szCs w:val="28"/>
              </w:rPr>
            </w:pPr>
            <w:r w:rsidRPr="00887096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20A6B" w:rsidRPr="006A59B3" w:rsidRDefault="00A20A6B" w:rsidP="006E2957">
            <w:pPr>
              <w:jc w:val="both"/>
            </w:pPr>
            <w:r w:rsidRPr="006A59B3">
              <w:t>Модуль «Движение первых»</w:t>
            </w:r>
          </w:p>
        </w:tc>
        <w:tc>
          <w:tcPr>
            <w:tcW w:w="6203" w:type="dxa"/>
          </w:tcPr>
          <w:p w:rsidR="00A20A6B" w:rsidRPr="006A59B3" w:rsidRDefault="00A20A6B" w:rsidP="00F75B12">
            <w:pPr>
              <w:numPr>
                <w:ilvl w:val="0"/>
                <w:numId w:val="18"/>
              </w:numPr>
              <w:suppressAutoHyphens w:val="0"/>
              <w:ind w:left="317" w:firstLine="709"/>
              <w:contextualSpacing/>
              <w:jc w:val="both"/>
            </w:pPr>
            <w:proofErr w:type="spellStart"/>
            <w:r w:rsidRPr="006A59B3">
              <w:t>Квест</w:t>
            </w:r>
            <w:proofErr w:type="spellEnd"/>
            <w:r w:rsidRPr="006A59B3">
              <w:t>-игра «В движении»</w:t>
            </w:r>
          </w:p>
        </w:tc>
      </w:tr>
    </w:tbl>
    <w:p w:rsidR="00643A4D" w:rsidRDefault="00643A4D" w:rsidP="00F75B12">
      <w:pPr>
        <w:ind w:right="-1" w:firstLine="709"/>
        <w:jc w:val="both"/>
        <w:rPr>
          <w:sz w:val="28"/>
          <w:szCs w:val="28"/>
          <w:lang w:eastAsia="ru-RU"/>
        </w:rPr>
      </w:pPr>
    </w:p>
    <w:p w:rsidR="00306C38" w:rsidRDefault="00306C38" w:rsidP="00F75B12">
      <w:pPr>
        <w:ind w:right="-1" w:firstLine="709"/>
        <w:jc w:val="both"/>
        <w:rPr>
          <w:sz w:val="28"/>
          <w:szCs w:val="28"/>
          <w:lang w:eastAsia="ru-RU"/>
        </w:rPr>
      </w:pPr>
    </w:p>
    <w:p w:rsidR="00306C38" w:rsidRDefault="00306C38" w:rsidP="00F75B12">
      <w:pPr>
        <w:ind w:right="-1" w:firstLine="709"/>
        <w:jc w:val="both"/>
        <w:rPr>
          <w:sz w:val="28"/>
          <w:szCs w:val="28"/>
          <w:lang w:eastAsia="ru-RU"/>
        </w:rPr>
      </w:pPr>
    </w:p>
    <w:p w:rsidR="00306C38" w:rsidRPr="00887096" w:rsidRDefault="00306C38" w:rsidP="00F75B12">
      <w:pPr>
        <w:ind w:right="-1" w:firstLine="709"/>
        <w:jc w:val="both"/>
        <w:rPr>
          <w:sz w:val="28"/>
          <w:szCs w:val="28"/>
          <w:lang w:eastAsia="ru-RU"/>
        </w:rPr>
      </w:pPr>
    </w:p>
    <w:p w:rsidR="00E34825" w:rsidRPr="00887096" w:rsidRDefault="00E34825" w:rsidP="00F75B12">
      <w:pPr>
        <w:widowControl w:val="0"/>
        <w:suppressAutoHyphens w:val="0"/>
        <w:autoSpaceDE w:val="0"/>
        <w:autoSpaceDN w:val="0"/>
        <w:ind w:firstLine="709"/>
        <w:jc w:val="both"/>
        <w:rPr>
          <w:rFonts w:eastAsia="Palatino Linotype"/>
          <w:b/>
          <w:spacing w:val="-4"/>
          <w:sz w:val="28"/>
          <w:szCs w:val="28"/>
          <w:lang w:eastAsia="en-US"/>
        </w:rPr>
      </w:pPr>
      <w:r w:rsidRPr="00887096">
        <w:rPr>
          <w:rFonts w:eastAsia="Palatino Linotype"/>
          <w:b/>
          <w:spacing w:val="-4"/>
          <w:sz w:val="28"/>
          <w:szCs w:val="28"/>
          <w:lang w:eastAsia="en-US"/>
        </w:rPr>
        <w:t xml:space="preserve">Воспитательный компонент дополнительного образования                      </w:t>
      </w:r>
    </w:p>
    <w:p w:rsidR="00E34825" w:rsidRPr="00887096" w:rsidRDefault="00E34825" w:rsidP="00F75B12">
      <w:pPr>
        <w:widowControl w:val="0"/>
        <w:suppressAutoHyphens w:val="0"/>
        <w:autoSpaceDE w:val="0"/>
        <w:autoSpaceDN w:val="0"/>
        <w:ind w:firstLine="709"/>
        <w:jc w:val="both"/>
        <w:rPr>
          <w:rFonts w:eastAsia="Palatino Linotype"/>
          <w:b/>
          <w:spacing w:val="-4"/>
          <w:sz w:val="28"/>
          <w:szCs w:val="28"/>
          <w:lang w:eastAsia="en-US"/>
        </w:rPr>
      </w:pPr>
      <w:r w:rsidRPr="00887096">
        <w:rPr>
          <w:rFonts w:eastAsia="Calibri"/>
          <w:sz w:val="28"/>
          <w:szCs w:val="28"/>
          <w:lang w:eastAsia="en-US"/>
        </w:rPr>
        <w:t xml:space="preserve">В процессе реализации программ дополнительного образования проводится воспитательная работа с обучающимися в соответствии с программой смены, праздниками, значимыми событиями и памятными датами в России и в Хабаровском крае. </w:t>
      </w:r>
    </w:p>
    <w:p w:rsidR="00E34825" w:rsidRPr="00887096" w:rsidRDefault="00E34825" w:rsidP="00F75B12">
      <w:pPr>
        <w:ind w:firstLine="709"/>
        <w:jc w:val="both"/>
        <w:rPr>
          <w:sz w:val="28"/>
          <w:szCs w:val="28"/>
        </w:rPr>
      </w:pPr>
    </w:p>
    <w:tbl>
      <w:tblPr>
        <w:tblStyle w:val="TableNormal1"/>
        <w:tblW w:w="9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242"/>
      </w:tblGrid>
      <w:tr w:rsidR="00E34825" w:rsidRPr="00887096" w:rsidTr="00EB2B7B">
        <w:trPr>
          <w:trHeight w:val="5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E34825" w:rsidP="006E2957">
            <w:pPr>
              <w:suppressAutoHyphens w:val="0"/>
              <w:ind w:left="284" w:firstLine="709"/>
              <w:jc w:val="center"/>
              <w:rPr>
                <w:lang w:eastAsia="en-US"/>
              </w:rPr>
            </w:pPr>
            <w:proofErr w:type="spellStart"/>
            <w:r w:rsidRPr="006A59B3">
              <w:rPr>
                <w:lang w:eastAsia="en-US"/>
              </w:rPr>
              <w:t>Направленность</w:t>
            </w:r>
            <w:proofErr w:type="spellEnd"/>
            <w:r w:rsidRPr="006A59B3">
              <w:rPr>
                <w:lang w:eastAsia="en-US"/>
              </w:rPr>
              <w:t xml:space="preserve"> </w:t>
            </w:r>
            <w:proofErr w:type="spellStart"/>
            <w:r w:rsidRPr="006A59B3">
              <w:rPr>
                <w:lang w:eastAsia="en-US"/>
              </w:rPr>
              <w:t>программы</w:t>
            </w:r>
            <w:proofErr w:type="spellEnd"/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  <w:proofErr w:type="spellStart"/>
            <w:r w:rsidRPr="006A59B3">
              <w:rPr>
                <w:lang w:eastAsia="en-US"/>
              </w:rPr>
              <w:t>Воспитательные</w:t>
            </w:r>
            <w:proofErr w:type="spellEnd"/>
            <w:r w:rsidRPr="006A59B3">
              <w:rPr>
                <w:spacing w:val="-6"/>
                <w:lang w:eastAsia="en-US"/>
              </w:rPr>
              <w:t xml:space="preserve"> </w:t>
            </w:r>
            <w:proofErr w:type="spellStart"/>
            <w:r w:rsidRPr="006A59B3">
              <w:rPr>
                <w:spacing w:val="-2"/>
                <w:lang w:eastAsia="en-US"/>
              </w:rPr>
              <w:t>мероприятия</w:t>
            </w:r>
            <w:proofErr w:type="spellEnd"/>
          </w:p>
        </w:tc>
      </w:tr>
      <w:tr w:rsidR="00E34825" w:rsidRPr="00887096" w:rsidTr="00EB2B7B">
        <w:trPr>
          <w:trHeight w:val="20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E2957" w:rsidRDefault="00E34825" w:rsidP="006E2957">
            <w:pPr>
              <w:suppressAutoHyphens w:val="0"/>
              <w:ind w:left="284"/>
              <w:jc w:val="center"/>
              <w:rPr>
                <w:lang w:val="ru-RU" w:eastAsia="en-US"/>
              </w:rPr>
            </w:pPr>
            <w:r w:rsidRPr="006E2957">
              <w:rPr>
                <w:lang w:val="ru-RU" w:eastAsia="en-US"/>
              </w:rPr>
              <w:t>Мероприятия,</w:t>
            </w:r>
            <w:r w:rsidRPr="006E2957">
              <w:rPr>
                <w:spacing w:val="-15"/>
                <w:lang w:val="ru-RU" w:eastAsia="en-US"/>
              </w:rPr>
              <w:t xml:space="preserve"> </w:t>
            </w:r>
            <w:r w:rsidRPr="006E2957">
              <w:rPr>
                <w:lang w:val="ru-RU" w:eastAsia="en-US"/>
              </w:rPr>
              <w:t>реализуемые во всех программах</w:t>
            </w:r>
          </w:p>
          <w:p w:rsidR="00E34825" w:rsidRPr="006E2957" w:rsidRDefault="00E34825" w:rsidP="006E2957">
            <w:pPr>
              <w:suppressAutoHyphens w:val="0"/>
              <w:ind w:left="284" w:firstLine="709"/>
              <w:jc w:val="center"/>
              <w:rPr>
                <w:lang w:val="ru-RU" w:eastAsia="en-US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E34825" w:rsidP="006E2957">
            <w:pPr>
              <w:tabs>
                <w:tab w:val="left" w:pos="425"/>
              </w:tabs>
              <w:suppressAutoHyphens w:val="0"/>
              <w:ind w:left="142" w:right="272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1. Воспитание</w:t>
            </w:r>
            <w:r w:rsidRPr="006A59B3">
              <w:rPr>
                <w:spacing w:val="-11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норм</w:t>
            </w:r>
            <w:r w:rsidRPr="006A59B3">
              <w:rPr>
                <w:spacing w:val="-8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здорового</w:t>
            </w:r>
            <w:r w:rsidRPr="006A59B3">
              <w:rPr>
                <w:spacing w:val="-5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образа</w:t>
            </w:r>
            <w:r w:rsidRPr="006A59B3">
              <w:rPr>
                <w:spacing w:val="-6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жизни:</w:t>
            </w:r>
            <w:r w:rsidRPr="006A59B3">
              <w:rPr>
                <w:spacing w:val="-9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гимнастика, динамические паузы.</w:t>
            </w:r>
          </w:p>
          <w:p w:rsidR="00E34825" w:rsidRPr="006A59B3" w:rsidRDefault="00E34825" w:rsidP="006E2957">
            <w:pPr>
              <w:tabs>
                <w:tab w:val="left" w:pos="425"/>
              </w:tabs>
              <w:suppressAutoHyphens w:val="0"/>
              <w:ind w:left="142" w:right="272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2.Командообразующие и коммуникативные игры и упражнения.</w:t>
            </w:r>
          </w:p>
          <w:p w:rsidR="00E34825" w:rsidRPr="006A59B3" w:rsidRDefault="00E34825" w:rsidP="006E2957">
            <w:pPr>
              <w:tabs>
                <w:tab w:val="left" w:pos="425"/>
              </w:tabs>
              <w:suppressAutoHyphens w:val="0"/>
              <w:ind w:left="142" w:right="272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3. Беседа о технике безопасности и правилах поведения.</w:t>
            </w:r>
          </w:p>
          <w:p w:rsidR="00E34825" w:rsidRPr="006A59B3" w:rsidRDefault="006E2957" w:rsidP="006E2957">
            <w:pPr>
              <w:suppressAutoHyphens w:val="0"/>
              <w:ind w:right="272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</w:t>
            </w:r>
            <w:r w:rsidR="00E34825" w:rsidRPr="006A59B3">
              <w:rPr>
                <w:lang w:val="ru-RU" w:eastAsia="en-US"/>
              </w:rPr>
              <w:t>4.Смена видов деятельности на   занятиях.</w:t>
            </w:r>
          </w:p>
          <w:p w:rsidR="00E34825" w:rsidRPr="006A59B3" w:rsidRDefault="00E34825" w:rsidP="006E2957">
            <w:pPr>
              <w:tabs>
                <w:tab w:val="left" w:pos="425"/>
              </w:tabs>
              <w:suppressAutoHyphens w:val="0"/>
              <w:ind w:left="142" w:right="272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 xml:space="preserve">5..Командообразующие и </w:t>
            </w:r>
            <w:proofErr w:type="spellStart"/>
            <w:r w:rsidRPr="006A59B3">
              <w:rPr>
                <w:lang w:val="ru-RU" w:eastAsia="en-US"/>
              </w:rPr>
              <w:t>коммуникативны</w:t>
            </w:r>
            <w:proofErr w:type="spellEnd"/>
          </w:p>
          <w:p w:rsidR="00E34825" w:rsidRPr="006A59B3" w:rsidRDefault="00E34825" w:rsidP="006E2957">
            <w:pPr>
              <w:tabs>
                <w:tab w:val="left" w:pos="425"/>
              </w:tabs>
              <w:suppressAutoHyphens w:val="0"/>
              <w:ind w:right="272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игры и упражнения.</w:t>
            </w:r>
          </w:p>
          <w:p w:rsidR="00E34825" w:rsidRPr="006A59B3" w:rsidRDefault="00E34825" w:rsidP="006E2957">
            <w:pPr>
              <w:tabs>
                <w:tab w:val="left" w:pos="425"/>
              </w:tabs>
              <w:suppressAutoHyphens w:val="0"/>
              <w:ind w:right="272" w:firstLine="709"/>
              <w:rPr>
                <w:lang w:val="ru-RU" w:eastAsia="en-US"/>
              </w:rPr>
            </w:pPr>
          </w:p>
        </w:tc>
      </w:tr>
      <w:tr w:rsidR="00E34825" w:rsidRPr="00887096" w:rsidTr="00EB2B7B">
        <w:trPr>
          <w:trHeight w:val="2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6E2957" w:rsidP="006E2957">
            <w:pPr>
              <w:tabs>
                <w:tab w:val="left" w:pos="427"/>
              </w:tabs>
              <w:suppressAutoHyphens w:val="0"/>
              <w:rPr>
                <w:lang w:eastAsia="en-US"/>
              </w:rPr>
            </w:pPr>
            <w:bookmarkStart w:id="3" w:name="_Hlk183548533"/>
            <w:r>
              <w:rPr>
                <w:lang w:val="ru-RU" w:eastAsia="en-US"/>
              </w:rPr>
              <w:t xml:space="preserve">          </w:t>
            </w:r>
            <w:proofErr w:type="spellStart"/>
            <w:r w:rsidR="00E34825" w:rsidRPr="006A59B3">
              <w:rPr>
                <w:lang w:eastAsia="en-US"/>
              </w:rPr>
              <w:t>Технической</w:t>
            </w:r>
            <w:proofErr w:type="spellEnd"/>
            <w:r w:rsidR="00E34825" w:rsidRPr="006A59B3">
              <w:rPr>
                <w:lang w:eastAsia="en-US"/>
              </w:rPr>
              <w:t xml:space="preserve"> </w:t>
            </w:r>
            <w:proofErr w:type="spellStart"/>
            <w:r w:rsidR="00E34825" w:rsidRPr="006A59B3">
              <w:rPr>
                <w:lang w:eastAsia="en-US"/>
              </w:rPr>
              <w:t>направленности</w:t>
            </w:r>
            <w:bookmarkEnd w:id="3"/>
            <w:proofErr w:type="spellEnd"/>
          </w:p>
          <w:p w:rsidR="00E34825" w:rsidRPr="006A59B3" w:rsidRDefault="00E34825" w:rsidP="006E2957">
            <w:pPr>
              <w:tabs>
                <w:tab w:val="left" w:pos="427"/>
              </w:tabs>
              <w:suppressAutoHyphens w:val="0"/>
              <w:ind w:left="142" w:firstLine="709"/>
              <w:jc w:val="center"/>
              <w:rPr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6E2957" w:rsidP="006E2957">
            <w:pPr>
              <w:suppressAutoHyphens w:val="0"/>
              <w:ind w:right="272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E34825" w:rsidRPr="006A59B3">
              <w:rPr>
                <w:lang w:val="ru-RU" w:eastAsia="en-US"/>
              </w:rPr>
              <w:t>1. «Техника безопасности в компьютерном классе» (интерактивная игра).</w:t>
            </w:r>
          </w:p>
          <w:p w:rsidR="00E34825" w:rsidRPr="006A59B3" w:rsidRDefault="006E2957" w:rsidP="006E2957">
            <w:pPr>
              <w:suppressAutoHyphens w:val="0"/>
              <w:ind w:right="272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E34825" w:rsidRPr="006A59B3">
              <w:rPr>
                <w:lang w:val="ru-RU" w:eastAsia="en-US"/>
              </w:rPr>
              <w:t>2. Физкультминутки (игра).</w:t>
            </w:r>
          </w:p>
          <w:p w:rsidR="00E34825" w:rsidRPr="006A59B3" w:rsidRDefault="006E2957" w:rsidP="006E2957">
            <w:pPr>
              <w:suppressAutoHyphens w:val="0"/>
              <w:ind w:right="272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E34825" w:rsidRPr="006A59B3">
              <w:rPr>
                <w:lang w:val="ru-RU" w:eastAsia="en-US"/>
              </w:rPr>
              <w:t>3. Викторина «Самый быстрый знаток советских фильмов»</w:t>
            </w:r>
          </w:p>
          <w:p w:rsidR="00E34825" w:rsidRPr="006A59B3" w:rsidRDefault="006E2957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>
              <w:rPr>
                <w:kern w:val="3"/>
                <w:lang w:val="ru-RU" w:eastAsia="zh-CN"/>
              </w:rPr>
              <w:t xml:space="preserve"> </w:t>
            </w:r>
            <w:r w:rsidR="00E34825" w:rsidRPr="006A59B3">
              <w:rPr>
                <w:kern w:val="3"/>
                <w:lang w:val="ru-RU" w:eastAsia="zh-CN"/>
              </w:rPr>
              <w:t>4. Кроссворд по теме «Год детского отдыха»</w:t>
            </w:r>
          </w:p>
          <w:p w:rsidR="00E34825" w:rsidRPr="006A59B3" w:rsidRDefault="006E2957" w:rsidP="006E2957">
            <w:pPr>
              <w:suppressAutoHyphens w:val="0"/>
              <w:textAlignment w:val="baseline"/>
              <w:rPr>
                <w:lang w:eastAsia="en-US"/>
              </w:rPr>
            </w:pPr>
            <w:r>
              <w:rPr>
                <w:lang w:val="ru-RU" w:eastAsia="en-US"/>
              </w:rPr>
              <w:t xml:space="preserve"> </w:t>
            </w:r>
            <w:r w:rsidR="00E34825" w:rsidRPr="006A59B3">
              <w:rPr>
                <w:lang w:eastAsia="en-US"/>
              </w:rPr>
              <w:t xml:space="preserve">5.Выставка </w:t>
            </w:r>
            <w:proofErr w:type="spellStart"/>
            <w:r w:rsidR="00E34825" w:rsidRPr="006A59B3">
              <w:rPr>
                <w:lang w:eastAsia="en-US"/>
              </w:rPr>
              <w:t>достижений</w:t>
            </w:r>
            <w:proofErr w:type="spellEnd"/>
          </w:p>
        </w:tc>
      </w:tr>
      <w:tr w:rsidR="00E34825" w:rsidRPr="00887096" w:rsidTr="00EB2B7B">
        <w:trPr>
          <w:trHeight w:val="14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6E2957" w:rsidP="006E2957">
            <w:pPr>
              <w:tabs>
                <w:tab w:val="left" w:pos="427"/>
              </w:tabs>
              <w:suppressAutoHyphens w:val="0"/>
              <w:ind w:left="142"/>
              <w:jc w:val="center"/>
              <w:rPr>
                <w:spacing w:val="-2"/>
                <w:lang w:eastAsia="en-US"/>
              </w:rPr>
            </w:pPr>
            <w:bookmarkStart w:id="4" w:name="_Hlk183548492"/>
            <w:r>
              <w:rPr>
                <w:spacing w:val="-2"/>
                <w:lang w:val="ru-RU" w:eastAsia="en-US"/>
              </w:rPr>
              <w:t xml:space="preserve"> </w:t>
            </w:r>
            <w:proofErr w:type="spellStart"/>
            <w:r w:rsidR="00E34825" w:rsidRPr="006A59B3">
              <w:rPr>
                <w:spacing w:val="-2"/>
                <w:lang w:eastAsia="en-US"/>
              </w:rPr>
              <w:t>Художественной</w:t>
            </w:r>
            <w:proofErr w:type="spellEnd"/>
            <w:r w:rsidR="00E34825" w:rsidRPr="006A59B3">
              <w:rPr>
                <w:spacing w:val="-2"/>
                <w:lang w:eastAsia="en-US"/>
              </w:rPr>
              <w:t xml:space="preserve"> </w:t>
            </w:r>
            <w:r>
              <w:rPr>
                <w:spacing w:val="-2"/>
                <w:lang w:val="ru-RU" w:eastAsia="en-US"/>
              </w:rPr>
              <w:t xml:space="preserve">            </w:t>
            </w:r>
            <w:proofErr w:type="spellStart"/>
            <w:r w:rsidR="00E34825" w:rsidRPr="006A59B3">
              <w:rPr>
                <w:spacing w:val="-2"/>
                <w:lang w:eastAsia="en-US"/>
              </w:rPr>
              <w:t>направленности</w:t>
            </w:r>
            <w:bookmarkEnd w:id="4"/>
            <w:proofErr w:type="spellEnd"/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E34825" w:rsidP="006E2957">
            <w:pPr>
              <w:suppressAutoHyphens w:val="0"/>
              <w:textAlignment w:val="baseline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1.Выставка достижений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zh-CN"/>
              </w:rPr>
              <w:t>2. Викторина «Самый быстрый знаток советских фильмов»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zh-CN"/>
              </w:rPr>
              <w:t>3.Кроссворд по теме «Год детского отдыха»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zh-CN"/>
              </w:rPr>
              <w:t>4. Беседа "Традиционная вышивка народов Приамурья"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ru-RU"/>
              </w:rPr>
            </w:pPr>
            <w:r w:rsidRPr="006A59B3">
              <w:rPr>
                <w:kern w:val="3"/>
                <w:lang w:val="ru-RU" w:eastAsia="zh-CN"/>
              </w:rPr>
              <w:t xml:space="preserve">5.Беседа. </w:t>
            </w:r>
            <w:r w:rsidRPr="006A59B3">
              <w:rPr>
                <w:kern w:val="3"/>
                <w:lang w:val="ru-RU" w:eastAsia="ru-RU"/>
              </w:rPr>
              <w:t xml:space="preserve">Год детского отдыха в России  показ </w:t>
            </w:r>
            <w:r w:rsidRPr="006A59B3">
              <w:rPr>
                <w:kern w:val="3"/>
                <w:lang w:val="ru-RU" w:eastAsia="ru-RU"/>
              </w:rPr>
              <w:lastRenderedPageBreak/>
              <w:t>фрагментов  х/фильма "Добро пожаловать или посторонним вход воспрещен"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ru-RU"/>
              </w:rPr>
              <w:t>6.</w:t>
            </w:r>
            <w:r w:rsidRPr="006A59B3">
              <w:rPr>
                <w:kern w:val="3"/>
                <w:lang w:val="ru-RU" w:eastAsia="zh-CN"/>
              </w:rPr>
              <w:t xml:space="preserve"> Беседа. Год российского </w:t>
            </w:r>
            <w:proofErr w:type="gramStart"/>
            <w:r w:rsidRPr="006A59B3">
              <w:rPr>
                <w:kern w:val="3"/>
                <w:lang w:val="ru-RU" w:eastAsia="zh-CN"/>
              </w:rPr>
              <w:t>кино показ</w:t>
            </w:r>
            <w:proofErr w:type="gramEnd"/>
            <w:r w:rsidRPr="006A59B3">
              <w:rPr>
                <w:kern w:val="3"/>
                <w:lang w:val="ru-RU" w:eastAsia="zh-CN"/>
              </w:rPr>
              <w:t xml:space="preserve"> х/фильма "Артек. Большое путешествие"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zh-CN"/>
              </w:rPr>
              <w:t>7. Беседа. День Российского флага.</w:t>
            </w:r>
          </w:p>
          <w:p w:rsidR="00E34825" w:rsidRPr="006A59B3" w:rsidRDefault="00E34825" w:rsidP="006E2957">
            <w:pPr>
              <w:suppressAutoHyphens w:val="0"/>
              <w:rPr>
                <w:lang w:val="ru-RU" w:eastAsia="ru-RU"/>
              </w:rPr>
            </w:pPr>
            <w:r w:rsidRPr="006A59B3">
              <w:rPr>
                <w:lang w:val="ru-RU" w:eastAsia="en-US"/>
              </w:rPr>
              <w:t>8.Беседа «</w:t>
            </w:r>
            <w:r w:rsidRPr="006A59B3">
              <w:rPr>
                <w:lang w:val="ru-RU" w:eastAsia="ru-RU"/>
              </w:rPr>
              <w:t>90-летие российского киноактера В. Б. Ливанов»</w:t>
            </w:r>
          </w:p>
          <w:p w:rsidR="00E34825" w:rsidRPr="006A59B3" w:rsidRDefault="00E34825" w:rsidP="006E2957">
            <w:pPr>
              <w:suppressAutoHyphens w:val="0"/>
              <w:rPr>
                <w:iCs/>
                <w:lang w:val="ru-RU" w:eastAsia="en-US"/>
              </w:rPr>
            </w:pPr>
            <w:r w:rsidRPr="006A59B3">
              <w:rPr>
                <w:iCs/>
                <w:lang w:val="ru-RU" w:eastAsia="en-US"/>
              </w:rPr>
              <w:t>9.Беседа «Российский кинематограф</w:t>
            </w:r>
            <w:proofErr w:type="gramStart"/>
            <w:r w:rsidRPr="006A59B3">
              <w:rPr>
                <w:iCs/>
                <w:lang w:val="ru-RU" w:eastAsia="en-US"/>
              </w:rPr>
              <w:t>."</w:t>
            </w:r>
            <w:proofErr w:type="gramEnd"/>
          </w:p>
          <w:p w:rsidR="00E34825" w:rsidRPr="006A59B3" w:rsidRDefault="00E34825" w:rsidP="006E2957">
            <w:pPr>
              <w:suppressAutoHyphens w:val="0"/>
              <w:rPr>
                <w:lang w:val="ru-RU" w:eastAsia="en-US"/>
              </w:rPr>
            </w:pPr>
            <w:r w:rsidRPr="006A59B3">
              <w:rPr>
                <w:iCs/>
                <w:lang w:val="ru-RU" w:eastAsia="en-US"/>
              </w:rPr>
              <w:t xml:space="preserve">10. Беседа </w:t>
            </w:r>
            <w:r w:rsidRPr="006A59B3">
              <w:rPr>
                <w:lang w:val="ru-RU" w:eastAsia="en-US"/>
              </w:rPr>
              <w:t>Что вы знаете о Российском кино?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 xml:space="preserve">11. </w:t>
            </w:r>
            <w:proofErr w:type="gramStart"/>
            <w:r w:rsidRPr="006A59B3">
              <w:rPr>
                <w:lang w:val="ru-RU" w:eastAsia="en-US"/>
              </w:rPr>
              <w:t>Беседа о детском отдыхе и викторина (беседа,</w:t>
            </w:r>
            <w:proofErr w:type="gramEnd"/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викторина, презентация " известные детские лагеря России", презентация " История Созвездия ")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12.Беседа. Год детского отдыха.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13.Практическое задание. День Российского кино.</w:t>
            </w:r>
          </w:p>
          <w:p w:rsidR="00E34825" w:rsidRPr="006A59B3" w:rsidRDefault="00E34825" w:rsidP="006E2957">
            <w:pPr>
              <w:suppressAutoHyphens w:val="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14. Беседа. Детские фильмы и мультфильмы СССР</w:t>
            </w:r>
          </w:p>
          <w:p w:rsidR="00E34825" w:rsidRPr="006A59B3" w:rsidRDefault="00E34825" w:rsidP="006E2957">
            <w:pPr>
              <w:suppressAutoHyphens w:val="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15.Беседа. Современная Российская мультипликация на основе культового мультфильма "</w:t>
            </w:r>
            <w:proofErr w:type="spellStart"/>
            <w:r w:rsidRPr="006A59B3">
              <w:rPr>
                <w:lang w:val="ru-RU" w:eastAsia="en-US"/>
              </w:rPr>
              <w:t>Смешарики</w:t>
            </w:r>
            <w:proofErr w:type="spellEnd"/>
            <w:r w:rsidRPr="006A59B3">
              <w:rPr>
                <w:lang w:val="ru-RU" w:eastAsia="en-US"/>
              </w:rPr>
              <w:t>»</w:t>
            </w:r>
          </w:p>
        </w:tc>
      </w:tr>
      <w:tr w:rsidR="00E34825" w:rsidRPr="00887096" w:rsidTr="00EB2B7B">
        <w:trPr>
          <w:trHeight w:val="4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825" w:rsidRPr="006A59B3" w:rsidRDefault="00E34825" w:rsidP="006E2957">
            <w:pPr>
              <w:suppressAutoHyphens w:val="0"/>
              <w:ind w:left="284"/>
              <w:jc w:val="center"/>
              <w:rPr>
                <w:spacing w:val="-2"/>
                <w:lang w:eastAsia="en-US"/>
              </w:rPr>
            </w:pPr>
            <w:proofErr w:type="spellStart"/>
            <w:r w:rsidRPr="006A59B3">
              <w:rPr>
                <w:spacing w:val="-2"/>
                <w:lang w:eastAsia="en-US"/>
              </w:rPr>
              <w:lastRenderedPageBreak/>
              <w:t>Социально-гуманитарной</w:t>
            </w:r>
            <w:proofErr w:type="spellEnd"/>
            <w:r w:rsidRPr="006A59B3">
              <w:rPr>
                <w:spacing w:val="-2"/>
                <w:lang w:eastAsia="en-US"/>
              </w:rPr>
              <w:t xml:space="preserve"> </w:t>
            </w:r>
            <w:proofErr w:type="spellStart"/>
            <w:r w:rsidRPr="006A59B3">
              <w:rPr>
                <w:spacing w:val="-2"/>
                <w:lang w:eastAsia="en-US"/>
              </w:rPr>
              <w:t>направленности</w:t>
            </w:r>
            <w:proofErr w:type="spellEnd"/>
            <w:r w:rsidRPr="006A59B3">
              <w:rPr>
                <w:spacing w:val="-2"/>
                <w:lang w:eastAsia="en-US"/>
              </w:rPr>
              <w:t>:</w:t>
            </w:r>
          </w:p>
          <w:p w:rsidR="00E34825" w:rsidRPr="006A59B3" w:rsidRDefault="00E34825" w:rsidP="006E2957">
            <w:pPr>
              <w:tabs>
                <w:tab w:val="left" w:pos="284"/>
              </w:tabs>
              <w:suppressAutoHyphens w:val="0"/>
              <w:ind w:left="142" w:firstLine="709"/>
              <w:jc w:val="center"/>
              <w:rPr>
                <w:lang w:eastAsia="en-US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zh-CN"/>
              </w:rPr>
              <w:t>1. Викторина «Самый быстрый знаток советских фильмов»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textAlignment w:val="baseline"/>
              <w:rPr>
                <w:kern w:val="3"/>
                <w:lang w:val="ru-RU" w:eastAsia="zh-CN"/>
              </w:rPr>
            </w:pPr>
            <w:r w:rsidRPr="006A59B3">
              <w:rPr>
                <w:kern w:val="3"/>
                <w:lang w:val="ru-RU" w:eastAsia="zh-CN"/>
              </w:rPr>
              <w:t>2.Кроссворд по теме «Год детского отдыха»</w:t>
            </w:r>
          </w:p>
          <w:p w:rsidR="00E34825" w:rsidRPr="006A59B3" w:rsidRDefault="00E34825" w:rsidP="006E2957">
            <w:pPr>
              <w:suppressAutoHyphens w:val="0"/>
              <w:ind w:left="504" w:right="130" w:firstLine="709"/>
              <w:contextualSpacing/>
              <w:rPr>
                <w:lang w:val="ru-RU" w:eastAsia="en-US"/>
              </w:rPr>
            </w:pPr>
          </w:p>
        </w:tc>
      </w:tr>
      <w:tr w:rsidR="00E34825" w:rsidRPr="00887096" w:rsidTr="006E2957">
        <w:trPr>
          <w:trHeight w:val="17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6E2957" w:rsidP="006E2957">
            <w:pPr>
              <w:suppressAutoHyphens w:val="0"/>
              <w:ind w:left="142" w:right="-2" w:firstLine="709"/>
              <w:rPr>
                <w:lang w:eastAsia="en-US"/>
              </w:rPr>
            </w:pPr>
            <w:r>
              <w:rPr>
                <w:lang w:val="ru-RU" w:eastAsia="en-US"/>
              </w:rPr>
              <w:t xml:space="preserve">           </w:t>
            </w:r>
            <w:proofErr w:type="spellStart"/>
            <w:r w:rsidR="00E34825" w:rsidRPr="006A59B3">
              <w:rPr>
                <w:lang w:eastAsia="en-US"/>
              </w:rPr>
              <w:t>Физкультурно</w:t>
            </w:r>
            <w:proofErr w:type="spellEnd"/>
            <w:r w:rsidR="00E34825" w:rsidRPr="006A59B3">
              <w:rPr>
                <w:lang w:eastAsia="en-US"/>
              </w:rPr>
              <w:t>-</w:t>
            </w:r>
          </w:p>
          <w:p w:rsidR="00E34825" w:rsidRPr="006A59B3" w:rsidRDefault="00E34825" w:rsidP="006E2957">
            <w:pPr>
              <w:suppressAutoHyphens w:val="0"/>
              <w:ind w:right="-2"/>
              <w:jc w:val="center"/>
              <w:rPr>
                <w:spacing w:val="-2"/>
                <w:lang w:eastAsia="en-US"/>
              </w:rPr>
            </w:pPr>
            <w:proofErr w:type="spellStart"/>
            <w:r w:rsidRPr="006A59B3">
              <w:rPr>
                <w:lang w:eastAsia="en-US"/>
              </w:rPr>
              <w:t>спортивной</w:t>
            </w:r>
            <w:proofErr w:type="spellEnd"/>
            <w:r w:rsidRPr="006A59B3">
              <w:rPr>
                <w:spacing w:val="-3"/>
                <w:lang w:eastAsia="en-US"/>
              </w:rPr>
              <w:t xml:space="preserve"> </w:t>
            </w:r>
            <w:proofErr w:type="spellStart"/>
            <w:r w:rsidRPr="006A59B3">
              <w:rPr>
                <w:spacing w:val="-2"/>
                <w:lang w:eastAsia="en-US"/>
              </w:rPr>
              <w:t>направленности</w:t>
            </w:r>
            <w:proofErr w:type="spellEnd"/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825" w:rsidRPr="006A59B3" w:rsidRDefault="00E34825" w:rsidP="006E2957">
            <w:pPr>
              <w:suppressAutoHyphens w:val="0"/>
              <w:ind w:right="130"/>
              <w:rPr>
                <w:lang w:val="ru-RU" w:eastAsia="en-US"/>
              </w:rPr>
            </w:pPr>
            <w:r w:rsidRPr="006A59B3">
              <w:rPr>
                <w:lang w:val="ru-RU" w:eastAsia="en-US"/>
              </w:rPr>
              <w:t>1. Беседа</w:t>
            </w:r>
            <w:r w:rsidRPr="006A59B3">
              <w:rPr>
                <w:spacing w:val="-3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«Техника</w:t>
            </w:r>
            <w:r w:rsidRPr="006A59B3">
              <w:rPr>
                <w:spacing w:val="-3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безопасности</w:t>
            </w:r>
            <w:r w:rsidRPr="006A59B3">
              <w:rPr>
                <w:spacing w:val="-5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и</w:t>
            </w:r>
            <w:r w:rsidRPr="006A59B3">
              <w:rPr>
                <w:spacing w:val="-6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правилах</w:t>
            </w:r>
            <w:r w:rsidRPr="006A59B3">
              <w:rPr>
                <w:spacing w:val="-7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поведения</w:t>
            </w:r>
            <w:r w:rsidRPr="006A59B3">
              <w:rPr>
                <w:spacing w:val="-1"/>
                <w:lang w:val="ru-RU" w:eastAsia="en-US"/>
              </w:rPr>
              <w:t xml:space="preserve"> </w:t>
            </w:r>
            <w:r w:rsidRPr="006A59B3">
              <w:rPr>
                <w:spacing w:val="-5"/>
                <w:lang w:val="ru-RU" w:eastAsia="en-US"/>
              </w:rPr>
              <w:t xml:space="preserve">при </w:t>
            </w:r>
            <w:r w:rsidRPr="006A59B3">
              <w:rPr>
                <w:lang w:val="ru-RU" w:eastAsia="en-US"/>
              </w:rPr>
              <w:t>занятиях</w:t>
            </w:r>
            <w:r w:rsidRPr="006A59B3">
              <w:rPr>
                <w:spacing w:val="-7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физической</w:t>
            </w:r>
            <w:r w:rsidRPr="006A59B3">
              <w:rPr>
                <w:spacing w:val="-5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>культурой</w:t>
            </w:r>
            <w:r w:rsidRPr="006A59B3">
              <w:rPr>
                <w:spacing w:val="-1"/>
                <w:lang w:val="ru-RU" w:eastAsia="en-US"/>
              </w:rPr>
              <w:t xml:space="preserve"> </w:t>
            </w:r>
            <w:r w:rsidRPr="006A59B3">
              <w:rPr>
                <w:lang w:val="ru-RU" w:eastAsia="en-US"/>
              </w:rPr>
              <w:t xml:space="preserve">и </w:t>
            </w:r>
            <w:r w:rsidRPr="006A59B3">
              <w:rPr>
                <w:spacing w:val="-2"/>
                <w:lang w:val="ru-RU" w:eastAsia="en-US"/>
              </w:rPr>
              <w:t>спортом».</w:t>
            </w:r>
          </w:p>
          <w:p w:rsidR="00E34825" w:rsidRDefault="00E34825" w:rsidP="006E2957">
            <w:pPr>
              <w:suppressAutoHyphens w:val="0"/>
              <w:ind w:right="130"/>
              <w:rPr>
                <w:lang w:val="ru-RU" w:eastAsia="ru-RU"/>
              </w:rPr>
            </w:pPr>
            <w:r w:rsidRPr="006A59B3">
              <w:rPr>
                <w:lang w:eastAsia="en-US"/>
              </w:rPr>
              <w:t xml:space="preserve">2. </w:t>
            </w:r>
            <w:r w:rsidRPr="006A59B3">
              <w:rPr>
                <w:lang w:eastAsia="ru-RU"/>
              </w:rPr>
              <w:t>«</w:t>
            </w:r>
            <w:proofErr w:type="spellStart"/>
            <w:r w:rsidRPr="006A59B3">
              <w:rPr>
                <w:lang w:eastAsia="ru-RU"/>
              </w:rPr>
              <w:t>День</w:t>
            </w:r>
            <w:proofErr w:type="spellEnd"/>
            <w:r w:rsidRPr="006A59B3">
              <w:rPr>
                <w:lang w:eastAsia="ru-RU"/>
              </w:rPr>
              <w:t xml:space="preserve"> </w:t>
            </w:r>
            <w:proofErr w:type="spellStart"/>
            <w:r w:rsidRPr="006A59B3">
              <w:rPr>
                <w:lang w:eastAsia="ru-RU"/>
              </w:rPr>
              <w:t>физкультурника</w:t>
            </w:r>
            <w:proofErr w:type="spellEnd"/>
            <w:r w:rsidRPr="006A59B3">
              <w:rPr>
                <w:lang w:eastAsia="ru-RU"/>
              </w:rPr>
              <w:t xml:space="preserve"> в </w:t>
            </w:r>
            <w:proofErr w:type="spellStart"/>
            <w:r w:rsidRPr="006A59B3">
              <w:rPr>
                <w:lang w:eastAsia="ru-RU"/>
              </w:rPr>
              <w:t>России</w:t>
            </w:r>
            <w:proofErr w:type="spellEnd"/>
            <w:r w:rsidRPr="006A59B3">
              <w:rPr>
                <w:lang w:eastAsia="ru-RU"/>
              </w:rPr>
              <w:t>».</w:t>
            </w:r>
          </w:p>
          <w:p w:rsidR="006E2957" w:rsidRPr="006E2957" w:rsidRDefault="006E2957" w:rsidP="006E2957">
            <w:pPr>
              <w:suppressAutoHyphens w:val="0"/>
              <w:ind w:right="130"/>
              <w:rPr>
                <w:lang w:val="ru-RU" w:eastAsia="ru-RU"/>
              </w:rPr>
            </w:pPr>
          </w:p>
        </w:tc>
      </w:tr>
    </w:tbl>
    <w:p w:rsidR="00E34825" w:rsidRPr="00887096" w:rsidRDefault="00E34825" w:rsidP="00F75B12">
      <w:pPr>
        <w:suppressAutoHyphens w:val="0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34825" w:rsidRPr="00887096" w:rsidRDefault="00E34825" w:rsidP="006E2957">
      <w:pPr>
        <w:keepNext/>
        <w:keepLines/>
        <w:suppressAutoHyphens w:val="0"/>
        <w:spacing w:before="240"/>
        <w:ind w:firstLine="709"/>
        <w:jc w:val="center"/>
        <w:outlineLvl w:val="0"/>
        <w:rPr>
          <w:b/>
          <w:color w:val="000000"/>
          <w:sz w:val="28"/>
          <w:szCs w:val="28"/>
          <w:shd w:val="clear" w:color="auto" w:fill="D3E3FD"/>
          <w:lang w:eastAsia="en-US"/>
        </w:rPr>
      </w:pPr>
      <w:r w:rsidRPr="00887096">
        <w:rPr>
          <w:b/>
          <w:color w:val="000000"/>
          <w:sz w:val="28"/>
          <w:szCs w:val="28"/>
          <w:lang w:eastAsia="en-US"/>
        </w:rPr>
        <w:t>График проведения воспитательных мероприятий</w:t>
      </w:r>
    </w:p>
    <w:p w:rsidR="00E34825" w:rsidRPr="00887096" w:rsidRDefault="00E34825" w:rsidP="00F75B12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5"/>
        <w:tblW w:w="9572" w:type="dxa"/>
        <w:tblLayout w:type="fixed"/>
        <w:tblLook w:val="04A0" w:firstRow="1" w:lastRow="0" w:firstColumn="1" w:lastColumn="0" w:noHBand="0" w:noVBand="1"/>
      </w:tblPr>
      <w:tblGrid>
        <w:gridCol w:w="2518"/>
        <w:gridCol w:w="2337"/>
        <w:gridCol w:w="2868"/>
        <w:gridCol w:w="1849"/>
      </w:tblGrid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Название программы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Воспитательный компонент (мероприятия)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Форма проведения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Дата проведения</w:t>
            </w:r>
          </w:p>
        </w:tc>
      </w:tr>
      <w:tr w:rsidR="00E34825" w:rsidRPr="00887096" w:rsidTr="00EB2B7B">
        <w:trPr>
          <w:trHeight w:val="90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«Традиционная вышивка. Вышивка Приамурья»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6A59B3">
              <w:rPr>
                <w:bCs/>
                <w:kern w:val="3"/>
                <w:lang w:eastAsia="zh-CN"/>
              </w:rPr>
              <w:t>Беседа</w:t>
            </w:r>
            <w:r w:rsidRPr="006A59B3">
              <w:rPr>
                <w:kern w:val="3"/>
                <w:lang w:eastAsia="zh-CN"/>
              </w:rPr>
              <w:t xml:space="preserve"> "Традиционная вышивка народов Приамурья"</w:t>
            </w: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autoSpaceDN w:val="0"/>
              <w:jc w:val="both"/>
              <w:textAlignment w:val="baseline"/>
              <w:rPr>
                <w:rFonts w:eastAsia="Calibri"/>
                <w:kern w:val="3"/>
                <w:lang w:eastAsia="ru-RU"/>
              </w:rPr>
            </w:pPr>
            <w:r w:rsidRPr="006A59B3">
              <w:rPr>
                <w:kern w:val="3"/>
                <w:lang w:eastAsia="zh-CN"/>
              </w:rPr>
              <w:t xml:space="preserve">Беседа. </w:t>
            </w:r>
            <w:r w:rsidRPr="006A59B3">
              <w:rPr>
                <w:rFonts w:eastAsia="Calibri"/>
                <w:kern w:val="3"/>
                <w:lang w:eastAsia="ru-RU"/>
              </w:rPr>
              <w:t>Год детского отдыха в России  показ</w:t>
            </w:r>
            <w:r w:rsidRPr="006A59B3">
              <w:rPr>
                <w:kern w:val="3"/>
                <w:lang w:eastAsia="ru-RU"/>
              </w:rPr>
              <w:t xml:space="preserve"> фрагментов </w:t>
            </w:r>
            <w:r w:rsidRPr="006A59B3">
              <w:rPr>
                <w:rFonts w:eastAsia="Calibri"/>
                <w:kern w:val="3"/>
                <w:lang w:eastAsia="ru-RU"/>
              </w:rPr>
              <w:t xml:space="preserve"> х/фильма "Добро пожаловать или посторонним вход воспрещен"</w:t>
            </w:r>
          </w:p>
          <w:p w:rsidR="00E34825" w:rsidRPr="006A59B3" w:rsidRDefault="00E34825" w:rsidP="00F75B12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autoSpaceDN w:val="0"/>
              <w:ind w:firstLine="709"/>
              <w:jc w:val="both"/>
              <w:textAlignment w:val="baseline"/>
              <w:rPr>
                <w:rFonts w:eastAsia="Calibri"/>
                <w:kern w:val="3"/>
                <w:lang w:eastAsia="ru-RU"/>
              </w:rPr>
            </w:pP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6A59B3">
              <w:rPr>
                <w:kern w:val="3"/>
                <w:lang w:eastAsia="zh-CN"/>
              </w:rPr>
              <w:t xml:space="preserve">Беседа. Год </w:t>
            </w:r>
            <w:r w:rsidRPr="006A59B3">
              <w:rPr>
                <w:kern w:val="3"/>
                <w:lang w:eastAsia="zh-CN"/>
              </w:rPr>
              <w:lastRenderedPageBreak/>
              <w:t xml:space="preserve">российского </w:t>
            </w:r>
            <w:proofErr w:type="gramStart"/>
            <w:r w:rsidRPr="006A59B3">
              <w:rPr>
                <w:kern w:val="3"/>
                <w:lang w:eastAsia="zh-CN"/>
              </w:rPr>
              <w:t>кино показ</w:t>
            </w:r>
            <w:proofErr w:type="gramEnd"/>
            <w:r w:rsidRPr="006A59B3">
              <w:rPr>
                <w:kern w:val="3"/>
                <w:lang w:eastAsia="zh-CN"/>
              </w:rPr>
              <w:t xml:space="preserve"> х/фильма "Артек. Большое путешествие"</w:t>
            </w:r>
          </w:p>
          <w:p w:rsidR="00E34825" w:rsidRPr="006A59B3" w:rsidRDefault="00E34825" w:rsidP="00F75B12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autoSpaceDN w:val="0"/>
              <w:ind w:firstLine="709"/>
              <w:jc w:val="both"/>
              <w:textAlignment w:val="baseline"/>
              <w:rPr>
                <w:kern w:val="3"/>
                <w:lang w:eastAsia="zh-CN"/>
              </w:rPr>
            </w:pPr>
          </w:p>
          <w:p w:rsidR="00E34825" w:rsidRPr="006A59B3" w:rsidRDefault="00E34825" w:rsidP="006E2957">
            <w:pPr>
              <w:tabs>
                <w:tab w:val="left" w:pos="-142"/>
                <w:tab w:val="left" w:pos="709"/>
                <w:tab w:val="left" w:pos="900"/>
                <w:tab w:val="left" w:pos="993"/>
              </w:tabs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6A59B3">
              <w:rPr>
                <w:kern w:val="3"/>
                <w:lang w:eastAsia="zh-CN"/>
              </w:rPr>
              <w:t>Беседа. День Российского флага.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Беседа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Беседа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Беседа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lang w:eastAsia="en-US"/>
              </w:rPr>
            </w:pPr>
            <w:r w:rsidRPr="006A59B3">
              <w:rPr>
                <w:lang w:eastAsia="en-US"/>
              </w:rPr>
              <w:t>Беседа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spacing w:before="100" w:beforeAutospacing="1" w:after="100" w:afterAutospacing="1"/>
              <w:ind w:firstLine="709"/>
              <w:jc w:val="both"/>
              <w:rPr>
                <w:lang w:eastAsia="en-US"/>
              </w:rPr>
            </w:pPr>
            <w:r w:rsidRPr="006A59B3">
              <w:rPr>
                <w:lang w:val="en-US" w:eastAsia="en-US"/>
              </w:rPr>
              <w:lastRenderedPageBreak/>
              <w:t>14,21.08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spacing w:before="100" w:beforeAutospacing="1" w:after="100" w:afterAutospacing="1"/>
              <w:ind w:firstLine="709"/>
              <w:jc w:val="both"/>
              <w:rPr>
                <w:lang w:eastAsia="en-US"/>
              </w:rPr>
            </w:pPr>
            <w:r w:rsidRPr="006A59B3">
              <w:rPr>
                <w:lang w:val="en-US" w:eastAsia="en-US"/>
              </w:rPr>
              <w:t>17,23.08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spacing w:before="100" w:beforeAutospacing="1" w:after="100" w:afterAutospacing="1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spacing w:before="100" w:beforeAutospacing="1" w:after="100" w:afterAutospacing="1"/>
              <w:ind w:firstLine="709"/>
              <w:jc w:val="both"/>
              <w:rPr>
                <w:lang w:eastAsia="en-US"/>
              </w:rPr>
            </w:pPr>
            <w:r w:rsidRPr="006A59B3">
              <w:rPr>
                <w:lang w:val="en-US" w:eastAsia="en-US"/>
              </w:rPr>
              <w:lastRenderedPageBreak/>
              <w:t>18,25.08</w:t>
            </w:r>
          </w:p>
          <w:p w:rsidR="00E34825" w:rsidRPr="006A59B3" w:rsidRDefault="00E34825" w:rsidP="00F75B12">
            <w:pPr>
              <w:suppressAutoHyphens w:val="0"/>
              <w:spacing w:before="100" w:beforeAutospacing="1" w:after="100" w:afterAutospacing="1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val="en-US" w:eastAsia="en-US"/>
              </w:rPr>
              <w:t>20,22.08</w:t>
            </w:r>
          </w:p>
        </w:tc>
      </w:tr>
      <w:tr w:rsidR="00E34825" w:rsidRPr="00887096" w:rsidTr="00EB2B7B">
        <w:trPr>
          <w:trHeight w:val="22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 xml:space="preserve">«Художественная керамика. Богатыри» 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ab/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6E2957" w:rsidRDefault="006E2957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  <w:p w:rsidR="00E34825" w:rsidRPr="006A59B3" w:rsidRDefault="00E34825" w:rsidP="006E2957">
            <w:pPr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ind w:firstLine="709"/>
              <w:jc w:val="center"/>
              <w:rPr>
                <w:lang w:eastAsia="en-US"/>
              </w:rPr>
            </w:pPr>
          </w:p>
          <w:p w:rsidR="00E34825" w:rsidRPr="006A59B3" w:rsidRDefault="00E34825" w:rsidP="006E2957">
            <w:pPr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«3</w:t>
            </w:r>
            <w:r w:rsidRPr="006A59B3">
              <w:rPr>
                <w:lang w:val="en-US" w:eastAsia="en-US"/>
              </w:rPr>
              <w:t>D</w:t>
            </w:r>
            <w:r w:rsidRPr="006A59B3">
              <w:rPr>
                <w:lang w:eastAsia="en-US"/>
              </w:rPr>
              <w:t xml:space="preserve"> моделирование. Карта Дальнего Востока»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«Актерское мастерство»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ru-RU"/>
              </w:rPr>
            </w:pPr>
            <w:r w:rsidRPr="006A59B3">
              <w:rPr>
                <w:lang w:eastAsia="en-US"/>
              </w:rPr>
              <w:t xml:space="preserve">Беседа </w:t>
            </w:r>
            <w:r w:rsidRPr="006A59B3">
              <w:rPr>
                <w:b/>
                <w:bCs/>
                <w:lang w:eastAsia="en-US"/>
              </w:rPr>
              <w:t>«</w:t>
            </w:r>
            <w:r w:rsidRPr="006A59B3">
              <w:rPr>
                <w:lang w:eastAsia="ru-RU"/>
              </w:rPr>
              <w:t>90-летие российского киноактера В. Б. Ливанов»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ru-RU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b/>
                <w:bCs/>
                <w:lang w:eastAsia="en-US"/>
              </w:rPr>
            </w:pPr>
            <w:r w:rsidRPr="006A59B3">
              <w:rPr>
                <w:iCs/>
                <w:lang w:eastAsia="en-US"/>
              </w:rPr>
              <w:t>Беседа «Российский кинематограф</w:t>
            </w:r>
            <w:proofErr w:type="gramStart"/>
            <w:r w:rsidRPr="006A59B3">
              <w:rPr>
                <w:iCs/>
                <w:lang w:eastAsia="en-US"/>
              </w:rPr>
              <w:t>."</w:t>
            </w:r>
            <w:proofErr w:type="gramEnd"/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18,25.08</w:t>
            </w:r>
          </w:p>
        </w:tc>
      </w:tr>
      <w:tr w:rsidR="00E34825" w:rsidRPr="00887096" w:rsidTr="00EB2B7B">
        <w:trPr>
          <w:trHeight w:val="338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6E2957" w:rsidRDefault="006E2957" w:rsidP="00F75B12">
            <w:pPr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306C38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bCs/>
                <w:lang w:eastAsia="ru-RU"/>
              </w:rPr>
              <w:t>«Макраме»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both"/>
              <w:rPr>
                <w:bCs/>
                <w:lang w:eastAsia="en-US"/>
              </w:rPr>
            </w:pPr>
            <w:r w:rsidRPr="006A59B3">
              <w:rPr>
                <w:bCs/>
                <w:lang w:eastAsia="en-US"/>
              </w:rPr>
              <w:t>Что вы знаете о Российском кино?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both"/>
              <w:rPr>
                <w:bCs/>
                <w:lang w:eastAsia="en-US"/>
              </w:rPr>
            </w:pPr>
            <w:r w:rsidRPr="006A59B3">
              <w:rPr>
                <w:bCs/>
                <w:lang w:eastAsia="en-US"/>
              </w:rPr>
              <w:t>Беседа о детском отдыхе и викторина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center"/>
              <w:rPr>
                <w:bCs/>
                <w:lang w:eastAsia="en-US"/>
              </w:rPr>
            </w:pPr>
            <w:r w:rsidRPr="006A59B3">
              <w:rPr>
                <w:bCs/>
                <w:lang w:eastAsia="en-US"/>
              </w:rPr>
              <w:t>Беседы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center"/>
              <w:rPr>
                <w:bCs/>
                <w:lang w:eastAsia="en-US"/>
              </w:rPr>
            </w:pPr>
            <w:r w:rsidRPr="006A59B3">
              <w:rPr>
                <w:bCs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jc w:val="center"/>
              <w:rPr>
                <w:bCs/>
                <w:lang w:eastAsia="en-US"/>
              </w:rPr>
            </w:pPr>
            <w:r w:rsidRPr="006A59B3">
              <w:rPr>
                <w:bCs/>
                <w:lang w:eastAsia="en-US"/>
              </w:rPr>
              <w:t>Презентация " известные детские лагеря России"</w:t>
            </w:r>
          </w:p>
          <w:p w:rsidR="00E34825" w:rsidRPr="006A59B3" w:rsidRDefault="00E34825" w:rsidP="006E2957">
            <w:pPr>
              <w:suppressAutoHyphens w:val="0"/>
              <w:jc w:val="center"/>
              <w:rPr>
                <w:bCs/>
                <w:lang w:eastAsia="en-US"/>
              </w:rPr>
            </w:pPr>
            <w:r w:rsidRPr="006A59B3">
              <w:rPr>
                <w:bCs/>
                <w:lang w:eastAsia="en-US"/>
              </w:rPr>
              <w:t>Презентация " История Созвездия "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ind w:firstLine="709"/>
              <w:jc w:val="center"/>
              <w:rPr>
                <w:bCs/>
                <w:lang w:eastAsia="en-US"/>
              </w:rPr>
            </w:pP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ind w:firstLine="709"/>
              <w:jc w:val="center"/>
              <w:rPr>
                <w:bCs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14,21.08</w:t>
            </w: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20,26.08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«Живопись в смешанной технике»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lastRenderedPageBreak/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6E2957" w:rsidRDefault="006E2957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  <w:p w:rsidR="006E2957" w:rsidRDefault="006E2957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«Азбука Хабаровского края»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«Акварельный </w:t>
            </w:r>
            <w:proofErr w:type="spellStart"/>
            <w:r w:rsidRPr="006A59B3">
              <w:rPr>
                <w:lang w:eastAsia="en-US"/>
              </w:rPr>
              <w:t>скетчинг</w:t>
            </w:r>
            <w:proofErr w:type="spellEnd"/>
            <w:r w:rsidRPr="006A59B3">
              <w:rPr>
                <w:lang w:eastAsia="en-US"/>
              </w:rPr>
              <w:t xml:space="preserve"> 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rPr>
          <w:trHeight w:val="155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«Живопись гуашью»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both"/>
              <w:rPr>
                <w:bCs/>
                <w:lang w:eastAsia="en-US"/>
              </w:rPr>
            </w:pPr>
            <w:r w:rsidRPr="006A59B3">
              <w:rPr>
                <w:bCs/>
                <w:lang w:eastAsia="ru-RU"/>
              </w:rPr>
              <w:t>Год детского отдыха</w:t>
            </w:r>
            <w:r w:rsidRPr="006A59B3">
              <w:rPr>
                <w:bCs/>
                <w:lang w:eastAsia="en-US"/>
              </w:rPr>
              <w:t xml:space="preserve"> </w:t>
            </w: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en-US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en-US"/>
              </w:rPr>
            </w:pP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en-US"/>
              </w:rPr>
              <w:t>День Российского кино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ind w:firstLine="709"/>
              <w:jc w:val="center"/>
              <w:rPr>
                <w:bCs/>
                <w:lang w:eastAsia="en-US"/>
              </w:rPr>
            </w:pPr>
            <w:r w:rsidRPr="006A59B3">
              <w:rPr>
                <w:bCs/>
                <w:lang w:eastAsia="ru-RU"/>
              </w:rPr>
              <w:t>Беседа</w:t>
            </w: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ind w:firstLine="709"/>
              <w:jc w:val="center"/>
              <w:rPr>
                <w:bCs/>
                <w:lang w:eastAsia="en-US"/>
              </w:rPr>
            </w:pP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ind w:firstLine="709"/>
              <w:jc w:val="center"/>
              <w:rPr>
                <w:bCs/>
                <w:lang w:eastAsia="en-US"/>
              </w:rPr>
            </w:pPr>
          </w:p>
          <w:p w:rsidR="00E34825" w:rsidRPr="006A59B3" w:rsidRDefault="00E34825" w:rsidP="006E2957">
            <w:pPr>
              <w:tabs>
                <w:tab w:val="left" w:pos="567"/>
              </w:tabs>
              <w:suppressAutoHyphens w:val="0"/>
              <w:jc w:val="center"/>
              <w:rPr>
                <w:bCs/>
                <w:lang w:eastAsia="ru-RU"/>
              </w:rPr>
            </w:pPr>
            <w:r w:rsidRPr="006A59B3">
              <w:rPr>
                <w:bCs/>
                <w:lang w:eastAsia="en-US"/>
              </w:rPr>
              <w:t>Практическое задание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15,22.08</w:t>
            </w: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</w:p>
          <w:p w:rsidR="00E34825" w:rsidRPr="006A59B3" w:rsidRDefault="00E34825" w:rsidP="00F75B12">
            <w:pPr>
              <w:tabs>
                <w:tab w:val="left" w:pos="567"/>
              </w:tabs>
              <w:suppressAutoHyphens w:val="0"/>
              <w:ind w:firstLine="709"/>
              <w:jc w:val="both"/>
              <w:rPr>
                <w:bCs/>
                <w:lang w:eastAsia="ru-RU"/>
              </w:rPr>
            </w:pPr>
            <w:r w:rsidRPr="006A59B3">
              <w:rPr>
                <w:bCs/>
                <w:lang w:eastAsia="ru-RU"/>
              </w:rPr>
              <w:t>18,25.08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</w:t>
            </w:r>
            <w:proofErr w:type="spellStart"/>
            <w:r w:rsidRPr="006A59B3">
              <w:rPr>
                <w:lang w:eastAsia="en-US"/>
              </w:rPr>
              <w:t>Медиамастерская</w:t>
            </w:r>
            <w:proofErr w:type="spellEnd"/>
            <w:r w:rsidRPr="006A59B3">
              <w:rPr>
                <w:lang w:eastAsia="en-US"/>
              </w:rPr>
              <w:t>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«Музыкальная академия»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«Коллаж»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lastRenderedPageBreak/>
              <w:t>«Образы Родины нитями сложены»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Беседа. Детские фильмы и мультфильмы СССР 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Беседа. Современная Российская мультипликация на основе культового мультфильма "</w:t>
            </w:r>
            <w:proofErr w:type="spellStart"/>
            <w:r w:rsidRPr="006A59B3">
              <w:rPr>
                <w:lang w:eastAsia="en-US"/>
              </w:rPr>
              <w:t>Смешарики</w:t>
            </w:r>
            <w:proofErr w:type="spellEnd"/>
            <w:r w:rsidRPr="006A59B3">
              <w:rPr>
                <w:lang w:eastAsia="en-US"/>
              </w:rPr>
              <w:t xml:space="preserve"> "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Беседа, просмотр                      мультфильма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Беседа, просмотр                мультфильма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14,21.08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20,26.08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</w:t>
            </w:r>
            <w:proofErr w:type="spellStart"/>
            <w:r w:rsidRPr="006A59B3">
              <w:rPr>
                <w:lang w:eastAsia="en-US"/>
              </w:rPr>
              <w:t>МультСтудия</w:t>
            </w:r>
            <w:proofErr w:type="spellEnd"/>
            <w:r w:rsidRPr="006A59B3">
              <w:rPr>
                <w:lang w:eastAsia="en-US"/>
              </w:rPr>
              <w:t>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306C38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«Лотос»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Викторина «Самый быстрый знаток советских фильмов»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Кроссворд по теме «Год детского отдыха»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Викторина</w:t>
            </w: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</w:p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Кроссворд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15,22.08</w:t>
            </w: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</w:p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16,23.08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 xml:space="preserve">«Комбат. Командно-спортивные игры и </w:t>
            </w:r>
            <w:proofErr w:type="spellStart"/>
            <w:r w:rsidRPr="006A59B3">
              <w:rPr>
                <w:lang w:eastAsia="en-US"/>
              </w:rPr>
              <w:t>кардиозал</w:t>
            </w:r>
            <w:proofErr w:type="spellEnd"/>
            <w:r w:rsidRPr="006A59B3">
              <w:rPr>
                <w:lang w:eastAsia="en-US"/>
              </w:rPr>
              <w:t>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ru-RU"/>
              </w:rPr>
              <w:t>«День физкультурника в России».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14,21.08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306C38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«Плавание»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ru-RU"/>
              </w:rPr>
              <w:t>«День физкультурника в России».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14,21.08</w:t>
            </w:r>
          </w:p>
        </w:tc>
      </w:tr>
      <w:tr w:rsidR="00E34825" w:rsidRPr="00887096" w:rsidTr="00EB2B7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306C38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«Шахматы»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jc w:val="both"/>
              <w:rPr>
                <w:lang w:eastAsia="en-US"/>
              </w:rPr>
            </w:pPr>
            <w:r w:rsidRPr="006A59B3">
              <w:rPr>
                <w:lang w:eastAsia="ru-RU"/>
              </w:rPr>
              <w:t>«День физкультурника в России».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6E2957">
            <w:pPr>
              <w:suppressAutoHyphens w:val="0"/>
              <w:ind w:firstLine="709"/>
              <w:jc w:val="center"/>
              <w:rPr>
                <w:color w:val="000000"/>
                <w:lang w:eastAsia="en-US"/>
              </w:rPr>
            </w:pPr>
            <w:r w:rsidRPr="006A59B3">
              <w:rPr>
                <w:color w:val="000000"/>
                <w:lang w:eastAsia="en-US"/>
              </w:rPr>
              <w:t>Беседа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5" w:rsidRPr="006A59B3" w:rsidRDefault="00E34825" w:rsidP="00F75B12">
            <w:pPr>
              <w:suppressAutoHyphens w:val="0"/>
              <w:ind w:firstLine="709"/>
              <w:jc w:val="both"/>
              <w:rPr>
                <w:lang w:eastAsia="en-US"/>
              </w:rPr>
            </w:pPr>
            <w:r w:rsidRPr="006A59B3">
              <w:rPr>
                <w:lang w:eastAsia="en-US"/>
              </w:rPr>
              <w:t>14,21.08</w:t>
            </w:r>
          </w:p>
        </w:tc>
      </w:tr>
    </w:tbl>
    <w:p w:rsidR="00E34825" w:rsidRPr="00887096" w:rsidRDefault="00E34825" w:rsidP="00F75B12">
      <w:pPr>
        <w:suppressAutoHyphens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E2957" w:rsidRDefault="006E2957" w:rsidP="00F75B12">
      <w:pPr>
        <w:ind w:firstLine="709"/>
        <w:contextualSpacing/>
        <w:jc w:val="both"/>
        <w:rPr>
          <w:rFonts w:eastAsia="Calibri"/>
          <w:b/>
          <w:bCs/>
          <w:sz w:val="28"/>
          <w:szCs w:val="28"/>
        </w:rPr>
      </w:pPr>
    </w:p>
    <w:p w:rsidR="00EB05BB" w:rsidRPr="00887096" w:rsidRDefault="00EB05BB" w:rsidP="006E2957">
      <w:pPr>
        <w:ind w:firstLine="709"/>
        <w:contextualSpacing/>
        <w:jc w:val="center"/>
        <w:rPr>
          <w:rFonts w:eastAsia="Calibri"/>
          <w:b/>
          <w:bCs/>
          <w:sz w:val="28"/>
          <w:szCs w:val="28"/>
        </w:rPr>
      </w:pPr>
      <w:r w:rsidRPr="00887096">
        <w:rPr>
          <w:rFonts w:eastAsia="Calibri"/>
          <w:b/>
          <w:bCs/>
          <w:sz w:val="28"/>
          <w:szCs w:val="28"/>
        </w:rPr>
        <w:t xml:space="preserve">4.3. </w:t>
      </w:r>
      <w:proofErr w:type="spellStart"/>
      <w:r w:rsidRPr="00887096">
        <w:rPr>
          <w:rFonts w:eastAsia="Calibri"/>
          <w:b/>
          <w:bCs/>
          <w:sz w:val="28"/>
          <w:szCs w:val="28"/>
        </w:rPr>
        <w:t>Валеологическое</w:t>
      </w:r>
      <w:proofErr w:type="spellEnd"/>
      <w:r w:rsidRPr="00887096">
        <w:rPr>
          <w:rFonts w:eastAsia="Calibri"/>
          <w:b/>
          <w:bCs/>
          <w:sz w:val="28"/>
          <w:szCs w:val="28"/>
        </w:rPr>
        <w:t xml:space="preserve"> направление деятельности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Организация </w:t>
      </w:r>
      <w:proofErr w:type="spellStart"/>
      <w:r w:rsidRPr="00887096">
        <w:rPr>
          <w:sz w:val="28"/>
          <w:szCs w:val="28"/>
        </w:rPr>
        <w:t>валеологической</w:t>
      </w:r>
      <w:proofErr w:type="spellEnd"/>
      <w:r w:rsidRPr="00887096">
        <w:rPr>
          <w:sz w:val="28"/>
          <w:szCs w:val="28"/>
        </w:rPr>
        <w:t xml:space="preserve"> работы в рамках смены включает в себя следующее: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         1.Обеспечение рационального питания.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В рамках программы организовано пятиразовое питание: завтрак, обед, полдник, ужин, второй ужин. Меню соответствует требованиям питания в детском учреждении, индивидуальные особенности питания участников решаются в частном порядке через медицинского работника.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Режим приёмов пищи: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9:15 – Завтрак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13:30 – Обед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lastRenderedPageBreak/>
        <w:t>16:00 – Полдник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19:00 – Ужин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21:00 – Второй ужин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         2. Физическое воспитание</w:t>
      </w:r>
    </w:p>
    <w:p w:rsidR="00EB05BB" w:rsidRPr="00887096" w:rsidRDefault="00EB05BB" w:rsidP="00F75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В программе предусмотрены спортивные эстафеты и соревнования, реализуемые в течение смены: </w:t>
      </w:r>
    </w:p>
    <w:p w:rsidR="00EB05BB" w:rsidRPr="00887096" w:rsidRDefault="00EB05BB" w:rsidP="00F75B12">
      <w:pPr>
        <w:pStyle w:val="a4"/>
        <w:widowControl w:val="0"/>
        <w:numPr>
          <w:ilvl w:val="1"/>
          <w:numId w:val="22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Ежедневная пробежка и зарядка на море</w:t>
      </w:r>
    </w:p>
    <w:p w:rsidR="00EB05BB" w:rsidRPr="00887096" w:rsidRDefault="00EB05BB" w:rsidP="00F75B12">
      <w:pPr>
        <w:pStyle w:val="a4"/>
        <w:widowControl w:val="0"/>
        <w:numPr>
          <w:ilvl w:val="1"/>
          <w:numId w:val="22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Спортивные игры на открытом воздухе</w:t>
      </w:r>
    </w:p>
    <w:p w:rsidR="00EB05BB" w:rsidRPr="00887096" w:rsidRDefault="00EB05BB" w:rsidP="00F75B12">
      <w:pPr>
        <w:pStyle w:val="a4"/>
        <w:widowControl w:val="0"/>
        <w:numPr>
          <w:ilvl w:val="1"/>
          <w:numId w:val="22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Большая спортивная эстафета</w:t>
      </w:r>
    </w:p>
    <w:p w:rsidR="00EB05BB" w:rsidRPr="00887096" w:rsidRDefault="00EB05BB" w:rsidP="00F75B12">
      <w:pPr>
        <w:pStyle w:val="a4"/>
        <w:widowControl w:val="0"/>
        <w:numPr>
          <w:ilvl w:val="1"/>
          <w:numId w:val="22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Спортивные единоборства</w:t>
      </w:r>
    </w:p>
    <w:p w:rsidR="00EB05BB" w:rsidRPr="00887096" w:rsidRDefault="00EB05BB" w:rsidP="00F75B12">
      <w:pPr>
        <w:pStyle w:val="a4"/>
        <w:widowControl w:val="0"/>
        <w:numPr>
          <w:ilvl w:val="1"/>
          <w:numId w:val="22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Соревнования по волейболу, пионерболу, футболу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Ежедневые зарядки и прогулки на отрытом воздухе проходят по расписанию и сопровождаются спорт инструктором:</w:t>
      </w:r>
    </w:p>
    <w:p w:rsidR="00EB05BB" w:rsidRPr="00887096" w:rsidRDefault="00EB05BB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09:00 – Зарядка / Утренняя пробежка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17:00 – Час спорта/ Прогулка на свежем воздухе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         3. Обеспечение безопасности во всех проявлениях и безопасное поведение</w:t>
      </w:r>
    </w:p>
    <w:p w:rsidR="00EB05BB" w:rsidRPr="00887096" w:rsidRDefault="00C17A9E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КДЦ «Созвездие»</w:t>
      </w:r>
      <w:r w:rsidR="00EB05BB" w:rsidRPr="00887096">
        <w:rPr>
          <w:sz w:val="28"/>
          <w:szCs w:val="28"/>
        </w:rPr>
        <w:t xml:space="preserve"> оснащена противопожарной безопасностью и охраной, позволяющей обеспечить безопасность участников на территории. Для обеспечения безопасности участников предусмотрены беседы, инструктажи и </w:t>
      </w:r>
      <w:proofErr w:type="spellStart"/>
      <w:r w:rsidR="00EB05BB" w:rsidRPr="00887096">
        <w:rPr>
          <w:sz w:val="28"/>
          <w:szCs w:val="28"/>
        </w:rPr>
        <w:t>здоровьесберегающий</w:t>
      </w:r>
      <w:proofErr w:type="spellEnd"/>
      <w:r w:rsidR="00EB05BB" w:rsidRPr="00887096">
        <w:rPr>
          <w:sz w:val="28"/>
          <w:szCs w:val="28"/>
        </w:rPr>
        <w:t xml:space="preserve"> режим дня, включающий время для отдыха в 14:00: </w:t>
      </w:r>
    </w:p>
    <w:p w:rsidR="00EB05BB" w:rsidRPr="00887096" w:rsidRDefault="00EB05BB" w:rsidP="00F75B12">
      <w:pPr>
        <w:pStyle w:val="a4"/>
        <w:widowControl w:val="0"/>
        <w:numPr>
          <w:ilvl w:val="0"/>
          <w:numId w:val="23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Инструктаж по ТБ и поведению на территории дружины</w:t>
      </w:r>
    </w:p>
    <w:p w:rsidR="00EB05BB" w:rsidRPr="00887096" w:rsidRDefault="00EB05BB" w:rsidP="00F75B12">
      <w:pPr>
        <w:pStyle w:val="a4"/>
        <w:widowControl w:val="0"/>
        <w:numPr>
          <w:ilvl w:val="0"/>
          <w:numId w:val="23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Экскурсия по дружине</w:t>
      </w:r>
    </w:p>
    <w:p w:rsidR="00EB05BB" w:rsidRPr="00887096" w:rsidRDefault="00EB05BB" w:rsidP="00F75B12">
      <w:pPr>
        <w:pStyle w:val="a4"/>
        <w:widowControl w:val="0"/>
        <w:numPr>
          <w:ilvl w:val="0"/>
          <w:numId w:val="23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ОД «Мой дом»</w:t>
      </w:r>
    </w:p>
    <w:p w:rsidR="00EB05BB" w:rsidRPr="00887096" w:rsidRDefault="00EB05BB" w:rsidP="00F75B12">
      <w:pPr>
        <w:pStyle w:val="a4"/>
        <w:widowControl w:val="0"/>
        <w:numPr>
          <w:ilvl w:val="0"/>
          <w:numId w:val="23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Акция «Нас здесь не было»</w:t>
      </w:r>
    </w:p>
    <w:p w:rsidR="00EB05BB" w:rsidRPr="00887096" w:rsidRDefault="00EB05BB" w:rsidP="00F75B12">
      <w:pPr>
        <w:pStyle w:val="a4"/>
        <w:widowControl w:val="0"/>
        <w:numPr>
          <w:ilvl w:val="0"/>
          <w:numId w:val="23"/>
        </w:numPr>
        <w:suppressAutoHyphens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Акция «Спасибо»</w:t>
      </w:r>
    </w:p>
    <w:p w:rsidR="00EB05BB" w:rsidRPr="00887096" w:rsidRDefault="00EB05BB" w:rsidP="00F75B12">
      <w:pPr>
        <w:widowControl w:val="0"/>
        <w:tabs>
          <w:tab w:val="left" w:pos="118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         4. Психологическое сопровождение</w:t>
      </w:r>
    </w:p>
    <w:p w:rsidR="00EB05BB" w:rsidRPr="00887096" w:rsidRDefault="00EB05BB" w:rsidP="00F75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ab/>
        <w:t xml:space="preserve">Психологическое сопровождение участников организовано с помощью входящего и исходящего анкетирования, беседами с вожатыми и руководителем смены, предусмотрено три </w:t>
      </w:r>
      <w:proofErr w:type="spellStart"/>
      <w:r w:rsidRPr="00887096">
        <w:rPr>
          <w:sz w:val="28"/>
          <w:szCs w:val="28"/>
        </w:rPr>
        <w:t>общелагерных</w:t>
      </w:r>
      <w:proofErr w:type="spellEnd"/>
      <w:r w:rsidRPr="00887096">
        <w:rPr>
          <w:sz w:val="28"/>
          <w:szCs w:val="28"/>
        </w:rPr>
        <w:t xml:space="preserve"> тренинга с психологом. Для создания благоприятной психологической атмосферы предусмотрены мероприятия на знакомство и сплочение временного коллектива (</w:t>
      </w:r>
      <w:proofErr w:type="spellStart"/>
      <w:r w:rsidRPr="00887096">
        <w:rPr>
          <w:sz w:val="28"/>
          <w:szCs w:val="28"/>
        </w:rPr>
        <w:t>Командообразующий</w:t>
      </w:r>
      <w:proofErr w:type="spellEnd"/>
      <w:r w:rsidRPr="00887096">
        <w:rPr>
          <w:sz w:val="28"/>
          <w:szCs w:val="28"/>
        </w:rPr>
        <w:t xml:space="preserve"> </w:t>
      </w:r>
      <w:proofErr w:type="spellStart"/>
      <w:r w:rsidRPr="00887096">
        <w:rPr>
          <w:sz w:val="28"/>
          <w:szCs w:val="28"/>
        </w:rPr>
        <w:t>квест</w:t>
      </w:r>
      <w:proofErr w:type="spellEnd"/>
      <w:r w:rsidRPr="00887096">
        <w:rPr>
          <w:sz w:val="28"/>
          <w:szCs w:val="28"/>
        </w:rPr>
        <w:t>). Для формирования дружеской атмосферы в расписание дня встроено пространство для свободного общения в 12:30 ежедневно во время спортивных игр и прогулок на открытом воздухе.</w:t>
      </w:r>
    </w:p>
    <w:p w:rsidR="00A8137A" w:rsidRPr="00887096" w:rsidRDefault="00EB05BB" w:rsidP="000160E1">
      <w:pPr>
        <w:widowControl w:val="0"/>
        <w:autoSpaceDE w:val="0"/>
        <w:autoSpaceDN w:val="0"/>
        <w:ind w:firstLine="709"/>
        <w:rPr>
          <w:sz w:val="28"/>
          <w:szCs w:val="28"/>
        </w:rPr>
        <w:sectPr w:rsidR="00A8137A" w:rsidRPr="00887096" w:rsidSect="00306C38">
          <w:headerReference w:type="default" r:id="rId10"/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887096">
        <w:rPr>
          <w:sz w:val="28"/>
          <w:szCs w:val="28"/>
        </w:rPr>
        <w:tab/>
        <w:t>В случае необходимой психологической поддержки у участников смены есть возможность воспользоваться кон</w:t>
      </w:r>
      <w:r w:rsidR="000160E1">
        <w:rPr>
          <w:sz w:val="28"/>
          <w:szCs w:val="28"/>
        </w:rPr>
        <w:t xml:space="preserve">сультацией с психолога Краевого </w:t>
      </w:r>
      <w:r w:rsidRPr="00887096">
        <w:rPr>
          <w:sz w:val="28"/>
          <w:szCs w:val="28"/>
        </w:rPr>
        <w:t>детского Центра «Созвездие».</w:t>
      </w:r>
    </w:p>
    <w:p w:rsidR="00A8137A" w:rsidRPr="00887096" w:rsidRDefault="00A8137A" w:rsidP="006E2957">
      <w:pPr>
        <w:widowControl w:val="0"/>
        <w:tabs>
          <w:tab w:val="left" w:pos="1188"/>
        </w:tabs>
        <w:autoSpaceDE w:val="0"/>
        <w:autoSpaceDN w:val="0"/>
        <w:ind w:right="543" w:firstLine="709"/>
        <w:jc w:val="center"/>
        <w:rPr>
          <w:b/>
          <w:bCs/>
          <w:sz w:val="28"/>
          <w:szCs w:val="28"/>
        </w:rPr>
      </w:pPr>
      <w:r w:rsidRPr="00887096">
        <w:rPr>
          <w:b/>
          <w:bCs/>
          <w:sz w:val="28"/>
          <w:szCs w:val="28"/>
        </w:rPr>
        <w:lastRenderedPageBreak/>
        <w:t>5. Логика развития смены</w:t>
      </w:r>
    </w:p>
    <w:tbl>
      <w:tblPr>
        <w:tblStyle w:val="2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4253"/>
        <w:gridCol w:w="3685"/>
        <w:gridCol w:w="3124"/>
      </w:tblGrid>
      <w:tr w:rsidR="00A8137A" w:rsidRPr="00887096" w:rsidTr="00CF4B46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center"/>
              <w:rPr>
                <w:b/>
                <w:bCs/>
              </w:rPr>
            </w:pPr>
            <w:r w:rsidRPr="006A59B3">
              <w:rPr>
                <w:b/>
                <w:bCs/>
              </w:rPr>
              <w:t>Организационный период</w:t>
            </w:r>
          </w:p>
        </w:tc>
      </w:tr>
      <w:tr w:rsidR="00A8137A" w:rsidRPr="00887096" w:rsidTr="00CF4B46">
        <w:trPr>
          <w:trHeight w:val="851"/>
        </w:trPr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166E8F" w:rsidP="00166E8F">
            <w:pPr>
              <w:ind w:firstLine="709"/>
            </w:pPr>
            <w:r>
              <w:rPr>
                <w:b/>
              </w:rPr>
              <w:t xml:space="preserve">                                                                                           </w:t>
            </w:r>
            <w:r w:rsidR="00A8137A" w:rsidRPr="006A59B3">
              <w:rPr>
                <w:b/>
              </w:rPr>
              <w:t>Основные цели</w:t>
            </w:r>
          </w:p>
          <w:p w:rsidR="00A8137A" w:rsidRPr="006A59B3" w:rsidRDefault="00A8137A" w:rsidP="00166E8F">
            <w:pPr>
              <w:ind w:firstLine="709"/>
              <w:jc w:val="center"/>
            </w:pPr>
            <w:r w:rsidRPr="006A59B3">
              <w:t xml:space="preserve">адаптация участников к условиям жизнедеятельности </w:t>
            </w:r>
            <w:proofErr w:type="gramStart"/>
            <w:r w:rsidRPr="006A59B3">
              <w:t>в</w:t>
            </w:r>
            <w:proofErr w:type="gramEnd"/>
          </w:p>
          <w:p w:rsidR="00A8137A" w:rsidRPr="006A59B3" w:rsidRDefault="00A8137A" w:rsidP="00166E8F">
            <w:pPr>
              <w:ind w:firstLine="709"/>
              <w:jc w:val="center"/>
              <w:rPr>
                <w:rFonts w:eastAsia="Calibri"/>
              </w:rPr>
            </w:pPr>
            <w:r w:rsidRPr="006A59B3">
              <w:t>необходимую мотивацию.</w:t>
            </w:r>
          </w:p>
        </w:tc>
      </w:tr>
      <w:tr w:rsidR="00A8137A" w:rsidRPr="00887096" w:rsidTr="00CF4B46">
        <w:trPr>
          <w:trHeight w:val="462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jc w:val="both"/>
              <w:rPr>
                <w:b/>
              </w:rPr>
            </w:pPr>
            <w:r w:rsidRPr="006A59B3">
              <w:rPr>
                <w:b/>
              </w:rPr>
              <w:t xml:space="preserve">Решаемые задачи периода </w:t>
            </w:r>
          </w:p>
          <w:p w:rsidR="00A8137A" w:rsidRPr="006A59B3" w:rsidRDefault="00A8137A" w:rsidP="00166E8F">
            <w:pPr>
              <w:jc w:val="both"/>
            </w:pPr>
            <w:r w:rsidRPr="006A59B3">
              <w:t>1. Расселить участников;</w:t>
            </w:r>
          </w:p>
          <w:p w:rsidR="00A8137A" w:rsidRPr="006A59B3" w:rsidRDefault="00A8137A" w:rsidP="00166E8F">
            <w:pPr>
              <w:jc w:val="both"/>
            </w:pPr>
            <w:r w:rsidRPr="006A59B3">
              <w:t>2. Познакомить участников с центром;</w:t>
            </w:r>
          </w:p>
          <w:p w:rsidR="00A8137A" w:rsidRPr="006A59B3" w:rsidRDefault="00A8137A" w:rsidP="00166E8F">
            <w:pPr>
              <w:jc w:val="both"/>
            </w:pPr>
            <w:r w:rsidRPr="006A59B3">
              <w:t>3. Погрузить участников в тематику смены;</w:t>
            </w:r>
          </w:p>
          <w:p w:rsidR="00A8137A" w:rsidRPr="006A59B3" w:rsidRDefault="00A8137A" w:rsidP="00166E8F">
            <w:pPr>
              <w:jc w:val="both"/>
            </w:pPr>
            <w:r w:rsidRPr="006A59B3">
              <w:t>4. Провести мероприятия, направленные на знакомство (</w:t>
            </w:r>
            <w:proofErr w:type="spellStart"/>
            <w:r w:rsidRPr="006A59B3">
              <w:t>конкурсно</w:t>
            </w:r>
            <w:proofErr w:type="spellEnd"/>
            <w:r w:rsidRPr="006A59B3">
              <w:t xml:space="preserve"> – игровая программа, огоньки);</w:t>
            </w:r>
          </w:p>
          <w:p w:rsidR="00A8137A" w:rsidRPr="006A59B3" w:rsidRDefault="00A8137A" w:rsidP="00166E8F">
            <w:pPr>
              <w:jc w:val="both"/>
            </w:pPr>
            <w:r w:rsidRPr="006A59B3">
              <w:t>5.Провести тестирование участников психологами, входящее социальное анкетирование.</w:t>
            </w:r>
          </w:p>
          <w:p w:rsidR="00A8137A" w:rsidRPr="006A59B3" w:rsidRDefault="00A8137A" w:rsidP="00F75B12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A" w:rsidRPr="006A59B3" w:rsidRDefault="00A8137A" w:rsidP="00F75B12">
            <w:pPr>
              <w:tabs>
                <w:tab w:val="num" w:pos="1440"/>
              </w:tabs>
              <w:ind w:firstLine="709"/>
              <w:jc w:val="both"/>
              <w:rPr>
                <w:rFonts w:eastAsia="Calibri"/>
              </w:rPr>
            </w:pPr>
            <w:r w:rsidRPr="006A59B3">
              <w:rPr>
                <w:b/>
              </w:rPr>
              <w:t>Основные мероприятия</w:t>
            </w:r>
            <w:r w:rsidRPr="006A59B3">
              <w:t xml:space="preserve"> </w:t>
            </w:r>
          </w:p>
        </w:tc>
      </w:tr>
      <w:tr w:rsidR="00A8137A" w:rsidRPr="00887096" w:rsidTr="00CF4B46">
        <w:trPr>
          <w:trHeight w:val="3863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ind w:firstLine="709"/>
              <w:jc w:val="both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spacing w:after="120"/>
              <w:jc w:val="center"/>
            </w:pPr>
            <w:r w:rsidRPr="006A59B3">
              <w:t>Отрядные</w:t>
            </w:r>
            <w:r w:rsidRPr="006A59B3">
              <w:rPr>
                <w:i/>
              </w:rPr>
              <w:t>: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rPr>
                <w:i/>
              </w:rPr>
              <w:t xml:space="preserve">- </w:t>
            </w:r>
            <w:r w:rsidR="00A8137A" w:rsidRPr="006A59B3">
              <w:rPr>
                <w:i/>
              </w:rPr>
              <w:t>Э</w:t>
            </w:r>
            <w:r w:rsidR="00A8137A" w:rsidRPr="006A59B3">
              <w:t>кскурсия по дружине «Созвездие»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Инструктаж по правилам пребывания в дружине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Проведение анкетирования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«Огонек» знакомств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Игры на знакомство и сплочение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Отрядное дело «Дальневосточный характер»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ОД «Мой дом»</w:t>
            </w:r>
          </w:p>
          <w:p w:rsidR="00EC0620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EC0620" w:rsidRPr="006A59B3">
              <w:t>ОД «Ценности места»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ОД «Выборы ОСУ»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Огонек орг.</w:t>
            </w:r>
            <w:r>
              <w:t xml:space="preserve"> </w:t>
            </w:r>
            <w:r w:rsidR="00A8137A" w:rsidRPr="006A59B3">
              <w:t>периода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spacing w:after="120"/>
              <w:ind w:left="754" w:firstLine="709"/>
              <w:contextualSpacing/>
              <w:jc w:val="both"/>
            </w:pPr>
            <w:r w:rsidRPr="006A59B3">
              <w:t>Групповые</w:t>
            </w:r>
          </w:p>
          <w:p w:rsidR="00A8137A" w:rsidRPr="006A59B3" w:rsidRDefault="00A8137A" w:rsidP="00F75B12">
            <w:pPr>
              <w:spacing w:after="120"/>
              <w:ind w:left="754" w:firstLine="709"/>
              <w:contextualSpacing/>
              <w:jc w:val="both"/>
            </w:pP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Час спорта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Игры на свежем воздухе</w:t>
            </w:r>
          </w:p>
          <w:p w:rsidR="00A8137A" w:rsidRPr="006A59B3" w:rsidRDefault="00A8137A" w:rsidP="00F75B12">
            <w:pPr>
              <w:spacing w:after="120"/>
              <w:ind w:left="754" w:firstLine="709"/>
              <w:contextualSpacing/>
              <w:jc w:val="both"/>
              <w:rPr>
                <w:b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tabs>
                <w:tab w:val="num" w:pos="1440"/>
              </w:tabs>
              <w:ind w:firstLine="709"/>
              <w:jc w:val="both"/>
            </w:pPr>
            <w:proofErr w:type="spellStart"/>
            <w:r w:rsidRPr="006A59B3">
              <w:t>Общелагерные</w:t>
            </w:r>
            <w:proofErr w:type="spellEnd"/>
            <w:r w:rsidRPr="006A59B3">
              <w:t>: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Открытие</w:t>
            </w:r>
            <w:r w:rsidR="00EC0620" w:rsidRPr="006A59B3">
              <w:t xml:space="preserve"> </w:t>
            </w:r>
            <w:r w:rsidR="003D09A9" w:rsidRPr="006A59B3">
              <w:t>проектов</w:t>
            </w:r>
          </w:p>
          <w:p w:rsidR="00EC0620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>-</w:t>
            </w:r>
            <w:r w:rsidR="003D09A9" w:rsidRPr="006A59B3">
              <w:t>Церемония поднятия флага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>-</w:t>
            </w:r>
            <w:r w:rsidR="00A8137A" w:rsidRPr="006A59B3">
              <w:t>Целеполагание на смену</w:t>
            </w:r>
          </w:p>
          <w:p w:rsidR="00EC0620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>-</w:t>
            </w:r>
            <w:proofErr w:type="spellStart"/>
            <w:r w:rsidR="00A8137A" w:rsidRPr="006A59B3">
              <w:t>Командообразующий</w:t>
            </w:r>
            <w:proofErr w:type="spellEnd"/>
            <w:r w:rsidR="00A8137A" w:rsidRPr="006A59B3">
              <w:t xml:space="preserve"> </w:t>
            </w:r>
            <w:proofErr w:type="spellStart"/>
            <w:r w:rsidR="00A8137A" w:rsidRPr="006A59B3">
              <w:t>квест</w:t>
            </w:r>
            <w:proofErr w:type="spellEnd"/>
            <w:r w:rsidR="00A8137A" w:rsidRPr="006A59B3">
              <w:t xml:space="preserve"> </w:t>
            </w:r>
            <w:r w:rsidR="00EC0620" w:rsidRPr="006A59B3">
              <w:t>«Мы – команда»</w:t>
            </w:r>
          </w:p>
          <w:p w:rsidR="00EC0620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>-</w:t>
            </w:r>
            <w:r w:rsidR="00EC0620" w:rsidRPr="006A59B3">
              <w:t>Вечер</w:t>
            </w:r>
            <w:r w:rsidR="003D09A9" w:rsidRPr="006A59B3">
              <w:t>нее мероприятие «Добро пожаловать в Созвездие</w:t>
            </w:r>
            <w:r w:rsidR="00EC0620" w:rsidRPr="006A59B3">
              <w:t>»</w:t>
            </w:r>
          </w:p>
          <w:p w:rsidR="003D09A9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>-</w:t>
            </w:r>
            <w:r w:rsidR="003D09A9" w:rsidRPr="006A59B3">
              <w:t>Вечернее мероприятие «Превью-шоу»</w:t>
            </w:r>
          </w:p>
          <w:p w:rsidR="00EC0620" w:rsidRPr="006A59B3" w:rsidRDefault="00EC0620" w:rsidP="00F75B12">
            <w:pPr>
              <w:suppressAutoHyphens w:val="0"/>
              <w:spacing w:after="120"/>
              <w:ind w:left="317" w:firstLine="709"/>
              <w:contextualSpacing/>
              <w:jc w:val="both"/>
            </w:pPr>
          </w:p>
        </w:tc>
      </w:tr>
      <w:tr w:rsidR="00A8137A" w:rsidRPr="00887096" w:rsidTr="00CF4B46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166E8F" w:rsidP="00166E8F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A8137A" w:rsidRPr="006A59B3">
              <w:rPr>
                <w:b/>
                <w:bCs/>
              </w:rPr>
              <w:t>Основной период</w:t>
            </w:r>
          </w:p>
        </w:tc>
      </w:tr>
      <w:tr w:rsidR="00A8137A" w:rsidRPr="00887096" w:rsidTr="00CF4B46"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tabs>
                <w:tab w:val="num" w:pos="1440"/>
              </w:tabs>
              <w:ind w:firstLine="709"/>
              <w:jc w:val="center"/>
              <w:rPr>
                <w:rFonts w:eastAsia="Calibri"/>
                <w:b/>
              </w:rPr>
            </w:pPr>
            <w:r w:rsidRPr="006A59B3">
              <w:rPr>
                <w:b/>
              </w:rPr>
              <w:t>Основная цель</w:t>
            </w:r>
          </w:p>
          <w:p w:rsidR="00A8137A" w:rsidRPr="006A59B3" w:rsidRDefault="00A8137A" w:rsidP="00166E8F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center"/>
            </w:pPr>
            <w:r w:rsidRPr="006A59B3">
              <w:t>создание условий для реализации целей, задач и содержания программы применительно к каждому участнику</w:t>
            </w:r>
          </w:p>
        </w:tc>
      </w:tr>
      <w:tr w:rsidR="00A8137A" w:rsidRPr="00887096" w:rsidTr="00CF4B46">
        <w:trPr>
          <w:trHeight w:val="49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ind w:firstLine="709"/>
              <w:jc w:val="both"/>
              <w:rPr>
                <w:b/>
              </w:rPr>
            </w:pPr>
            <w:r w:rsidRPr="006A59B3">
              <w:rPr>
                <w:b/>
              </w:rPr>
              <w:t>Решаемые задачи</w:t>
            </w:r>
          </w:p>
          <w:p w:rsidR="00A8137A" w:rsidRPr="006A59B3" w:rsidRDefault="00A8137A" w:rsidP="00166E8F">
            <w:pPr>
              <w:jc w:val="both"/>
            </w:pPr>
            <w:r w:rsidRPr="006A59B3">
              <w:t>1.Провести мероприятия на выявление и развитие творческих и интеллектуальных способностей;</w:t>
            </w:r>
          </w:p>
          <w:p w:rsidR="00A8137A" w:rsidRPr="006A59B3" w:rsidRDefault="00A8137A" w:rsidP="00166E8F">
            <w:pPr>
              <w:jc w:val="both"/>
            </w:pPr>
            <w:r w:rsidRPr="006A59B3">
              <w:t xml:space="preserve">2. Реализация </w:t>
            </w:r>
            <w:proofErr w:type="gramStart"/>
            <w:r w:rsidRPr="006A59B3">
              <w:t>план-сетки</w:t>
            </w:r>
            <w:proofErr w:type="gramEnd"/>
            <w:r w:rsidRPr="006A59B3">
              <w:t xml:space="preserve"> мероприятий смены.</w:t>
            </w:r>
          </w:p>
          <w:p w:rsidR="00A8137A" w:rsidRPr="006A59B3" w:rsidRDefault="00A8137A" w:rsidP="00F75B12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A" w:rsidRPr="006A59B3" w:rsidRDefault="00A8137A" w:rsidP="00166E8F">
            <w:pPr>
              <w:spacing w:after="120"/>
              <w:ind w:left="602" w:firstLine="709"/>
              <w:jc w:val="center"/>
              <w:rPr>
                <w:rFonts w:eastAsia="Calibri"/>
              </w:rPr>
            </w:pPr>
            <w:r w:rsidRPr="006A59B3">
              <w:rPr>
                <w:b/>
              </w:rPr>
              <w:t>Основные мероприятия</w:t>
            </w:r>
          </w:p>
        </w:tc>
      </w:tr>
      <w:tr w:rsidR="00A8137A" w:rsidRPr="00887096" w:rsidTr="00CF4B46">
        <w:trPr>
          <w:trHeight w:val="943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ind w:firstLine="709"/>
              <w:jc w:val="both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tabs>
                <w:tab w:val="num" w:pos="1440"/>
              </w:tabs>
              <w:jc w:val="center"/>
              <w:rPr>
                <w:i/>
              </w:rPr>
            </w:pPr>
            <w:r w:rsidRPr="006A59B3">
              <w:t>Отрядные</w:t>
            </w:r>
            <w:r w:rsidRPr="006A59B3">
              <w:rPr>
                <w:i/>
              </w:rPr>
              <w:t>:</w:t>
            </w:r>
          </w:p>
          <w:p w:rsidR="00A8137A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A8137A" w:rsidRPr="006A59B3">
              <w:t>Голосование по мотивационной системе</w:t>
            </w:r>
          </w:p>
          <w:p w:rsidR="00A8137A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A8137A" w:rsidRPr="006A59B3">
              <w:t>ОД «Защитники Отечества»</w:t>
            </w:r>
          </w:p>
          <w:p w:rsidR="00EC0620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EC0620" w:rsidRPr="006A59B3">
              <w:t>ОД «Семья»</w:t>
            </w:r>
          </w:p>
          <w:p w:rsidR="00A8137A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A8137A" w:rsidRPr="006A59B3">
              <w:t>Тематический огонёк</w:t>
            </w:r>
          </w:p>
          <w:p w:rsidR="00A8137A" w:rsidRPr="006A59B3" w:rsidRDefault="00A8137A" w:rsidP="00F75B12">
            <w:pPr>
              <w:tabs>
                <w:tab w:val="num" w:pos="1440"/>
              </w:tabs>
              <w:ind w:left="459" w:firstLine="709"/>
              <w:contextualSpacing/>
              <w:jc w:val="both"/>
            </w:pPr>
          </w:p>
          <w:p w:rsidR="00A8137A" w:rsidRPr="006A59B3" w:rsidRDefault="00A8137A" w:rsidP="00F75B12">
            <w:pPr>
              <w:tabs>
                <w:tab w:val="num" w:pos="1440"/>
              </w:tabs>
              <w:ind w:firstLine="709"/>
              <w:jc w:val="both"/>
            </w:pPr>
          </w:p>
          <w:p w:rsidR="00A8137A" w:rsidRPr="006A59B3" w:rsidRDefault="00A8137A" w:rsidP="00F75B12">
            <w:pPr>
              <w:tabs>
                <w:tab w:val="num" w:pos="1440"/>
              </w:tabs>
              <w:ind w:firstLine="709"/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spacing w:after="120"/>
              <w:ind w:left="754" w:firstLine="709"/>
              <w:contextualSpacing/>
              <w:jc w:val="both"/>
            </w:pPr>
            <w:r w:rsidRPr="006A59B3">
              <w:lastRenderedPageBreak/>
              <w:t>Групповые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3D09A9" w:rsidRPr="006A59B3">
              <w:t>Академия танца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Творческие мастерские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Час спорта</w:t>
            </w:r>
          </w:p>
          <w:p w:rsidR="00A8137A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A8137A" w:rsidRPr="006A59B3">
              <w:t>Игры на свежем воздухе</w:t>
            </w:r>
          </w:p>
          <w:p w:rsidR="00A8137A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3D09A9" w:rsidRPr="006A59B3">
              <w:t>Командный</w:t>
            </w:r>
            <w:r w:rsidR="00EC0620" w:rsidRPr="006A59B3">
              <w:t xml:space="preserve"> совет</w:t>
            </w:r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4D1AA5" w:rsidRPr="006A59B3">
              <w:t>ОД «Пегас»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tabs>
                <w:tab w:val="num" w:pos="1440"/>
              </w:tabs>
              <w:ind w:firstLine="709"/>
              <w:jc w:val="both"/>
            </w:pPr>
            <w:proofErr w:type="spellStart"/>
            <w:r w:rsidRPr="006A59B3">
              <w:t>Общелагерные</w:t>
            </w:r>
            <w:proofErr w:type="spellEnd"/>
            <w:r w:rsidRPr="006A59B3">
              <w:t>:</w:t>
            </w:r>
          </w:p>
          <w:p w:rsidR="00A8137A" w:rsidRPr="006A59B3" w:rsidRDefault="00166E8F" w:rsidP="00166E8F">
            <w:pPr>
              <w:suppressAutoHyphens w:val="0"/>
              <w:contextualSpacing/>
              <w:jc w:val="both"/>
            </w:pPr>
            <w:r>
              <w:t>-</w:t>
            </w:r>
            <w:r w:rsidR="003D09A9" w:rsidRPr="006A59B3">
              <w:t xml:space="preserve">Развлекательный комплекс </w:t>
            </w:r>
          </w:p>
          <w:p w:rsidR="00EC0620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EC0620" w:rsidRPr="006A59B3">
              <w:t>Вечернее мероприятие «Громкий вопрос»</w:t>
            </w:r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3D09A9" w:rsidRPr="006A59B3">
              <w:rPr>
                <w:lang w:val="en-US"/>
              </w:rPr>
              <w:t>QR</w:t>
            </w:r>
            <w:r w:rsidR="003D09A9" w:rsidRPr="00166E8F">
              <w:t>-</w:t>
            </w:r>
            <w:proofErr w:type="spellStart"/>
            <w:r w:rsidR="003D09A9" w:rsidRPr="006A59B3">
              <w:t>баттл</w:t>
            </w:r>
            <w:proofErr w:type="spellEnd"/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t>-</w:t>
            </w:r>
            <w:r w:rsidR="004D1AA5" w:rsidRPr="006A59B3">
              <w:t>В</w:t>
            </w:r>
            <w:r w:rsidR="003D09A9" w:rsidRPr="006A59B3">
              <w:t xml:space="preserve">ечернее мероприятие «Рок над </w:t>
            </w:r>
            <w:proofErr w:type="spellStart"/>
            <w:r w:rsidR="003D09A9" w:rsidRPr="006A59B3">
              <w:t>Киёй</w:t>
            </w:r>
            <w:proofErr w:type="spellEnd"/>
            <w:r w:rsidR="004D1AA5" w:rsidRPr="006A59B3">
              <w:t>»</w:t>
            </w:r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lastRenderedPageBreak/>
              <w:t xml:space="preserve">-Мастер-классы </w:t>
            </w:r>
            <w:r w:rsidR="003D09A9" w:rsidRPr="006A59B3">
              <w:t>от хореографов</w:t>
            </w:r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4D1AA5" w:rsidRPr="006A59B3">
              <w:t>ВМ «Звездный куратор»</w:t>
            </w:r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3D09A9" w:rsidRPr="006A59B3">
              <w:t>Костер «Открытый микрофон»</w:t>
            </w:r>
          </w:p>
          <w:p w:rsidR="004D1AA5" w:rsidRPr="006A59B3" w:rsidRDefault="00166E8F" w:rsidP="00166E8F">
            <w:pPr>
              <w:suppressAutoHyphens w:val="0"/>
              <w:contextualSpacing/>
              <w:jc w:val="both"/>
            </w:pPr>
            <w:r>
              <w:t xml:space="preserve">- </w:t>
            </w:r>
            <w:r w:rsidR="003D09A9" w:rsidRPr="006A59B3">
              <w:t>Вечернее мероприятие «Звездный дождь»</w:t>
            </w:r>
          </w:p>
        </w:tc>
      </w:tr>
      <w:tr w:rsidR="00A8137A" w:rsidRPr="00887096" w:rsidTr="00CF4B46">
        <w:trPr>
          <w:trHeight w:val="351"/>
        </w:trPr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center"/>
              <w:rPr>
                <w:b/>
                <w:bCs/>
              </w:rPr>
            </w:pPr>
            <w:r w:rsidRPr="006A59B3">
              <w:rPr>
                <w:b/>
                <w:bCs/>
              </w:rPr>
              <w:lastRenderedPageBreak/>
              <w:t>Итоговый период</w:t>
            </w:r>
          </w:p>
        </w:tc>
      </w:tr>
      <w:tr w:rsidR="00A8137A" w:rsidRPr="00887096" w:rsidTr="00CF4B46">
        <w:trPr>
          <w:trHeight w:val="412"/>
        </w:trPr>
        <w:tc>
          <w:tcPr>
            <w:tcW w:w="14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166E8F" w:rsidP="00166E8F">
            <w:pPr>
              <w:tabs>
                <w:tab w:val="num" w:pos="1440"/>
              </w:tabs>
              <w:ind w:firstLine="709"/>
            </w:pPr>
            <w:r>
              <w:rPr>
                <w:b/>
              </w:rPr>
              <w:t xml:space="preserve">                                                                                               </w:t>
            </w:r>
            <w:r w:rsidR="00A8137A" w:rsidRPr="006A59B3">
              <w:rPr>
                <w:b/>
              </w:rPr>
              <w:t>Основная цель</w:t>
            </w:r>
          </w:p>
          <w:p w:rsidR="00A8137A" w:rsidRPr="006A59B3" w:rsidRDefault="00A8137A" w:rsidP="00166E8F">
            <w:pPr>
              <w:tabs>
                <w:tab w:val="num" w:pos="1440"/>
              </w:tabs>
              <w:ind w:firstLine="709"/>
              <w:jc w:val="center"/>
              <w:rPr>
                <w:rFonts w:eastAsia="Calibri"/>
              </w:rPr>
            </w:pPr>
            <w:r w:rsidRPr="006A59B3">
              <w:t>подведение итогов деятельности по программе, актуализация на последействие</w:t>
            </w:r>
          </w:p>
        </w:tc>
      </w:tr>
      <w:tr w:rsidR="00A8137A" w:rsidRPr="00887096" w:rsidTr="00CF4B46">
        <w:trPr>
          <w:trHeight w:val="49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ind w:firstLine="709"/>
              <w:jc w:val="both"/>
              <w:rPr>
                <w:b/>
              </w:rPr>
            </w:pPr>
            <w:r w:rsidRPr="006A59B3">
              <w:rPr>
                <w:b/>
              </w:rPr>
              <w:t>Решаемые задачи</w:t>
            </w:r>
          </w:p>
          <w:p w:rsidR="00A8137A" w:rsidRPr="006A59B3" w:rsidRDefault="00166E8F" w:rsidP="00166E8F">
            <w:pPr>
              <w:jc w:val="both"/>
            </w:pPr>
            <w:r>
              <w:t>1.</w:t>
            </w:r>
            <w:r w:rsidR="00A8137A" w:rsidRPr="006A59B3">
              <w:t>Реализовать знания и навыки участников, полученные в течение смены;</w:t>
            </w:r>
          </w:p>
          <w:p w:rsidR="00A8137A" w:rsidRPr="006A59B3" w:rsidRDefault="00166E8F" w:rsidP="00166E8F">
            <w:pPr>
              <w:jc w:val="both"/>
            </w:pPr>
            <w:r>
              <w:t>2.</w:t>
            </w:r>
            <w:r w:rsidR="00A8137A" w:rsidRPr="006A59B3">
              <w:t>Проанализировать реализацию смены (анкетирование, тестирование).</w:t>
            </w:r>
          </w:p>
          <w:p w:rsidR="00A8137A" w:rsidRPr="006A59B3" w:rsidRDefault="00A8137A" w:rsidP="00F75B12">
            <w:pPr>
              <w:widowControl w:val="0"/>
              <w:tabs>
                <w:tab w:val="left" w:pos="1188"/>
              </w:tabs>
              <w:autoSpaceDE w:val="0"/>
              <w:autoSpaceDN w:val="0"/>
              <w:ind w:right="543" w:firstLine="709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A" w:rsidRPr="006A59B3" w:rsidRDefault="00A8137A" w:rsidP="00166E8F">
            <w:pPr>
              <w:spacing w:after="120"/>
              <w:ind w:firstLine="709"/>
              <w:jc w:val="center"/>
            </w:pPr>
            <w:r w:rsidRPr="006A59B3">
              <w:rPr>
                <w:b/>
              </w:rPr>
              <w:t>Основные мероприятия.</w:t>
            </w:r>
          </w:p>
        </w:tc>
      </w:tr>
      <w:tr w:rsidR="00A8137A" w:rsidRPr="00887096" w:rsidTr="00CF4B46">
        <w:trPr>
          <w:trHeight w:val="3893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F75B12">
            <w:pPr>
              <w:ind w:firstLine="709"/>
              <w:jc w:val="both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tabs>
                <w:tab w:val="num" w:pos="1440"/>
              </w:tabs>
              <w:ind w:firstLine="709"/>
              <w:jc w:val="center"/>
              <w:rPr>
                <w:b/>
              </w:rPr>
            </w:pPr>
            <w:r w:rsidRPr="006A59B3">
              <w:t>Отрядные</w:t>
            </w:r>
            <w:r w:rsidRPr="006A59B3">
              <w:rPr>
                <w:i/>
              </w:rPr>
              <w:t>:</w:t>
            </w:r>
          </w:p>
          <w:p w:rsidR="00A8137A" w:rsidRPr="006A59B3" w:rsidRDefault="00166E8F" w:rsidP="00166E8F">
            <w:pPr>
              <w:suppressAutoHyphens w:val="0"/>
              <w:spacing w:after="200"/>
              <w:contextualSpacing/>
              <w:jc w:val="both"/>
            </w:pPr>
            <w:r>
              <w:t xml:space="preserve">- </w:t>
            </w:r>
            <w:r w:rsidR="00A8137A" w:rsidRPr="006A59B3">
              <w:t>Акция «Спасибо»</w:t>
            </w:r>
          </w:p>
          <w:p w:rsidR="00A8137A" w:rsidRPr="006A59B3" w:rsidRDefault="00166E8F" w:rsidP="00166E8F">
            <w:pPr>
              <w:suppressAutoHyphens w:val="0"/>
              <w:spacing w:after="200"/>
              <w:contextualSpacing/>
              <w:jc w:val="both"/>
            </w:pPr>
            <w:r>
              <w:t xml:space="preserve">- </w:t>
            </w:r>
            <w:r w:rsidR="003D09A9" w:rsidRPr="006A59B3">
              <w:t xml:space="preserve"> </w:t>
            </w:r>
            <w:r w:rsidR="00A8137A" w:rsidRPr="006A59B3">
              <w:t>«Итоговый огонек»</w:t>
            </w:r>
          </w:p>
          <w:p w:rsidR="00A8137A" w:rsidRPr="006A59B3" w:rsidRDefault="00166E8F" w:rsidP="00166E8F">
            <w:pPr>
              <w:suppressAutoHyphens w:val="0"/>
              <w:spacing w:after="200"/>
              <w:contextualSpacing/>
              <w:jc w:val="both"/>
            </w:pPr>
            <w:r>
              <w:t xml:space="preserve">- </w:t>
            </w:r>
            <w:r w:rsidR="00A8137A" w:rsidRPr="006A59B3">
              <w:t>«Прощальный огонек», исходящее анкетирование</w:t>
            </w:r>
          </w:p>
          <w:p w:rsidR="00A8137A" w:rsidRPr="006A59B3" w:rsidRDefault="00166E8F" w:rsidP="00166E8F">
            <w:pPr>
              <w:suppressAutoHyphens w:val="0"/>
              <w:spacing w:after="200"/>
              <w:contextualSpacing/>
              <w:jc w:val="both"/>
            </w:pPr>
            <w:r>
              <w:t xml:space="preserve">- </w:t>
            </w:r>
            <w:r w:rsidR="00A8137A" w:rsidRPr="006A59B3">
              <w:t>«100 слов обо мне»</w:t>
            </w:r>
          </w:p>
          <w:p w:rsidR="00A8137A" w:rsidRPr="006A59B3" w:rsidRDefault="00166E8F" w:rsidP="00166E8F">
            <w:pPr>
              <w:suppressAutoHyphens w:val="0"/>
              <w:spacing w:after="200"/>
              <w:contextualSpacing/>
              <w:jc w:val="both"/>
            </w:pPr>
            <w:r>
              <w:t xml:space="preserve">- </w:t>
            </w:r>
            <w:r w:rsidR="00A8137A" w:rsidRPr="006A59B3">
              <w:t>Отрядное фотографирование</w:t>
            </w:r>
          </w:p>
          <w:p w:rsidR="00A8137A" w:rsidRPr="006A59B3" w:rsidRDefault="00A8137A" w:rsidP="00F75B12">
            <w:pPr>
              <w:tabs>
                <w:tab w:val="num" w:pos="1440"/>
              </w:tabs>
              <w:suppressAutoHyphens w:val="0"/>
              <w:spacing w:after="200"/>
              <w:ind w:left="317" w:firstLine="709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37A" w:rsidRPr="006A59B3" w:rsidRDefault="00A8137A" w:rsidP="00166E8F">
            <w:pPr>
              <w:spacing w:after="120"/>
              <w:ind w:left="360" w:firstLine="709"/>
            </w:pPr>
            <w:r w:rsidRPr="006A59B3">
              <w:t>Групповые:</w:t>
            </w:r>
          </w:p>
          <w:p w:rsidR="004D1AA5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3D09A9" w:rsidRPr="006A59B3">
              <w:t>Академия танца</w:t>
            </w:r>
          </w:p>
          <w:p w:rsidR="004D1AA5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4D1AA5" w:rsidRPr="006A59B3">
              <w:t>Творческие мастерские</w:t>
            </w:r>
          </w:p>
          <w:p w:rsidR="004D1AA5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4D1AA5" w:rsidRPr="006A59B3">
              <w:t>Час спорта</w:t>
            </w:r>
          </w:p>
          <w:p w:rsidR="004D1AA5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4D1AA5" w:rsidRPr="006A59B3">
              <w:t>Игры на свежем воздухе</w:t>
            </w:r>
          </w:p>
          <w:p w:rsidR="004D1AA5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3D09A9" w:rsidRPr="006A59B3">
              <w:t xml:space="preserve">Командный </w:t>
            </w:r>
            <w:r w:rsidR="004D1AA5" w:rsidRPr="006A59B3">
              <w:t>совет</w:t>
            </w:r>
          </w:p>
          <w:p w:rsidR="00A8137A" w:rsidRPr="006A59B3" w:rsidRDefault="00A8137A" w:rsidP="00F75B12">
            <w:pPr>
              <w:suppressAutoHyphens w:val="0"/>
              <w:spacing w:after="120"/>
              <w:ind w:left="720" w:firstLine="709"/>
              <w:contextualSpacing/>
              <w:jc w:val="both"/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AA5" w:rsidRPr="006A59B3" w:rsidRDefault="00A8137A" w:rsidP="00166E8F">
            <w:pPr>
              <w:tabs>
                <w:tab w:val="num" w:pos="1440"/>
              </w:tabs>
              <w:ind w:firstLine="709"/>
            </w:pPr>
            <w:proofErr w:type="spellStart"/>
            <w:r w:rsidRPr="006A59B3">
              <w:t>Общелагерные</w:t>
            </w:r>
            <w:proofErr w:type="spellEnd"/>
            <w:r w:rsidRPr="006A59B3">
              <w:t>:</w:t>
            </w:r>
          </w:p>
          <w:p w:rsidR="004D1AA5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3D09A9" w:rsidRPr="006A59B3">
              <w:t>Кастинг в финал</w:t>
            </w:r>
          </w:p>
          <w:p w:rsidR="003D09A9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3D09A9" w:rsidRPr="006A59B3">
              <w:t>Отчетный концерт</w:t>
            </w:r>
          </w:p>
          <w:p w:rsidR="003D09A9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3D09A9" w:rsidRPr="006A59B3">
              <w:t>Праздничный концерт «В ритме лета»</w:t>
            </w:r>
          </w:p>
          <w:p w:rsidR="003D09A9" w:rsidRPr="006A59B3" w:rsidRDefault="00166E8F" w:rsidP="00166E8F">
            <w:pPr>
              <w:suppressAutoHyphens w:val="0"/>
              <w:spacing w:after="120"/>
              <w:contextualSpacing/>
              <w:jc w:val="both"/>
            </w:pPr>
            <w:r>
              <w:t xml:space="preserve">- </w:t>
            </w:r>
            <w:r w:rsidR="000D2E21" w:rsidRPr="006A59B3">
              <w:t>Закрытие проектов</w:t>
            </w:r>
          </w:p>
        </w:tc>
      </w:tr>
    </w:tbl>
    <w:p w:rsidR="00A8137A" w:rsidRPr="00887096" w:rsidRDefault="00A8137A" w:rsidP="00F75B12">
      <w:pPr>
        <w:ind w:firstLine="709"/>
        <w:jc w:val="both"/>
        <w:rPr>
          <w:b/>
          <w:sz w:val="28"/>
          <w:szCs w:val="28"/>
        </w:rPr>
        <w:sectPr w:rsidR="00A8137A" w:rsidRPr="00887096" w:rsidSect="00456944">
          <w:pgSz w:w="16838" w:h="11906" w:orient="landscape"/>
          <w:pgMar w:top="1134" w:right="850" w:bottom="1134" w:left="1701" w:header="709" w:footer="709" w:gutter="0"/>
          <w:pgNumType w:start="1" w:chapStyle="1"/>
          <w:cols w:space="708"/>
          <w:docGrid w:linePitch="360"/>
        </w:sectPr>
      </w:pP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lastRenderedPageBreak/>
        <w:t xml:space="preserve">В </w:t>
      </w:r>
      <w:proofErr w:type="gramStart"/>
      <w:r w:rsidRPr="00887096">
        <w:rPr>
          <w:sz w:val="28"/>
          <w:szCs w:val="28"/>
        </w:rPr>
        <w:t>план-сетке</w:t>
      </w:r>
      <w:proofErr w:type="gramEnd"/>
      <w:r w:rsidRPr="00887096">
        <w:rPr>
          <w:sz w:val="28"/>
          <w:szCs w:val="28"/>
        </w:rPr>
        <w:t xml:space="preserve"> смены отражены: режимные моменты, ежедневные и специальные мероприятия смены. Предусмотренные </w:t>
      </w:r>
      <w:proofErr w:type="gramStart"/>
      <w:r w:rsidRPr="00887096">
        <w:rPr>
          <w:sz w:val="28"/>
          <w:szCs w:val="28"/>
        </w:rPr>
        <w:t>план-сеткой</w:t>
      </w:r>
      <w:proofErr w:type="gramEnd"/>
      <w:r w:rsidRPr="00887096">
        <w:rPr>
          <w:sz w:val="28"/>
          <w:szCs w:val="28"/>
        </w:rPr>
        <w:t xml:space="preserve"> мероприятия способствуют развитию компетентностей, усвоению и применению участниками приобретённых знаний. Данные мероприятия способствуют реализации основных целей и задач программы.</w:t>
      </w:r>
    </w:p>
    <w:p w:rsidR="004D1AA5" w:rsidRPr="00887096" w:rsidRDefault="004D1AA5" w:rsidP="00F75B12">
      <w:pPr>
        <w:ind w:firstLine="709"/>
        <w:jc w:val="both"/>
        <w:rPr>
          <w:b/>
          <w:sz w:val="28"/>
          <w:szCs w:val="28"/>
        </w:rPr>
      </w:pPr>
    </w:p>
    <w:p w:rsidR="004D1AA5" w:rsidRPr="00887096" w:rsidRDefault="004D1AA5" w:rsidP="00166E8F">
      <w:pPr>
        <w:ind w:firstLine="709"/>
        <w:jc w:val="center"/>
        <w:rPr>
          <w:color w:val="000000"/>
          <w:sz w:val="28"/>
          <w:szCs w:val="28"/>
        </w:rPr>
      </w:pPr>
      <w:r w:rsidRPr="00887096">
        <w:rPr>
          <w:b/>
          <w:sz w:val="28"/>
          <w:szCs w:val="28"/>
        </w:rPr>
        <w:t>6. Комплекс организационно-педагогических условий</w:t>
      </w:r>
    </w:p>
    <w:p w:rsidR="004D1AA5" w:rsidRPr="00887096" w:rsidRDefault="004D1AA5" w:rsidP="00166E8F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>6.1. Материально-техническое обеспечение</w:t>
      </w:r>
    </w:p>
    <w:p w:rsidR="004D1AA5" w:rsidRPr="00887096" w:rsidRDefault="004D1AA5" w:rsidP="00F75B12">
      <w:pPr>
        <w:ind w:firstLine="709"/>
        <w:contextualSpacing/>
        <w:jc w:val="both"/>
        <w:rPr>
          <w:sz w:val="28"/>
          <w:szCs w:val="28"/>
        </w:rPr>
      </w:pPr>
      <w:r w:rsidRPr="00887096">
        <w:rPr>
          <w:color w:val="000000"/>
          <w:sz w:val="28"/>
          <w:szCs w:val="28"/>
        </w:rPr>
        <w:t xml:space="preserve">В КГБНОУ КДЦ «Созвездие» созданы все условия для обеспечения образовательной деятельности оснащёнными зданиями, строениями, сооружениями, помещениями и территориями. Перечень оснащенных зданий, строений, сооружений, помещений (учебных, учебно-лабораторных, объектов для проведения практических занятий, административных, подсобных, помещений для занятия физической культурой и спортом, иных), территорий с указанием площади полностью соответствуют всем требованиям </w:t>
      </w:r>
      <w:proofErr w:type="spellStart"/>
      <w:r w:rsidRPr="00887096">
        <w:rPr>
          <w:color w:val="000000"/>
          <w:sz w:val="28"/>
          <w:szCs w:val="28"/>
        </w:rPr>
        <w:t>Роспотребназдора</w:t>
      </w:r>
      <w:proofErr w:type="spellEnd"/>
      <w:r w:rsidRPr="00887096">
        <w:rPr>
          <w:color w:val="000000"/>
          <w:sz w:val="28"/>
          <w:szCs w:val="28"/>
        </w:rPr>
        <w:t xml:space="preserve"> РФ и МЧС.</w:t>
      </w:r>
    </w:p>
    <w:p w:rsidR="004D1AA5" w:rsidRDefault="004D1AA5" w:rsidP="00F75B1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887096">
        <w:rPr>
          <w:color w:val="000000"/>
          <w:sz w:val="28"/>
          <w:szCs w:val="28"/>
        </w:rPr>
        <w:t>Материально-техническое обеспечение дополнительных общеобразовательных программ осуществляется в соответствии с указанным перечнем в утвержденных программах.</w:t>
      </w:r>
    </w:p>
    <w:p w:rsidR="00166E8F" w:rsidRPr="00887096" w:rsidRDefault="00166E8F" w:rsidP="00166E8F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4D1AA5" w:rsidRPr="00887096" w:rsidRDefault="004D1AA5" w:rsidP="00166E8F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>6.2. Кадровое обеспечение</w:t>
      </w:r>
    </w:p>
    <w:p w:rsidR="004D1AA5" w:rsidRPr="00887096" w:rsidRDefault="004D1AA5" w:rsidP="00166E8F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Учитывая возрастной состав участников смены, для её реализации необходимо следующее кадровое обеспечение:</w:t>
      </w:r>
    </w:p>
    <w:p w:rsidR="004D1AA5" w:rsidRPr="00887096" w:rsidRDefault="00592E93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руководитель программы (</w:t>
      </w:r>
      <w:r w:rsidR="009B33F9" w:rsidRPr="00887096">
        <w:rPr>
          <w:sz w:val="28"/>
          <w:szCs w:val="28"/>
        </w:rPr>
        <w:t>2</w:t>
      </w:r>
      <w:r w:rsidR="004D1AA5" w:rsidRPr="00887096">
        <w:rPr>
          <w:sz w:val="28"/>
          <w:szCs w:val="28"/>
        </w:rPr>
        <w:t xml:space="preserve"> человек</w:t>
      </w:r>
      <w:r w:rsidR="009B33F9" w:rsidRPr="00887096">
        <w:rPr>
          <w:sz w:val="28"/>
          <w:szCs w:val="28"/>
        </w:rPr>
        <w:t>а</w:t>
      </w:r>
      <w:r w:rsidR="004D1AA5" w:rsidRPr="00887096">
        <w:rPr>
          <w:sz w:val="28"/>
          <w:szCs w:val="28"/>
        </w:rPr>
        <w:t>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воспитатели педагогического отр</w:t>
      </w:r>
      <w:r w:rsidR="009B33F9" w:rsidRPr="00887096">
        <w:rPr>
          <w:sz w:val="28"/>
          <w:szCs w:val="28"/>
        </w:rPr>
        <w:t>яда (3</w:t>
      </w:r>
      <w:r w:rsidRPr="00887096">
        <w:rPr>
          <w:sz w:val="28"/>
          <w:szCs w:val="28"/>
        </w:rPr>
        <w:t xml:space="preserve"> старших вожатых, </w:t>
      </w:r>
      <w:r w:rsidR="009B33F9" w:rsidRPr="00887096">
        <w:rPr>
          <w:sz w:val="28"/>
          <w:szCs w:val="28"/>
        </w:rPr>
        <w:t>24 дневных, 6</w:t>
      </w:r>
      <w:r w:rsidRPr="00887096">
        <w:rPr>
          <w:sz w:val="28"/>
          <w:szCs w:val="28"/>
        </w:rPr>
        <w:t xml:space="preserve"> ночных</w:t>
      </w:r>
      <w:r w:rsidR="009B33F9" w:rsidRPr="00887096">
        <w:rPr>
          <w:sz w:val="28"/>
          <w:szCs w:val="28"/>
        </w:rPr>
        <w:t>, 2 подменных</w:t>
      </w:r>
      <w:r w:rsidRPr="00887096">
        <w:rPr>
          <w:sz w:val="28"/>
          <w:szCs w:val="28"/>
        </w:rPr>
        <w:t>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худо</w:t>
      </w:r>
      <w:r w:rsidR="009B33F9" w:rsidRPr="00887096">
        <w:rPr>
          <w:sz w:val="28"/>
          <w:szCs w:val="28"/>
        </w:rPr>
        <w:t>жественный руководитель смены (2</w:t>
      </w:r>
      <w:r w:rsidRPr="00887096">
        <w:rPr>
          <w:sz w:val="28"/>
          <w:szCs w:val="28"/>
        </w:rPr>
        <w:t xml:space="preserve"> человек</w:t>
      </w:r>
      <w:r w:rsidR="009B33F9" w:rsidRPr="00887096">
        <w:rPr>
          <w:sz w:val="28"/>
          <w:szCs w:val="28"/>
        </w:rPr>
        <w:t>а</w:t>
      </w:r>
      <w:r w:rsidRPr="00887096">
        <w:rPr>
          <w:sz w:val="28"/>
          <w:szCs w:val="28"/>
        </w:rPr>
        <w:t>);</w:t>
      </w:r>
    </w:p>
    <w:p w:rsidR="004D1AA5" w:rsidRPr="00887096" w:rsidRDefault="000D2E21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помощники вожатого (5</w:t>
      </w:r>
      <w:r w:rsidR="004D1AA5" w:rsidRPr="00887096">
        <w:rPr>
          <w:sz w:val="28"/>
          <w:szCs w:val="28"/>
        </w:rPr>
        <w:t xml:space="preserve"> человек);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видеорежиссёр (1человек);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фотограф (1человека);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спорт-инструктор (6 человек);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педагоги дополнительного образования (10 человек).</w:t>
      </w:r>
    </w:p>
    <w:p w:rsidR="004D1AA5" w:rsidRPr="00887096" w:rsidRDefault="004D1AA5" w:rsidP="00F75B12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4D1AA5" w:rsidRPr="00887096" w:rsidRDefault="004D1AA5" w:rsidP="00166E8F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t>6.3. Комплексно-методическое обеспечение программы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По информационному, дидактическому, методическому и техническому обеспечению программы используются следующие материалы:</w:t>
      </w:r>
    </w:p>
    <w:p w:rsidR="004D1AA5" w:rsidRPr="00887096" w:rsidRDefault="004D1AA5" w:rsidP="00F75B12">
      <w:pPr>
        <w:numPr>
          <w:ilvl w:val="0"/>
          <w:numId w:val="32"/>
        </w:numPr>
        <w:suppressAutoHyphens w:val="0"/>
        <w:ind w:firstLine="709"/>
        <w:contextualSpacing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информационное обеспечение: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информационные стенды;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дизайн программы с логотипом смены (беджи, аккредитации, значки, дипломы);</w:t>
      </w:r>
    </w:p>
    <w:p w:rsidR="004D1AA5" w:rsidRPr="00887096" w:rsidRDefault="004D1AA5" w:rsidP="00F75B12">
      <w:pPr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справочная информация (плакаты с информацией по игровому компоненту смены, информационные буклеты, информационные стенды о направлениях деятельности);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lastRenderedPageBreak/>
        <w:t>- сайт Центра с информацией о смене.</w:t>
      </w:r>
    </w:p>
    <w:p w:rsidR="004D1AA5" w:rsidRPr="00887096" w:rsidRDefault="004D1AA5" w:rsidP="00F75B12">
      <w:pPr>
        <w:numPr>
          <w:ilvl w:val="0"/>
          <w:numId w:val="32"/>
        </w:numPr>
        <w:tabs>
          <w:tab w:val="left" w:pos="142"/>
        </w:tabs>
        <w:suppressAutoHyphens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887096">
        <w:rPr>
          <w:i/>
          <w:color w:val="000000"/>
          <w:sz w:val="28"/>
          <w:szCs w:val="28"/>
        </w:rPr>
        <w:t>дидактическое обеспечение: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Видеоматериалы: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ролики Центра «Краевой детский центр «Созвездие», «Учитесь у детства»;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дайджесты по смене.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Аудиоматериалы: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музыкальная фонотека по тематике смены;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общая музыкальная фонотека.</w:t>
      </w:r>
    </w:p>
    <w:p w:rsidR="004D1AA5" w:rsidRPr="00887096" w:rsidRDefault="004D1AA5" w:rsidP="00F75B12">
      <w:pPr>
        <w:numPr>
          <w:ilvl w:val="0"/>
          <w:numId w:val="32"/>
        </w:numPr>
        <w:tabs>
          <w:tab w:val="left" w:pos="142"/>
        </w:tabs>
        <w:suppressAutoHyphens w:val="0"/>
        <w:ind w:firstLine="709"/>
        <w:contextualSpacing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методическое обеспечение: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программы образовательного блока;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программы дополнительного образования;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- сценарии </w:t>
      </w:r>
      <w:proofErr w:type="spellStart"/>
      <w:r w:rsidRPr="00887096">
        <w:rPr>
          <w:sz w:val="28"/>
          <w:szCs w:val="28"/>
        </w:rPr>
        <w:t>общелагерных</w:t>
      </w:r>
      <w:proofErr w:type="spellEnd"/>
      <w:r w:rsidRPr="00887096">
        <w:rPr>
          <w:sz w:val="28"/>
          <w:szCs w:val="28"/>
        </w:rPr>
        <w:t xml:space="preserve"> вечерних мероприятий;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отрядные дела;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- методические разработки </w:t>
      </w:r>
      <w:proofErr w:type="spellStart"/>
      <w:r w:rsidRPr="00887096">
        <w:rPr>
          <w:sz w:val="28"/>
          <w:szCs w:val="28"/>
        </w:rPr>
        <w:t>общелагерных</w:t>
      </w:r>
      <w:proofErr w:type="spellEnd"/>
      <w:r w:rsidRPr="00887096">
        <w:rPr>
          <w:sz w:val="28"/>
          <w:szCs w:val="28"/>
        </w:rPr>
        <w:t xml:space="preserve"> мероприятий;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интернет – ресурсы.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i/>
          <w:sz w:val="28"/>
          <w:szCs w:val="28"/>
        </w:rPr>
      </w:pPr>
      <w:r w:rsidRPr="00887096">
        <w:rPr>
          <w:i/>
          <w:sz w:val="28"/>
          <w:szCs w:val="28"/>
        </w:rPr>
        <w:t>4) техническое обеспечение: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спортивный инвентарь;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спортивное оборудование;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мультимедийный проектор;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фото и видеотехника;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компьютерный класс;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кабинеты школы;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конференц-зал;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 xml:space="preserve">- </w:t>
      </w:r>
      <w:proofErr w:type="spellStart"/>
      <w:r w:rsidRPr="00887096">
        <w:rPr>
          <w:sz w:val="28"/>
          <w:szCs w:val="28"/>
        </w:rPr>
        <w:t>дискозал</w:t>
      </w:r>
      <w:proofErr w:type="spellEnd"/>
      <w:r w:rsidRPr="00887096">
        <w:rPr>
          <w:sz w:val="28"/>
          <w:szCs w:val="28"/>
        </w:rPr>
        <w:t>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оргтехника;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87096">
        <w:rPr>
          <w:sz w:val="28"/>
          <w:szCs w:val="28"/>
        </w:rPr>
        <w:t>- светомузыкальная аппаратура.</w:t>
      </w:r>
    </w:p>
    <w:p w:rsidR="004D1AA5" w:rsidRPr="00887096" w:rsidRDefault="004D1AA5" w:rsidP="00F75B1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4D1AA5" w:rsidRPr="00887096" w:rsidRDefault="004D1AA5" w:rsidP="00166E8F">
      <w:pPr>
        <w:shd w:val="clear" w:color="auto" w:fill="FFFFFF"/>
        <w:ind w:firstLine="709"/>
        <w:jc w:val="center"/>
        <w:rPr>
          <w:b/>
          <w:sz w:val="28"/>
          <w:szCs w:val="28"/>
          <w:lang w:eastAsia="ru-RU"/>
        </w:rPr>
      </w:pPr>
      <w:r w:rsidRPr="00887096">
        <w:rPr>
          <w:b/>
          <w:sz w:val="28"/>
          <w:szCs w:val="28"/>
          <w:lang w:eastAsia="ru-RU"/>
        </w:rPr>
        <w:t>6.4. Возможные риски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986"/>
        <w:gridCol w:w="4152"/>
      </w:tblGrid>
      <w:tr w:rsidR="004D1AA5" w:rsidRPr="00887096" w:rsidTr="00CF4B4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Период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Факторы риска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Формы работы</w:t>
            </w:r>
          </w:p>
        </w:tc>
      </w:tr>
      <w:tr w:rsidR="004D1AA5" w:rsidRPr="00887096" w:rsidTr="00CF4B46">
        <w:trPr>
          <w:trHeight w:val="540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Подготовительный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Нехватка технического обеспечения для реализации смены;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Подготовка компьютерного класса.</w:t>
            </w:r>
          </w:p>
        </w:tc>
      </w:tr>
      <w:tr w:rsidR="004D1AA5" w:rsidRPr="00887096" w:rsidTr="00CF4B4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Нехватка кадров/партнеров.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Нахождение партнеров и кадрового состава.</w:t>
            </w:r>
          </w:p>
        </w:tc>
      </w:tr>
      <w:tr w:rsidR="004D1AA5" w:rsidRPr="00887096" w:rsidTr="00CF4B46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b/>
                <w:lang w:eastAsia="ru-RU"/>
              </w:rPr>
            </w:pPr>
            <w:r w:rsidRPr="006A59B3">
              <w:rPr>
                <w:lang w:eastAsia="ru-RU"/>
              </w:rPr>
              <w:t>Организационный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Неприятие участника смены коллективом.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Работа вожатых на сплочение коллектива, индивидуальные беседы.</w:t>
            </w:r>
          </w:p>
        </w:tc>
      </w:tr>
      <w:tr w:rsidR="004D1AA5" w:rsidRPr="00887096" w:rsidTr="00CF4B46">
        <w:trPr>
          <w:trHeight w:val="27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Основной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>Утомляемость участников смены.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AA5" w:rsidRPr="006A59B3" w:rsidRDefault="004D1AA5" w:rsidP="00F75B12">
            <w:pPr>
              <w:ind w:firstLine="709"/>
              <w:jc w:val="both"/>
              <w:rPr>
                <w:lang w:eastAsia="ru-RU"/>
              </w:rPr>
            </w:pPr>
            <w:r w:rsidRPr="006A59B3">
              <w:rPr>
                <w:lang w:eastAsia="ru-RU"/>
              </w:rPr>
              <w:t xml:space="preserve">Смена деятельности с пассивной на </w:t>
            </w:r>
            <w:proofErr w:type="gramStart"/>
            <w:r w:rsidRPr="006A59B3">
              <w:rPr>
                <w:lang w:eastAsia="ru-RU"/>
              </w:rPr>
              <w:t>активную</w:t>
            </w:r>
            <w:proofErr w:type="gramEnd"/>
            <w:r w:rsidRPr="006A59B3">
              <w:rPr>
                <w:lang w:eastAsia="ru-RU"/>
              </w:rPr>
              <w:t>, подготовка и участие в мероприятиях смены.</w:t>
            </w:r>
          </w:p>
        </w:tc>
      </w:tr>
    </w:tbl>
    <w:p w:rsidR="004D1AA5" w:rsidRPr="00887096" w:rsidRDefault="004D1AA5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166E8F" w:rsidRDefault="00166E8F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166E8F" w:rsidRDefault="00166E8F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166E8F" w:rsidRDefault="00166E8F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4D1AA5" w:rsidRPr="00887096" w:rsidRDefault="004D1AA5" w:rsidP="00166E8F">
      <w:pPr>
        <w:ind w:firstLine="709"/>
        <w:jc w:val="center"/>
        <w:rPr>
          <w:b/>
          <w:color w:val="000000"/>
          <w:sz w:val="28"/>
          <w:szCs w:val="28"/>
        </w:rPr>
      </w:pPr>
      <w:r w:rsidRPr="00887096">
        <w:rPr>
          <w:b/>
          <w:color w:val="000000"/>
          <w:sz w:val="28"/>
          <w:szCs w:val="28"/>
        </w:rPr>
        <w:lastRenderedPageBreak/>
        <w:t>7. Оценка результативности и качества программы</w:t>
      </w:r>
    </w:p>
    <w:p w:rsidR="004D1AA5" w:rsidRPr="00887096" w:rsidRDefault="004D1AA5" w:rsidP="00F75B12">
      <w:pPr>
        <w:ind w:firstLine="709"/>
        <w:jc w:val="both"/>
        <w:rPr>
          <w:b/>
          <w:color w:val="000000"/>
          <w:sz w:val="28"/>
          <w:szCs w:val="28"/>
        </w:rPr>
      </w:pPr>
    </w:p>
    <w:p w:rsidR="004D1AA5" w:rsidRPr="00887096" w:rsidRDefault="004D1AA5" w:rsidP="00F75B12">
      <w:pPr>
        <w:widowControl w:val="0"/>
        <w:tabs>
          <w:tab w:val="left" w:pos="142"/>
        </w:tabs>
        <w:suppressAutoHyphens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 xml:space="preserve">Для оценивания результативности и качества реализации программы используются методики мониторинга развития личности и группы, которые проводятся в </w:t>
      </w:r>
      <w:proofErr w:type="gramStart"/>
      <w:r w:rsidRPr="00887096">
        <w:rPr>
          <w:bCs/>
          <w:sz w:val="28"/>
          <w:szCs w:val="28"/>
        </w:rPr>
        <w:t>организационный</w:t>
      </w:r>
      <w:proofErr w:type="gramEnd"/>
      <w:r w:rsidRPr="00887096">
        <w:rPr>
          <w:bCs/>
          <w:sz w:val="28"/>
          <w:szCs w:val="28"/>
        </w:rPr>
        <w:t>, основной и итоговый периоды смены. Эти методики выполняются в онлайн формате.</w:t>
      </w:r>
    </w:p>
    <w:p w:rsidR="004D1AA5" w:rsidRPr="00887096" w:rsidRDefault="004D1AA5" w:rsidP="00F75B12">
      <w:pPr>
        <w:widowControl w:val="0"/>
        <w:tabs>
          <w:tab w:val="left" w:pos="142"/>
        </w:tabs>
        <w:suppressAutoHyphens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Для проведения диагностической и психологической работы с ребенком необходимо оформить согласие родителей/законных представителей. Изучаются результаты воспитания, социализации и саморазвития участников смены. Критерием анализа является динамика личностного развития участников.</w:t>
      </w:r>
    </w:p>
    <w:p w:rsidR="004D1AA5" w:rsidRPr="00887096" w:rsidRDefault="004D1AA5" w:rsidP="00F75B12">
      <w:pPr>
        <w:widowControl w:val="0"/>
        <w:tabs>
          <w:tab w:val="left" w:pos="142"/>
        </w:tabs>
        <w:suppressAutoHyphens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887096">
        <w:rPr>
          <w:bCs/>
          <w:sz w:val="28"/>
          <w:szCs w:val="28"/>
        </w:rPr>
        <w:t>Способы получения информации о результатах воспитания, социализации и саморазвития ребенка включают:</w:t>
      </w:r>
    </w:p>
    <w:p w:rsidR="004D1AA5" w:rsidRPr="00887096" w:rsidRDefault="004D1AA5" w:rsidP="00F75B12">
      <w:pPr>
        <w:numPr>
          <w:ilvl w:val="0"/>
          <w:numId w:val="33"/>
        </w:num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87096">
        <w:rPr>
          <w:sz w:val="28"/>
          <w:szCs w:val="28"/>
          <w:lang w:eastAsia="ru-RU"/>
        </w:rPr>
        <w:t>Педагогическое наблюдение: Наблюдение за участниками позволяет выявить изменения в их поведении и развитии.</w:t>
      </w:r>
    </w:p>
    <w:p w:rsidR="004D1AA5" w:rsidRPr="00887096" w:rsidRDefault="004D1AA5" w:rsidP="00F75B12">
      <w:pPr>
        <w:numPr>
          <w:ilvl w:val="0"/>
          <w:numId w:val="33"/>
        </w:num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87096">
        <w:rPr>
          <w:sz w:val="28"/>
          <w:szCs w:val="28"/>
          <w:lang w:eastAsia="ru-RU"/>
        </w:rPr>
        <w:t>Анкетирование и опросы: Эти методы позволяют собрать информацию непосредственно от участников проекта, что помогает оценить их удовлетворенность и результаты программы.</w:t>
      </w:r>
    </w:p>
    <w:p w:rsidR="004D1AA5" w:rsidRPr="00887096" w:rsidRDefault="004D1AA5" w:rsidP="00F75B12">
      <w:pPr>
        <w:numPr>
          <w:ilvl w:val="0"/>
          <w:numId w:val="33"/>
        </w:num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87096">
        <w:rPr>
          <w:sz w:val="28"/>
          <w:szCs w:val="28"/>
          <w:lang w:eastAsia="ru-RU"/>
        </w:rPr>
        <w:t>Мониторинг динамики личностного развития: Изучение изменений в личностных характеристиках</w:t>
      </w:r>
      <w:r w:rsidR="00E34825" w:rsidRPr="00887096">
        <w:rPr>
          <w:sz w:val="28"/>
          <w:szCs w:val="28"/>
          <w:lang w:eastAsia="ru-RU"/>
        </w:rPr>
        <w:t xml:space="preserve"> участников </w:t>
      </w:r>
      <w:proofErr w:type="gramStart"/>
      <w:r w:rsidR="00E34825" w:rsidRPr="00887096">
        <w:rPr>
          <w:sz w:val="28"/>
          <w:szCs w:val="28"/>
          <w:lang w:eastAsia="ru-RU"/>
        </w:rPr>
        <w:t>в</w:t>
      </w:r>
      <w:proofErr w:type="gramEnd"/>
      <w:r w:rsidR="00E34825" w:rsidRPr="00887096">
        <w:rPr>
          <w:sz w:val="28"/>
          <w:szCs w:val="28"/>
          <w:lang w:eastAsia="ru-RU"/>
        </w:rPr>
        <w:t xml:space="preserve"> </w:t>
      </w:r>
    </w:p>
    <w:p w:rsidR="004D1AA5" w:rsidRPr="00887096" w:rsidRDefault="004D1AA5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4D1AA5" w:rsidRPr="00887096" w:rsidRDefault="004D1AA5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4D1AA5" w:rsidRPr="00887096" w:rsidRDefault="004D1AA5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4D1AA5" w:rsidRPr="00887096" w:rsidRDefault="004D1AA5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4D1AA5" w:rsidRDefault="004D1AA5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166E8F" w:rsidRDefault="00166E8F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352C91" w:rsidRPr="00887096" w:rsidRDefault="00352C91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4D1AA5" w:rsidRPr="00887096" w:rsidRDefault="004D1AA5" w:rsidP="00F75B12">
      <w:pPr>
        <w:suppressAutoHyphens w:val="0"/>
        <w:spacing w:after="200"/>
        <w:ind w:firstLine="709"/>
        <w:jc w:val="both"/>
        <w:rPr>
          <w:b/>
          <w:spacing w:val="2"/>
          <w:sz w:val="28"/>
          <w:szCs w:val="28"/>
        </w:rPr>
      </w:pPr>
    </w:p>
    <w:p w:rsidR="009B33F9" w:rsidRPr="00887096" w:rsidRDefault="009B33F9" w:rsidP="00352C91">
      <w:pPr>
        <w:suppressAutoHyphens w:val="0"/>
        <w:ind w:firstLine="709"/>
        <w:jc w:val="center"/>
        <w:rPr>
          <w:b/>
          <w:color w:val="000000"/>
          <w:sz w:val="28"/>
          <w:szCs w:val="28"/>
          <w:lang w:eastAsia="en-US"/>
        </w:rPr>
      </w:pPr>
      <w:r w:rsidRPr="00887096">
        <w:rPr>
          <w:b/>
          <w:color w:val="000000"/>
          <w:sz w:val="28"/>
          <w:szCs w:val="28"/>
          <w:lang w:eastAsia="en-US"/>
        </w:rPr>
        <w:lastRenderedPageBreak/>
        <w:t>8. Список используемой литературы:</w:t>
      </w:r>
    </w:p>
    <w:p w:rsidR="00A8137A" w:rsidRPr="000E46FC" w:rsidRDefault="00A8137A" w:rsidP="00F75B12">
      <w:pPr>
        <w:ind w:firstLine="709"/>
        <w:jc w:val="both"/>
        <w:rPr>
          <w:sz w:val="28"/>
          <w:szCs w:val="28"/>
        </w:rPr>
      </w:pP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Литература в алфавитном порядке авторов выглядит следующим образом: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1. Андрусенко, Л.С. Детское хореографическое творчество в художественной культуре России XX – начала XXI вв. / Л.С. Андрусенко. – Санкт-Петербург, 2008.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2. Василевская, Л.В. Основы классического танца : учеб</w:t>
      </w:r>
      <w:proofErr w:type="gramStart"/>
      <w:r w:rsidRPr="00352C91">
        <w:rPr>
          <w:sz w:val="28"/>
          <w:szCs w:val="28"/>
        </w:rPr>
        <w:t>.-</w:t>
      </w:r>
      <w:proofErr w:type="gramEnd"/>
      <w:r w:rsidRPr="00352C91">
        <w:rPr>
          <w:sz w:val="28"/>
          <w:szCs w:val="28"/>
        </w:rPr>
        <w:t>метод. пособие / Л.В. Василевская. — Москва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Издательство Московского государственного университета культуры и искусств, 2015. — 128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3. Воробьев, Н.А. Искусство хореографии: сборник статей / Н.А. Воробьев. — СПб</w:t>
      </w:r>
      <w:proofErr w:type="gramStart"/>
      <w:r w:rsidRPr="00352C91">
        <w:rPr>
          <w:sz w:val="28"/>
          <w:szCs w:val="28"/>
        </w:rPr>
        <w:t xml:space="preserve">.: </w:t>
      </w:r>
      <w:proofErr w:type="gramEnd"/>
      <w:r w:rsidRPr="00352C91">
        <w:rPr>
          <w:sz w:val="28"/>
          <w:szCs w:val="28"/>
        </w:rPr>
        <w:t>Планета музыки, 2014. — 320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4. Варламова, Е.П. Психология творческой уникальности человека / Е.П. Варламова, С.Ю. Степанов. – Москва, 2002. – 143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5. Ерохина, Ю.И. Азбука танца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учебно-методическое пособие / Ю.И. Ерохина. — Ростов-на-Дону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Феникс, 2017. — 256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6. Ивашкова, Н.М. Мир танца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книга для чтения и занятий / Н.М. Ивашкова. — Екатеринбург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Изд-во </w:t>
      </w:r>
      <w:proofErr w:type="spellStart"/>
      <w:r w:rsidRPr="00352C91">
        <w:rPr>
          <w:sz w:val="28"/>
          <w:szCs w:val="28"/>
        </w:rPr>
        <w:t>УралГУФК</w:t>
      </w:r>
      <w:proofErr w:type="spellEnd"/>
      <w:r w:rsidRPr="00352C91">
        <w:rPr>
          <w:sz w:val="28"/>
          <w:szCs w:val="28"/>
        </w:rPr>
        <w:t>, 2018. — 192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7. Казакова, Т.Г. Современный танец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учебное пособие / Т.Г. Казакова. — Москва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Просвещение, 2016. — 288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8. Крылова, О.Н. Новая дидактика современного урока в условиях введения ФГОС ООО: метод</w:t>
      </w:r>
      <w:proofErr w:type="gramStart"/>
      <w:r w:rsidRPr="00352C91">
        <w:rPr>
          <w:sz w:val="28"/>
          <w:szCs w:val="28"/>
        </w:rPr>
        <w:t>.</w:t>
      </w:r>
      <w:proofErr w:type="gramEnd"/>
      <w:r w:rsidRPr="00352C91">
        <w:rPr>
          <w:sz w:val="28"/>
          <w:szCs w:val="28"/>
        </w:rPr>
        <w:t xml:space="preserve"> </w:t>
      </w:r>
      <w:proofErr w:type="gramStart"/>
      <w:r w:rsidRPr="00352C91">
        <w:rPr>
          <w:sz w:val="28"/>
          <w:szCs w:val="28"/>
        </w:rPr>
        <w:t>п</w:t>
      </w:r>
      <w:proofErr w:type="gramEnd"/>
      <w:r w:rsidRPr="00352C91">
        <w:rPr>
          <w:sz w:val="28"/>
          <w:szCs w:val="28"/>
        </w:rPr>
        <w:t xml:space="preserve">особие / О.Н. Крылова, И.В. </w:t>
      </w:r>
      <w:proofErr w:type="spellStart"/>
      <w:r w:rsidRPr="00352C91">
        <w:rPr>
          <w:sz w:val="28"/>
          <w:szCs w:val="28"/>
        </w:rPr>
        <w:t>Муштавинская</w:t>
      </w:r>
      <w:proofErr w:type="spellEnd"/>
      <w:r w:rsidRPr="00352C91">
        <w:rPr>
          <w:sz w:val="28"/>
          <w:szCs w:val="28"/>
        </w:rPr>
        <w:t>. – Санкт-Петербург: КАРО, 2017. – 144 c.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9. Красило, А.И. Психология обучения художественному творчеству / А.И. Красило. – Москва, 1998. – 136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10. Лапшина, В.Н. Танцы народов мира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справочник / В.Н. Лапшина. — Москва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</w:t>
      </w:r>
      <w:proofErr w:type="spellStart"/>
      <w:r w:rsidRPr="00352C91">
        <w:rPr>
          <w:sz w:val="28"/>
          <w:szCs w:val="28"/>
        </w:rPr>
        <w:t>Росмэн</w:t>
      </w:r>
      <w:proofErr w:type="spellEnd"/>
      <w:r w:rsidRPr="00352C91">
        <w:rPr>
          <w:sz w:val="28"/>
          <w:szCs w:val="28"/>
        </w:rPr>
        <w:t>-Пресс, 2019. — 352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 xml:space="preserve">11. Марченко, С.Е. Формирование эстетической культуры подростков в условиях самодеятельного хореографического коллектива: канд. </w:t>
      </w:r>
      <w:proofErr w:type="spellStart"/>
      <w:r w:rsidRPr="00352C91">
        <w:rPr>
          <w:sz w:val="28"/>
          <w:szCs w:val="28"/>
        </w:rPr>
        <w:t>пед</w:t>
      </w:r>
      <w:proofErr w:type="spellEnd"/>
      <w:r w:rsidRPr="00352C91">
        <w:rPr>
          <w:sz w:val="28"/>
          <w:szCs w:val="28"/>
        </w:rPr>
        <w:t>. наук: 13.00.05 / С.Е. Марченко. – Омск, 2010. – 24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12. Медведева, Л.Д. Хореография и здоровье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методическое руководство / Л.Д. Медведева. — Красноярск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</w:t>
      </w:r>
      <w:proofErr w:type="spellStart"/>
      <w:r w:rsidRPr="00352C91">
        <w:rPr>
          <w:sz w:val="28"/>
          <w:szCs w:val="28"/>
        </w:rPr>
        <w:t>КрасГАУ</w:t>
      </w:r>
      <w:proofErr w:type="spellEnd"/>
      <w:r w:rsidRPr="00352C91">
        <w:rPr>
          <w:sz w:val="28"/>
          <w:szCs w:val="28"/>
        </w:rPr>
        <w:t>, 2015. — 160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13. Никифоров, Г.С. Психология здоровья / Г.С. Никифоров. – Санкт-Петербург, 2002. – 109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14. Павлов, С.Б. Школа классического танца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учебник / С.Б. Павлов. — Москва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Лань, 2017. — 304 с.</w:t>
      </w:r>
    </w:p>
    <w:p w:rsidR="00352C91" w:rsidRPr="00352C91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 xml:space="preserve">15. </w:t>
      </w:r>
      <w:proofErr w:type="spellStart"/>
      <w:r w:rsidRPr="00352C91">
        <w:rPr>
          <w:sz w:val="28"/>
          <w:szCs w:val="28"/>
        </w:rPr>
        <w:t>Подласый</w:t>
      </w:r>
      <w:proofErr w:type="spellEnd"/>
      <w:r w:rsidRPr="00352C91">
        <w:rPr>
          <w:sz w:val="28"/>
          <w:szCs w:val="28"/>
        </w:rPr>
        <w:t>, И.П. Педагогика: 100 вопросов – 100 ответов [Электронный ресурс]. – Москва: ВЛАДОС, 2014. – URL: http://festival.1september.ru/articles</w:t>
      </w:r>
    </w:p>
    <w:p w:rsidR="00A8137A" w:rsidRPr="000E46FC" w:rsidRDefault="00352C91" w:rsidP="00352C91">
      <w:pPr>
        <w:ind w:firstLine="709"/>
        <w:jc w:val="both"/>
        <w:rPr>
          <w:sz w:val="28"/>
          <w:szCs w:val="28"/>
        </w:rPr>
      </w:pPr>
      <w:r w:rsidRPr="00352C91">
        <w:rPr>
          <w:sz w:val="28"/>
          <w:szCs w:val="28"/>
        </w:rPr>
        <w:t>16. Прокопова, Н.Л. Методика преподавания танца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учебное пособие / Н.Л. Прокопова. — Новосибирск</w:t>
      </w:r>
      <w:proofErr w:type="gramStart"/>
      <w:r w:rsidRPr="00352C91">
        <w:rPr>
          <w:sz w:val="28"/>
          <w:szCs w:val="28"/>
        </w:rPr>
        <w:t xml:space="preserve"> :</w:t>
      </w:r>
      <w:proofErr w:type="gramEnd"/>
      <w:r w:rsidRPr="00352C91">
        <w:rPr>
          <w:sz w:val="28"/>
          <w:szCs w:val="28"/>
        </w:rPr>
        <w:t xml:space="preserve"> Сибирский федеральный университет, 2016. — 224 с.</w:t>
      </w:r>
    </w:p>
    <w:p w:rsidR="00A8137A" w:rsidRPr="000E46FC" w:rsidRDefault="00A8137A" w:rsidP="00F75B12">
      <w:pPr>
        <w:ind w:firstLine="709"/>
        <w:jc w:val="both"/>
        <w:rPr>
          <w:sz w:val="28"/>
          <w:szCs w:val="28"/>
        </w:rPr>
      </w:pPr>
    </w:p>
    <w:sectPr w:rsidR="00A8137A" w:rsidRPr="000E46FC" w:rsidSect="0045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47" w:rsidRDefault="00CD6747" w:rsidP="006231DF">
      <w:r>
        <w:separator/>
      </w:r>
    </w:p>
  </w:endnote>
  <w:endnote w:type="continuationSeparator" w:id="0">
    <w:p w:rsidR="00CD6747" w:rsidRDefault="00CD6747" w:rsidP="0062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3A" w:rsidRDefault="00C3553A">
    <w:pPr>
      <w:pStyle w:val="a8"/>
      <w:jc w:val="center"/>
    </w:pPr>
  </w:p>
  <w:p w:rsidR="00C3553A" w:rsidRDefault="00C355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47" w:rsidRDefault="00CD6747" w:rsidP="006231DF">
      <w:r>
        <w:separator/>
      </w:r>
    </w:p>
  </w:footnote>
  <w:footnote w:type="continuationSeparator" w:id="0">
    <w:p w:rsidR="00CD6747" w:rsidRDefault="00CD6747" w:rsidP="0062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3A" w:rsidRDefault="00C3553A">
    <w:pPr>
      <w:pStyle w:val="a6"/>
      <w:jc w:val="center"/>
    </w:pPr>
  </w:p>
  <w:p w:rsidR="00C3553A" w:rsidRDefault="00C355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F59"/>
    <w:multiLevelType w:val="multilevel"/>
    <w:tmpl w:val="055A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A38F5"/>
    <w:multiLevelType w:val="multilevel"/>
    <w:tmpl w:val="C1DC9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07C33"/>
    <w:multiLevelType w:val="multilevel"/>
    <w:tmpl w:val="6A525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92" w:hanging="645"/>
      </w:pPr>
    </w:lvl>
    <w:lvl w:ilvl="2">
      <w:start w:val="1"/>
      <w:numFmt w:val="decimal"/>
      <w:isLgl/>
      <w:lvlText w:val="%1.%2.%3"/>
      <w:lvlJc w:val="left"/>
      <w:pPr>
        <w:ind w:left="1454" w:hanging="720"/>
      </w:pPr>
    </w:lvl>
    <w:lvl w:ilvl="3">
      <w:start w:val="1"/>
      <w:numFmt w:val="decimal"/>
      <w:isLgl/>
      <w:lvlText w:val="%1.%2.%3.%4"/>
      <w:lvlJc w:val="left"/>
      <w:pPr>
        <w:ind w:left="2001" w:hanging="1080"/>
      </w:pPr>
    </w:lvl>
    <w:lvl w:ilvl="4">
      <w:start w:val="1"/>
      <w:numFmt w:val="decimal"/>
      <w:isLgl/>
      <w:lvlText w:val="%1.%2.%3.%4.%5"/>
      <w:lvlJc w:val="left"/>
      <w:pPr>
        <w:ind w:left="2188" w:hanging="1080"/>
      </w:pPr>
    </w:lvl>
    <w:lvl w:ilvl="5">
      <w:start w:val="1"/>
      <w:numFmt w:val="decimal"/>
      <w:isLgl/>
      <w:lvlText w:val="%1.%2.%3.%4.%5.%6"/>
      <w:lvlJc w:val="left"/>
      <w:pPr>
        <w:ind w:left="2735" w:hanging="1440"/>
      </w:pPr>
    </w:lvl>
    <w:lvl w:ilvl="6">
      <w:start w:val="1"/>
      <w:numFmt w:val="decimal"/>
      <w:isLgl/>
      <w:lvlText w:val="%1.%2.%3.%4.%5.%6.%7"/>
      <w:lvlJc w:val="left"/>
      <w:pPr>
        <w:ind w:left="2922" w:hanging="1440"/>
      </w:p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</w:lvl>
  </w:abstractNum>
  <w:abstractNum w:abstractNumId="3">
    <w:nsid w:val="169D302D"/>
    <w:multiLevelType w:val="hybridMultilevel"/>
    <w:tmpl w:val="F2ECD9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7C4003A"/>
    <w:multiLevelType w:val="hybridMultilevel"/>
    <w:tmpl w:val="D4A66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66A65"/>
    <w:multiLevelType w:val="hybridMultilevel"/>
    <w:tmpl w:val="E0D2981C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1DDE156E"/>
    <w:multiLevelType w:val="hybridMultilevel"/>
    <w:tmpl w:val="B0A079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926F40"/>
    <w:multiLevelType w:val="hybridMultilevel"/>
    <w:tmpl w:val="6888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72BA9"/>
    <w:multiLevelType w:val="hybridMultilevel"/>
    <w:tmpl w:val="60DC3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03487B"/>
    <w:multiLevelType w:val="hybridMultilevel"/>
    <w:tmpl w:val="D90AF26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2E8B4665"/>
    <w:multiLevelType w:val="multilevel"/>
    <w:tmpl w:val="B150C8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D641B"/>
    <w:multiLevelType w:val="hybridMultilevel"/>
    <w:tmpl w:val="7942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E5D8F"/>
    <w:multiLevelType w:val="hybridMultilevel"/>
    <w:tmpl w:val="EBA0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532CE"/>
    <w:multiLevelType w:val="multilevel"/>
    <w:tmpl w:val="F1D296B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>
    <w:nsid w:val="336F7463"/>
    <w:multiLevelType w:val="multilevel"/>
    <w:tmpl w:val="82F8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A8759C"/>
    <w:multiLevelType w:val="hybridMultilevel"/>
    <w:tmpl w:val="4474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85DA4"/>
    <w:multiLevelType w:val="hybridMultilevel"/>
    <w:tmpl w:val="6952E3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5D4986"/>
    <w:multiLevelType w:val="multilevel"/>
    <w:tmpl w:val="C2826F1E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2."/>
      <w:lvlJc w:val="left"/>
      <w:pPr>
        <w:ind w:left="2640" w:hanging="360"/>
      </w:pPr>
    </w:lvl>
    <w:lvl w:ilvl="2">
      <w:start w:val="1"/>
      <w:numFmt w:val="decimal"/>
      <w:lvlText w:val="%3."/>
      <w:lvlJc w:val="left"/>
      <w:pPr>
        <w:ind w:left="3360" w:hanging="36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decimal"/>
      <w:lvlText w:val="%5."/>
      <w:lvlJc w:val="left"/>
      <w:pPr>
        <w:ind w:left="4800" w:hanging="360"/>
      </w:pPr>
    </w:lvl>
    <w:lvl w:ilvl="5">
      <w:start w:val="1"/>
      <w:numFmt w:val="decimal"/>
      <w:lvlText w:val="%6."/>
      <w:lvlJc w:val="left"/>
      <w:pPr>
        <w:ind w:left="5520" w:hanging="36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decimal"/>
      <w:lvlText w:val="%8."/>
      <w:lvlJc w:val="left"/>
      <w:pPr>
        <w:ind w:left="6960" w:hanging="360"/>
      </w:pPr>
    </w:lvl>
    <w:lvl w:ilvl="8">
      <w:start w:val="1"/>
      <w:numFmt w:val="decimal"/>
      <w:lvlText w:val="%9."/>
      <w:lvlJc w:val="left"/>
      <w:pPr>
        <w:ind w:left="7680" w:hanging="360"/>
      </w:pPr>
    </w:lvl>
  </w:abstractNum>
  <w:abstractNum w:abstractNumId="18">
    <w:nsid w:val="407B5FD5"/>
    <w:multiLevelType w:val="hybridMultilevel"/>
    <w:tmpl w:val="6268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16634"/>
    <w:multiLevelType w:val="hybridMultilevel"/>
    <w:tmpl w:val="5AC6CF1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1034BDE"/>
    <w:multiLevelType w:val="multilevel"/>
    <w:tmpl w:val="8DAC8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842474"/>
    <w:multiLevelType w:val="hybridMultilevel"/>
    <w:tmpl w:val="6404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60E6B"/>
    <w:multiLevelType w:val="multilevel"/>
    <w:tmpl w:val="9404FA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32" w:hanging="2160"/>
      </w:pPr>
      <w:rPr>
        <w:rFonts w:hint="default"/>
      </w:rPr>
    </w:lvl>
  </w:abstractNum>
  <w:abstractNum w:abstractNumId="23">
    <w:nsid w:val="48105771"/>
    <w:multiLevelType w:val="hybridMultilevel"/>
    <w:tmpl w:val="95A8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4188A"/>
    <w:multiLevelType w:val="hybridMultilevel"/>
    <w:tmpl w:val="3DB2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505F1"/>
    <w:multiLevelType w:val="multilevel"/>
    <w:tmpl w:val="6A525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92" w:hanging="645"/>
      </w:pPr>
    </w:lvl>
    <w:lvl w:ilvl="2">
      <w:start w:val="1"/>
      <w:numFmt w:val="decimal"/>
      <w:isLgl/>
      <w:lvlText w:val="%1.%2.%3"/>
      <w:lvlJc w:val="left"/>
      <w:pPr>
        <w:ind w:left="1454" w:hanging="720"/>
      </w:pPr>
    </w:lvl>
    <w:lvl w:ilvl="3">
      <w:start w:val="1"/>
      <w:numFmt w:val="decimal"/>
      <w:isLgl/>
      <w:lvlText w:val="%1.%2.%3.%4"/>
      <w:lvlJc w:val="left"/>
      <w:pPr>
        <w:ind w:left="2001" w:hanging="1080"/>
      </w:pPr>
    </w:lvl>
    <w:lvl w:ilvl="4">
      <w:start w:val="1"/>
      <w:numFmt w:val="decimal"/>
      <w:isLgl/>
      <w:lvlText w:val="%1.%2.%3.%4.%5"/>
      <w:lvlJc w:val="left"/>
      <w:pPr>
        <w:ind w:left="2188" w:hanging="1080"/>
      </w:pPr>
    </w:lvl>
    <w:lvl w:ilvl="5">
      <w:start w:val="1"/>
      <w:numFmt w:val="decimal"/>
      <w:isLgl/>
      <w:lvlText w:val="%1.%2.%3.%4.%5.%6"/>
      <w:lvlJc w:val="left"/>
      <w:pPr>
        <w:ind w:left="2735" w:hanging="1440"/>
      </w:pPr>
    </w:lvl>
    <w:lvl w:ilvl="6">
      <w:start w:val="1"/>
      <w:numFmt w:val="decimal"/>
      <w:isLgl/>
      <w:lvlText w:val="%1.%2.%3.%4.%5.%6.%7"/>
      <w:lvlJc w:val="left"/>
      <w:pPr>
        <w:ind w:left="2922" w:hanging="1440"/>
      </w:p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</w:lvl>
  </w:abstractNum>
  <w:abstractNum w:abstractNumId="26">
    <w:nsid w:val="51591388"/>
    <w:multiLevelType w:val="hybridMultilevel"/>
    <w:tmpl w:val="DC34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24D32"/>
    <w:multiLevelType w:val="hybridMultilevel"/>
    <w:tmpl w:val="52EC8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A3471"/>
    <w:multiLevelType w:val="hybridMultilevel"/>
    <w:tmpl w:val="06C0517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5CD1774E"/>
    <w:multiLevelType w:val="multilevel"/>
    <w:tmpl w:val="70B0A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E4C3A"/>
    <w:multiLevelType w:val="hybridMultilevel"/>
    <w:tmpl w:val="4A84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5664D"/>
    <w:multiLevelType w:val="hybridMultilevel"/>
    <w:tmpl w:val="BD8E81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495571"/>
    <w:multiLevelType w:val="hybridMultilevel"/>
    <w:tmpl w:val="24D8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804E3"/>
    <w:multiLevelType w:val="hybridMultilevel"/>
    <w:tmpl w:val="6F2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1753A9"/>
    <w:multiLevelType w:val="hybridMultilevel"/>
    <w:tmpl w:val="A6FCB7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B0C67"/>
    <w:multiLevelType w:val="hybridMultilevel"/>
    <w:tmpl w:val="F578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BF2B11"/>
    <w:multiLevelType w:val="hybridMultilevel"/>
    <w:tmpl w:val="BC2A1FA4"/>
    <w:lvl w:ilvl="0" w:tplc="61B610D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3CEF46E">
      <w:numFmt w:val="bullet"/>
      <w:lvlText w:val="•"/>
      <w:lvlJc w:val="left"/>
      <w:pPr>
        <w:ind w:left="1306" w:hanging="144"/>
      </w:pPr>
      <w:rPr>
        <w:lang w:val="ru-RU" w:eastAsia="en-US" w:bidi="ar-SA"/>
      </w:rPr>
    </w:lvl>
    <w:lvl w:ilvl="2" w:tplc="B24E01AC">
      <w:numFmt w:val="bullet"/>
      <w:lvlText w:val="•"/>
      <w:lvlJc w:val="left"/>
      <w:pPr>
        <w:ind w:left="2352" w:hanging="144"/>
      </w:pPr>
      <w:rPr>
        <w:lang w:val="ru-RU" w:eastAsia="en-US" w:bidi="ar-SA"/>
      </w:rPr>
    </w:lvl>
    <w:lvl w:ilvl="3" w:tplc="6BEE15CC">
      <w:numFmt w:val="bullet"/>
      <w:lvlText w:val="•"/>
      <w:lvlJc w:val="left"/>
      <w:pPr>
        <w:ind w:left="3399" w:hanging="144"/>
      </w:pPr>
      <w:rPr>
        <w:lang w:val="ru-RU" w:eastAsia="en-US" w:bidi="ar-SA"/>
      </w:rPr>
    </w:lvl>
    <w:lvl w:ilvl="4" w:tplc="758E5296">
      <w:numFmt w:val="bullet"/>
      <w:lvlText w:val="•"/>
      <w:lvlJc w:val="left"/>
      <w:pPr>
        <w:ind w:left="4445" w:hanging="144"/>
      </w:pPr>
      <w:rPr>
        <w:lang w:val="ru-RU" w:eastAsia="en-US" w:bidi="ar-SA"/>
      </w:rPr>
    </w:lvl>
    <w:lvl w:ilvl="5" w:tplc="99803930">
      <w:numFmt w:val="bullet"/>
      <w:lvlText w:val="•"/>
      <w:lvlJc w:val="left"/>
      <w:pPr>
        <w:ind w:left="5492" w:hanging="144"/>
      </w:pPr>
      <w:rPr>
        <w:lang w:val="ru-RU" w:eastAsia="en-US" w:bidi="ar-SA"/>
      </w:rPr>
    </w:lvl>
    <w:lvl w:ilvl="6" w:tplc="4E045F02">
      <w:numFmt w:val="bullet"/>
      <w:lvlText w:val="•"/>
      <w:lvlJc w:val="left"/>
      <w:pPr>
        <w:ind w:left="6538" w:hanging="144"/>
      </w:pPr>
      <w:rPr>
        <w:lang w:val="ru-RU" w:eastAsia="en-US" w:bidi="ar-SA"/>
      </w:rPr>
    </w:lvl>
    <w:lvl w:ilvl="7" w:tplc="466C250E">
      <w:numFmt w:val="bullet"/>
      <w:lvlText w:val="•"/>
      <w:lvlJc w:val="left"/>
      <w:pPr>
        <w:ind w:left="7584" w:hanging="144"/>
      </w:pPr>
      <w:rPr>
        <w:lang w:val="ru-RU" w:eastAsia="en-US" w:bidi="ar-SA"/>
      </w:rPr>
    </w:lvl>
    <w:lvl w:ilvl="8" w:tplc="D300226C">
      <w:numFmt w:val="bullet"/>
      <w:lvlText w:val="•"/>
      <w:lvlJc w:val="left"/>
      <w:pPr>
        <w:ind w:left="8631" w:hanging="144"/>
      </w:pPr>
      <w:rPr>
        <w:lang w:val="ru-RU" w:eastAsia="en-US" w:bidi="ar-SA"/>
      </w:rPr>
    </w:lvl>
  </w:abstractNum>
  <w:abstractNum w:abstractNumId="37">
    <w:nsid w:val="717B3C62"/>
    <w:multiLevelType w:val="multilevel"/>
    <w:tmpl w:val="6DE69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  <w:sz w:val="28"/>
      </w:rPr>
    </w:lvl>
  </w:abstractNum>
  <w:abstractNum w:abstractNumId="38">
    <w:nsid w:val="71BC099A"/>
    <w:multiLevelType w:val="multilevel"/>
    <w:tmpl w:val="F8FC7A2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3677D44"/>
    <w:multiLevelType w:val="multilevel"/>
    <w:tmpl w:val="C7963F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>
    <w:nsid w:val="753416AC"/>
    <w:multiLevelType w:val="hybridMultilevel"/>
    <w:tmpl w:val="EA2A0554"/>
    <w:lvl w:ilvl="0" w:tplc="7F1CD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284311"/>
    <w:multiLevelType w:val="hybridMultilevel"/>
    <w:tmpl w:val="61EAD91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7A183220"/>
    <w:multiLevelType w:val="multilevel"/>
    <w:tmpl w:val="4A52B9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color w:val="000000"/>
      </w:rPr>
    </w:lvl>
  </w:abstractNum>
  <w:abstractNum w:abstractNumId="43">
    <w:nsid w:val="7EA12ABC"/>
    <w:multiLevelType w:val="hybridMultilevel"/>
    <w:tmpl w:val="30CA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A0C4C"/>
    <w:multiLevelType w:val="hybridMultilevel"/>
    <w:tmpl w:val="6A20A97A"/>
    <w:lvl w:ilvl="0" w:tplc="E4DC54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42"/>
  </w:num>
  <w:num w:numId="4">
    <w:abstractNumId w:val="39"/>
  </w:num>
  <w:num w:numId="5">
    <w:abstractNumId w:val="4"/>
  </w:num>
  <w:num w:numId="6">
    <w:abstractNumId w:val="3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36"/>
  </w:num>
  <w:num w:numId="14">
    <w:abstractNumId w:val="35"/>
  </w:num>
  <w:num w:numId="15">
    <w:abstractNumId w:val="18"/>
  </w:num>
  <w:num w:numId="16">
    <w:abstractNumId w:val="24"/>
  </w:num>
  <w:num w:numId="17">
    <w:abstractNumId w:val="23"/>
  </w:num>
  <w:num w:numId="18">
    <w:abstractNumId w:val="7"/>
  </w:num>
  <w:num w:numId="19">
    <w:abstractNumId w:val="43"/>
  </w:num>
  <w:num w:numId="20">
    <w:abstractNumId w:val="30"/>
  </w:num>
  <w:num w:numId="21">
    <w:abstractNumId w:val="21"/>
  </w:num>
  <w:num w:numId="22">
    <w:abstractNumId w:val="34"/>
  </w:num>
  <w:num w:numId="23">
    <w:abstractNumId w:val="19"/>
  </w:num>
  <w:num w:numId="24">
    <w:abstractNumId w:val="28"/>
  </w:num>
  <w:num w:numId="25">
    <w:abstractNumId w:val="41"/>
  </w:num>
  <w:num w:numId="26">
    <w:abstractNumId w:val="11"/>
  </w:num>
  <w:num w:numId="27">
    <w:abstractNumId w:val="12"/>
  </w:num>
  <w:num w:numId="28">
    <w:abstractNumId w:val="5"/>
  </w:num>
  <w:num w:numId="29">
    <w:abstractNumId w:val="33"/>
  </w:num>
  <w:num w:numId="30">
    <w:abstractNumId w:val="32"/>
  </w:num>
  <w:num w:numId="31">
    <w:abstractNumId w:val="26"/>
  </w:num>
  <w:num w:numId="32">
    <w:abstractNumId w:val="27"/>
  </w:num>
  <w:num w:numId="33">
    <w:abstractNumId w:val="38"/>
  </w:num>
  <w:num w:numId="34">
    <w:abstractNumId w:val="17"/>
  </w:num>
  <w:num w:numId="3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44"/>
  </w:num>
  <w:num w:numId="38">
    <w:abstractNumId w:val="0"/>
  </w:num>
  <w:num w:numId="39">
    <w:abstractNumId w:val="14"/>
  </w:num>
  <w:num w:numId="40">
    <w:abstractNumId w:val="1"/>
    <w:lvlOverride w:ilvl="0">
      <w:lvl w:ilvl="0">
        <w:numFmt w:val="decimal"/>
        <w:lvlText w:val="%1."/>
        <w:lvlJc w:val="left"/>
      </w:lvl>
    </w:lvlOverride>
  </w:num>
  <w:num w:numId="41">
    <w:abstractNumId w:val="29"/>
    <w:lvlOverride w:ilvl="0">
      <w:lvl w:ilvl="0">
        <w:numFmt w:val="decimal"/>
        <w:lvlText w:val="%1."/>
        <w:lvlJc w:val="left"/>
      </w:lvl>
    </w:lvlOverride>
  </w:num>
  <w:num w:numId="42">
    <w:abstractNumId w:val="20"/>
    <w:lvlOverride w:ilvl="0">
      <w:lvl w:ilvl="0">
        <w:numFmt w:val="decimal"/>
        <w:lvlText w:val="%1."/>
        <w:lvlJc w:val="left"/>
      </w:lvl>
    </w:lvlOverride>
  </w:num>
  <w:num w:numId="43">
    <w:abstractNumId w:val="20"/>
    <w:lvlOverride w:ilvl="0">
      <w:lvl w:ilvl="0">
        <w:numFmt w:val="decimal"/>
        <w:lvlText w:val="%1."/>
        <w:lvlJc w:val="left"/>
      </w:lvl>
    </w:lvlOverride>
  </w:num>
  <w:num w:numId="44">
    <w:abstractNumId w:val="10"/>
    <w:lvlOverride w:ilvl="0">
      <w:lvl w:ilvl="0">
        <w:numFmt w:val="decimal"/>
        <w:lvlText w:val="%1."/>
        <w:lvlJc w:val="left"/>
      </w:lvl>
    </w:lvlOverride>
  </w:num>
  <w:num w:numId="45">
    <w:abstractNumId w:val="10"/>
    <w:lvlOverride w:ilvl="0">
      <w:lvl w:ilvl="0">
        <w:numFmt w:val="decimal"/>
        <w:lvlText w:val="%1."/>
        <w:lvlJc w:val="left"/>
      </w:lvl>
    </w:lvlOverride>
  </w:num>
  <w:num w:numId="46">
    <w:abstractNumId w:val="10"/>
    <w:lvlOverride w:ilvl="0">
      <w:lvl w:ilvl="0">
        <w:numFmt w:val="decimal"/>
        <w:lvlText w:val="%1."/>
        <w:lvlJc w:val="left"/>
      </w:lvl>
    </w:lvlOverride>
  </w:num>
  <w:num w:numId="47">
    <w:abstractNumId w:val="2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D8"/>
    <w:rsid w:val="0000459C"/>
    <w:rsid w:val="000160E1"/>
    <w:rsid w:val="00036801"/>
    <w:rsid w:val="0005083A"/>
    <w:rsid w:val="00051029"/>
    <w:rsid w:val="000566D4"/>
    <w:rsid w:val="00082870"/>
    <w:rsid w:val="000A1ED7"/>
    <w:rsid w:val="000B1199"/>
    <w:rsid w:val="000D149B"/>
    <w:rsid w:val="000D2E21"/>
    <w:rsid w:val="000E46FC"/>
    <w:rsid w:val="000E7F7C"/>
    <w:rsid w:val="000F6580"/>
    <w:rsid w:val="001125B0"/>
    <w:rsid w:val="001475B2"/>
    <w:rsid w:val="00155A0F"/>
    <w:rsid w:val="00166E8F"/>
    <w:rsid w:val="00171E30"/>
    <w:rsid w:val="00190BDE"/>
    <w:rsid w:val="00197AF5"/>
    <w:rsid w:val="001A6270"/>
    <w:rsid w:val="001B373A"/>
    <w:rsid w:val="002024E9"/>
    <w:rsid w:val="00245142"/>
    <w:rsid w:val="002870EA"/>
    <w:rsid w:val="00292682"/>
    <w:rsid w:val="002F1746"/>
    <w:rsid w:val="002F4988"/>
    <w:rsid w:val="00306C38"/>
    <w:rsid w:val="00314F0F"/>
    <w:rsid w:val="00352C91"/>
    <w:rsid w:val="003D09A9"/>
    <w:rsid w:val="003D2D28"/>
    <w:rsid w:val="00456944"/>
    <w:rsid w:val="00461EA1"/>
    <w:rsid w:val="00475322"/>
    <w:rsid w:val="004A2EB0"/>
    <w:rsid w:val="004D1AA5"/>
    <w:rsid w:val="004E7260"/>
    <w:rsid w:val="00522611"/>
    <w:rsid w:val="00581CC6"/>
    <w:rsid w:val="00592E93"/>
    <w:rsid w:val="005936A0"/>
    <w:rsid w:val="005C3B54"/>
    <w:rsid w:val="005F3D4E"/>
    <w:rsid w:val="005F5468"/>
    <w:rsid w:val="006231DF"/>
    <w:rsid w:val="0063225E"/>
    <w:rsid w:val="00643A4D"/>
    <w:rsid w:val="006545A0"/>
    <w:rsid w:val="00682244"/>
    <w:rsid w:val="006A59B3"/>
    <w:rsid w:val="006D47C0"/>
    <w:rsid w:val="006E1A4D"/>
    <w:rsid w:val="006E2957"/>
    <w:rsid w:val="00702FBA"/>
    <w:rsid w:val="00711F17"/>
    <w:rsid w:val="00733060"/>
    <w:rsid w:val="007424E5"/>
    <w:rsid w:val="00770EE4"/>
    <w:rsid w:val="007A7272"/>
    <w:rsid w:val="00837D3C"/>
    <w:rsid w:val="00854AEA"/>
    <w:rsid w:val="00887096"/>
    <w:rsid w:val="00890586"/>
    <w:rsid w:val="008A74DF"/>
    <w:rsid w:val="008E58FC"/>
    <w:rsid w:val="00912F3A"/>
    <w:rsid w:val="0093233E"/>
    <w:rsid w:val="009719D5"/>
    <w:rsid w:val="00973835"/>
    <w:rsid w:val="00985105"/>
    <w:rsid w:val="009B073B"/>
    <w:rsid w:val="009B33F9"/>
    <w:rsid w:val="00A06F92"/>
    <w:rsid w:val="00A1322B"/>
    <w:rsid w:val="00A20A6B"/>
    <w:rsid w:val="00A41698"/>
    <w:rsid w:val="00A4547C"/>
    <w:rsid w:val="00A50FE4"/>
    <w:rsid w:val="00A51159"/>
    <w:rsid w:val="00A55D43"/>
    <w:rsid w:val="00A74772"/>
    <w:rsid w:val="00A8137A"/>
    <w:rsid w:val="00AC4FDA"/>
    <w:rsid w:val="00B173EC"/>
    <w:rsid w:val="00B259B0"/>
    <w:rsid w:val="00B52593"/>
    <w:rsid w:val="00B661CE"/>
    <w:rsid w:val="00BA0D6D"/>
    <w:rsid w:val="00BE2D7B"/>
    <w:rsid w:val="00C11472"/>
    <w:rsid w:val="00C17A9E"/>
    <w:rsid w:val="00C24E85"/>
    <w:rsid w:val="00C3553A"/>
    <w:rsid w:val="00C5421A"/>
    <w:rsid w:val="00C55070"/>
    <w:rsid w:val="00CC71E3"/>
    <w:rsid w:val="00CD6747"/>
    <w:rsid w:val="00CF4B46"/>
    <w:rsid w:val="00CF4B78"/>
    <w:rsid w:val="00CF5F1E"/>
    <w:rsid w:val="00D03311"/>
    <w:rsid w:val="00D302AF"/>
    <w:rsid w:val="00D66800"/>
    <w:rsid w:val="00D9548E"/>
    <w:rsid w:val="00D963D8"/>
    <w:rsid w:val="00E34825"/>
    <w:rsid w:val="00E509D7"/>
    <w:rsid w:val="00E53CB2"/>
    <w:rsid w:val="00EB05BB"/>
    <w:rsid w:val="00EB2B7B"/>
    <w:rsid w:val="00EC0620"/>
    <w:rsid w:val="00EC58CB"/>
    <w:rsid w:val="00ED5D16"/>
    <w:rsid w:val="00EF5696"/>
    <w:rsid w:val="00EF6A09"/>
    <w:rsid w:val="00F31DD1"/>
    <w:rsid w:val="00F612ED"/>
    <w:rsid w:val="00F75B12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963D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0D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B05BB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B05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3"/>
    <w:uiPriority w:val="39"/>
    <w:rsid w:val="00A8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9851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31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3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231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31D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2">
    <w:name w:val="Сетка таблицы22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6231D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E348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rsid w:val="00E3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668,bqiaagaaeyqcaaagiaiaaaoprwaabua1aaaaaaaaaaaaaaaaaaaaaaaaaaaaaaaaaaaaaaaaaaaaaaaaaaaaaaaaaaaaaaaaaaaaaaaaaaaaaaaaaaaaaaaaaaaaaaaaaaaaaaaaaaaaaaaaaaaaaaaaaaaaaaaaaaaaaaaaaaaaaaaaaaaaaaaaaaaaaaaaaaaaaaaaaaaaaaaaaaaaaaaaaaaaaaaaaaaaaaa"/>
    <w:basedOn w:val="a"/>
    <w:rsid w:val="00EB2B7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EB2B7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50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5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963D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0D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B05BB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B05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">
    <w:name w:val="Сетка таблицы2"/>
    <w:basedOn w:val="a1"/>
    <w:next w:val="a3"/>
    <w:uiPriority w:val="39"/>
    <w:rsid w:val="00A8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9851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31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3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231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31D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2">
    <w:name w:val="Сетка таблицы22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231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6231D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E348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rsid w:val="00E3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668,bqiaagaaeyqcaaagiaiaaaoprwaabua1aaaaaaaaaaaaaaaaaaaaaaaaaaaaaaaaaaaaaaaaaaaaaaaaaaaaaaaaaaaaaaaaaaaaaaaaaaaaaaaaaaaaaaaaaaaaaaaaaaaaaaaaaaaaaaaaaaaaaaaaaaaaaaaaaaaaaaaaaaaaaaaaaaaaaaaaaaaaaaaaaaaaaaaaaaaaaaaaaaaaaaaaaaaaaaaaaaaaaaa"/>
    <w:basedOn w:val="a"/>
    <w:rsid w:val="00EB2B7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EB2B7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50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5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2B6A-CCFC-4C0C-96B6-2C76C185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11936</Words>
  <Characters>68037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Ежова Валерия Андреевна</dc:creator>
  <cp:lastModifiedBy>Поцилуйко Ольга Николаевна</cp:lastModifiedBy>
  <cp:revision>2</cp:revision>
  <dcterms:created xsi:type="dcterms:W3CDTF">2025-08-19T06:26:00Z</dcterms:created>
  <dcterms:modified xsi:type="dcterms:W3CDTF">2025-08-19T06:26:00Z</dcterms:modified>
</cp:coreProperties>
</file>