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4C8B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Министерство образования и науки Хабаровского края</w:t>
      </w:r>
    </w:p>
    <w:p w14:paraId="013C3C54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Краевое государственное бюджетное образовательное учреждение</w:t>
      </w:r>
    </w:p>
    <w:p w14:paraId="7EE30F18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«Краевой детский центр «Созвездие»</w:t>
      </w:r>
    </w:p>
    <w:p w14:paraId="67C70ED8" w14:textId="77777777" w:rsidR="00E4282F" w:rsidRPr="006B52B7" w:rsidRDefault="00E4282F" w:rsidP="00B41AED">
      <w:pPr>
        <w:jc w:val="center"/>
        <w:rPr>
          <w:sz w:val="28"/>
          <w:szCs w:val="28"/>
        </w:rPr>
      </w:pPr>
    </w:p>
    <w:p w14:paraId="5A9154E6" w14:textId="77777777" w:rsidR="00E4282F" w:rsidRPr="006B52B7" w:rsidRDefault="00E4282F" w:rsidP="00B41AED">
      <w:pPr>
        <w:jc w:val="center"/>
        <w:rPr>
          <w:sz w:val="28"/>
          <w:szCs w:val="28"/>
        </w:rPr>
      </w:pPr>
    </w:p>
    <w:p w14:paraId="63882E81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>УТВЕРЖДАЮ</w:t>
      </w:r>
    </w:p>
    <w:p w14:paraId="7A6CF8DB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>Генеральный директор</w:t>
      </w:r>
    </w:p>
    <w:p w14:paraId="4193DC46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>КГБОУ КДЦ Созвездие</w:t>
      </w:r>
    </w:p>
    <w:p w14:paraId="607646DD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>________А.Е. Волостникова</w:t>
      </w:r>
    </w:p>
    <w:p w14:paraId="34897988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>Приказ № 01-09/186</w:t>
      </w:r>
    </w:p>
    <w:p w14:paraId="190829CE" w14:textId="77777777" w:rsidR="00E41C1F" w:rsidRPr="00E41C1F" w:rsidRDefault="00E41C1F" w:rsidP="00E41C1F">
      <w:pPr>
        <w:ind w:firstLine="709"/>
        <w:jc w:val="right"/>
        <w:rPr>
          <w:sz w:val="28"/>
          <w:szCs w:val="28"/>
        </w:rPr>
      </w:pPr>
      <w:r w:rsidRPr="00E41C1F">
        <w:rPr>
          <w:sz w:val="28"/>
          <w:szCs w:val="28"/>
        </w:rPr>
        <w:t xml:space="preserve"> от 04.04.2020 г.</w:t>
      </w:r>
    </w:p>
    <w:p w14:paraId="3CA2A845" w14:textId="77777777" w:rsidR="00642002" w:rsidRPr="006B52B7" w:rsidRDefault="00642002" w:rsidP="00B41AED">
      <w:pPr>
        <w:jc w:val="right"/>
        <w:rPr>
          <w:sz w:val="28"/>
          <w:szCs w:val="28"/>
        </w:rPr>
      </w:pPr>
    </w:p>
    <w:p w14:paraId="471E2889" w14:textId="77777777" w:rsidR="00642002" w:rsidRPr="006B52B7" w:rsidRDefault="00642002" w:rsidP="00B41AED">
      <w:pPr>
        <w:rPr>
          <w:sz w:val="28"/>
          <w:szCs w:val="28"/>
        </w:rPr>
      </w:pPr>
    </w:p>
    <w:p w14:paraId="6B05DA3F" w14:textId="77777777" w:rsidR="00E4282F" w:rsidRPr="006B52B7" w:rsidRDefault="00E4282F" w:rsidP="00B41AED">
      <w:pPr>
        <w:rPr>
          <w:sz w:val="28"/>
          <w:szCs w:val="28"/>
        </w:rPr>
      </w:pPr>
    </w:p>
    <w:p w14:paraId="5A9291DB" w14:textId="77777777" w:rsidR="00E4282F" w:rsidRPr="006B52B7" w:rsidRDefault="00E4282F" w:rsidP="00B41AED">
      <w:pPr>
        <w:rPr>
          <w:sz w:val="28"/>
          <w:szCs w:val="28"/>
        </w:rPr>
      </w:pPr>
    </w:p>
    <w:p w14:paraId="43F258D9" w14:textId="77777777" w:rsidR="00E4282F" w:rsidRPr="006B52B7" w:rsidRDefault="00E4282F" w:rsidP="00B41AED">
      <w:pPr>
        <w:rPr>
          <w:sz w:val="28"/>
          <w:szCs w:val="28"/>
        </w:rPr>
      </w:pPr>
    </w:p>
    <w:p w14:paraId="434751F3" w14:textId="77777777" w:rsidR="00642002" w:rsidRPr="006B52B7" w:rsidRDefault="00642002" w:rsidP="00B41AED">
      <w:pPr>
        <w:rPr>
          <w:sz w:val="28"/>
          <w:szCs w:val="28"/>
        </w:rPr>
      </w:pPr>
    </w:p>
    <w:p w14:paraId="221FBE4E" w14:textId="77777777"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Адаптированная дополнительная общеобразовательная</w:t>
      </w:r>
    </w:p>
    <w:p w14:paraId="36D486CF" w14:textId="77777777"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общеразвивающая программа</w:t>
      </w:r>
    </w:p>
    <w:p w14:paraId="12449030" w14:textId="3F4A5AFB" w:rsidR="00642002" w:rsidRPr="006B52B7" w:rsidRDefault="00642002" w:rsidP="00DD1107">
      <w:pPr>
        <w:jc w:val="center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«</w:t>
      </w:r>
      <w:r w:rsidR="00166B57">
        <w:rPr>
          <w:b/>
          <w:sz w:val="28"/>
          <w:szCs w:val="28"/>
        </w:rPr>
        <w:t>Мастерство иллюзии</w:t>
      </w:r>
      <w:r w:rsidRPr="006B52B7">
        <w:rPr>
          <w:b/>
          <w:sz w:val="28"/>
          <w:szCs w:val="28"/>
        </w:rPr>
        <w:t xml:space="preserve">» </w:t>
      </w:r>
    </w:p>
    <w:p w14:paraId="6B5C44DF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(художественная направленность)</w:t>
      </w:r>
    </w:p>
    <w:p w14:paraId="4DCB0B22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0176F564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4BB0AF3B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543F4339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1A02D061" w14:textId="77777777" w:rsidR="00E4282F" w:rsidRPr="006B52B7" w:rsidRDefault="00E4282F" w:rsidP="00DD1107">
      <w:pPr>
        <w:rPr>
          <w:b/>
          <w:sz w:val="28"/>
          <w:szCs w:val="28"/>
        </w:rPr>
      </w:pPr>
    </w:p>
    <w:p w14:paraId="7900D793" w14:textId="77777777" w:rsidR="00E4282F" w:rsidRPr="006B52B7" w:rsidRDefault="00E4282F" w:rsidP="00B41AED">
      <w:pPr>
        <w:jc w:val="center"/>
        <w:rPr>
          <w:b/>
          <w:sz w:val="28"/>
          <w:szCs w:val="28"/>
        </w:rPr>
      </w:pPr>
    </w:p>
    <w:p w14:paraId="305B2767" w14:textId="77777777" w:rsidR="00642002" w:rsidRPr="006B52B7" w:rsidRDefault="00642002" w:rsidP="00B41AED">
      <w:pPr>
        <w:rPr>
          <w:sz w:val="28"/>
          <w:szCs w:val="28"/>
        </w:rPr>
      </w:pPr>
    </w:p>
    <w:p w14:paraId="34035DC8" w14:textId="6E945CEF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Возраст обучающихся: </w:t>
      </w:r>
      <w:r w:rsidR="00F27AA6">
        <w:rPr>
          <w:sz w:val="28"/>
          <w:szCs w:val="28"/>
        </w:rPr>
        <w:t>9</w:t>
      </w:r>
      <w:r w:rsidRPr="006B52B7">
        <w:rPr>
          <w:sz w:val="28"/>
          <w:szCs w:val="28"/>
        </w:rPr>
        <w:t xml:space="preserve"> – </w:t>
      </w:r>
      <w:r w:rsidR="008A50ED">
        <w:rPr>
          <w:sz w:val="28"/>
          <w:szCs w:val="28"/>
        </w:rPr>
        <w:t>17</w:t>
      </w:r>
      <w:r w:rsidRPr="006B52B7">
        <w:rPr>
          <w:sz w:val="28"/>
          <w:szCs w:val="28"/>
        </w:rPr>
        <w:t xml:space="preserve"> лет</w:t>
      </w:r>
    </w:p>
    <w:p w14:paraId="00318073" w14:textId="77777777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реализации </w:t>
      </w:r>
    </w:p>
    <w:p w14:paraId="06197780" w14:textId="3604CC39" w:rsidR="00E4282F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программы: </w:t>
      </w:r>
      <w:r w:rsidR="008A50ED">
        <w:rPr>
          <w:sz w:val="28"/>
          <w:szCs w:val="28"/>
        </w:rPr>
        <w:t>6</w:t>
      </w:r>
      <w:r w:rsidRPr="006B52B7">
        <w:rPr>
          <w:sz w:val="28"/>
          <w:szCs w:val="28"/>
        </w:rPr>
        <w:t xml:space="preserve"> дней.</w:t>
      </w:r>
    </w:p>
    <w:p w14:paraId="1A0A1410" w14:textId="77777777" w:rsidR="00DD1107" w:rsidRPr="006B52B7" w:rsidRDefault="00DD1107" w:rsidP="00B41AED">
      <w:pPr>
        <w:jc w:val="right"/>
        <w:rPr>
          <w:sz w:val="28"/>
          <w:szCs w:val="28"/>
        </w:rPr>
      </w:pPr>
    </w:p>
    <w:p w14:paraId="0FB07242" w14:textId="2291202F" w:rsidR="00DD1107" w:rsidRDefault="00E4282F" w:rsidP="00DD1107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Автор</w:t>
      </w:r>
      <w:r w:rsidR="008A50ED">
        <w:rPr>
          <w:sz w:val="28"/>
          <w:szCs w:val="28"/>
        </w:rPr>
        <w:t>-</w:t>
      </w:r>
      <w:r w:rsidR="00DD1107">
        <w:rPr>
          <w:sz w:val="28"/>
          <w:szCs w:val="28"/>
        </w:rPr>
        <w:t>составител</w:t>
      </w:r>
      <w:r w:rsidR="008A50ED">
        <w:rPr>
          <w:sz w:val="28"/>
          <w:szCs w:val="28"/>
        </w:rPr>
        <w:t>ь</w:t>
      </w:r>
      <w:r w:rsidRPr="006B52B7">
        <w:rPr>
          <w:sz w:val="28"/>
          <w:szCs w:val="28"/>
        </w:rPr>
        <w:t xml:space="preserve"> программы:</w:t>
      </w:r>
    </w:p>
    <w:p w14:paraId="2573E134" w14:textId="77777777" w:rsidR="00DD1107" w:rsidRDefault="00DD1107" w:rsidP="00F27AA6">
      <w:pPr>
        <w:jc w:val="right"/>
        <w:rPr>
          <w:sz w:val="28"/>
          <w:szCs w:val="28"/>
        </w:rPr>
      </w:pPr>
    </w:p>
    <w:p w14:paraId="6993500B" w14:textId="77777777" w:rsidR="00DD1107" w:rsidRDefault="00DD1107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Шахматов Олег Дмитриевич </w:t>
      </w:r>
    </w:p>
    <w:p w14:paraId="5372B320" w14:textId="77777777" w:rsidR="00F27AA6" w:rsidRPr="006B52B7" w:rsidRDefault="00DD1107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 w:rsidR="00E4282F" w:rsidRPr="006B52B7">
        <w:rPr>
          <w:sz w:val="28"/>
          <w:szCs w:val="28"/>
        </w:rPr>
        <w:t xml:space="preserve"> </w:t>
      </w:r>
    </w:p>
    <w:p w14:paraId="724EB980" w14:textId="77777777" w:rsidR="00642002" w:rsidRPr="006B52B7" w:rsidRDefault="00642002" w:rsidP="00B41AED">
      <w:pPr>
        <w:jc w:val="right"/>
        <w:rPr>
          <w:sz w:val="28"/>
          <w:szCs w:val="28"/>
        </w:rPr>
      </w:pPr>
    </w:p>
    <w:p w14:paraId="512F4C66" w14:textId="77777777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Место реализации программы:</w:t>
      </w:r>
    </w:p>
    <w:p w14:paraId="1E92CA49" w14:textId="77777777" w:rsidR="00E4282F" w:rsidRPr="006B52B7" w:rsidRDefault="00DD1107" w:rsidP="00DD1107">
      <w:pPr>
        <w:jc w:val="right"/>
        <w:rPr>
          <w:sz w:val="28"/>
          <w:szCs w:val="28"/>
        </w:rPr>
      </w:pPr>
      <w:r>
        <w:rPr>
          <w:sz w:val="28"/>
          <w:szCs w:val="28"/>
        </w:rPr>
        <w:t>КГБОУ КДЦ Созвездие</w:t>
      </w:r>
    </w:p>
    <w:p w14:paraId="00671536" w14:textId="77777777" w:rsidR="00642002" w:rsidRDefault="00642002" w:rsidP="00B41AED">
      <w:pPr>
        <w:jc w:val="right"/>
        <w:rPr>
          <w:sz w:val="28"/>
          <w:szCs w:val="28"/>
        </w:rPr>
      </w:pPr>
    </w:p>
    <w:p w14:paraId="0DA55F0F" w14:textId="77777777" w:rsidR="00E4282F" w:rsidRDefault="00E4282F" w:rsidP="00B41AED">
      <w:pPr>
        <w:jc w:val="both"/>
        <w:rPr>
          <w:sz w:val="28"/>
          <w:szCs w:val="28"/>
        </w:rPr>
      </w:pPr>
    </w:p>
    <w:p w14:paraId="69387DAE" w14:textId="77777777" w:rsidR="00E41C1F" w:rsidRDefault="00E41C1F" w:rsidP="00B41AED">
      <w:pPr>
        <w:jc w:val="both"/>
        <w:rPr>
          <w:sz w:val="28"/>
          <w:szCs w:val="28"/>
        </w:rPr>
      </w:pPr>
    </w:p>
    <w:p w14:paraId="373A5EBE" w14:textId="77777777" w:rsidR="00E41C1F" w:rsidRPr="006B52B7" w:rsidRDefault="00E41C1F" w:rsidP="00B41AED">
      <w:pPr>
        <w:jc w:val="both"/>
        <w:rPr>
          <w:sz w:val="28"/>
          <w:szCs w:val="28"/>
        </w:rPr>
      </w:pPr>
    </w:p>
    <w:p w14:paraId="1C3C7CE6" w14:textId="77777777" w:rsidR="00E4282F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г. Хабаровск, 2020 г.</w:t>
      </w:r>
    </w:p>
    <w:p w14:paraId="5790391C" w14:textId="7D98B19C" w:rsidR="00F27AA6" w:rsidRDefault="00F27AA6" w:rsidP="004E7F9C">
      <w:pPr>
        <w:rPr>
          <w:sz w:val="28"/>
          <w:szCs w:val="28"/>
        </w:rPr>
      </w:pPr>
    </w:p>
    <w:p w14:paraId="7C1A2488" w14:textId="77777777" w:rsidR="00642002" w:rsidRPr="006B52B7" w:rsidRDefault="00642002" w:rsidP="00B41A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52B7">
        <w:rPr>
          <w:b/>
          <w:bCs/>
          <w:sz w:val="28"/>
          <w:szCs w:val="28"/>
        </w:rPr>
        <w:lastRenderedPageBreak/>
        <w:t>1.Пояснительная записка</w:t>
      </w:r>
    </w:p>
    <w:p w14:paraId="11F87875" w14:textId="77777777" w:rsidR="00642002" w:rsidRPr="006B52B7" w:rsidRDefault="00642002" w:rsidP="00B41AED">
      <w:pPr>
        <w:shd w:val="clear" w:color="auto" w:fill="FFFFFF"/>
        <w:jc w:val="center"/>
        <w:rPr>
          <w:sz w:val="28"/>
          <w:szCs w:val="28"/>
        </w:rPr>
      </w:pPr>
    </w:p>
    <w:p w14:paraId="0431EE82" w14:textId="549C6E0A" w:rsidR="005D66A9" w:rsidRDefault="00F27AA6" w:rsidP="00B41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условиям развития когнитивных способностей ребенка с ограниченными возможностями здоровья входит творческая деятельность. Одним из способов ее развития является театральная деятельность. Самый короткий путь к произвольной эмоционально-волевой регуляции ребенка</w:t>
      </w:r>
      <w:r w:rsidR="009D127B">
        <w:rPr>
          <w:sz w:val="28"/>
          <w:szCs w:val="28"/>
        </w:rPr>
        <w:t xml:space="preserve"> </w:t>
      </w:r>
      <w:r>
        <w:rPr>
          <w:sz w:val="28"/>
          <w:szCs w:val="28"/>
        </w:rPr>
        <w:t>- это умение управлять своим собственным телом, своей мимикой, эмоциями, движениями</w:t>
      </w:r>
      <w:r w:rsidR="009D127B">
        <w:rPr>
          <w:sz w:val="28"/>
          <w:szCs w:val="28"/>
        </w:rPr>
        <w:t xml:space="preserve"> (</w:t>
      </w:r>
      <w:proofErr w:type="spellStart"/>
      <w:r w:rsidR="009D127B">
        <w:rPr>
          <w:sz w:val="28"/>
          <w:szCs w:val="28"/>
        </w:rPr>
        <w:t>Соматогнозис</w:t>
      </w:r>
      <w:proofErr w:type="spellEnd"/>
      <w:r w:rsidR="009D127B">
        <w:rPr>
          <w:sz w:val="28"/>
          <w:szCs w:val="28"/>
        </w:rPr>
        <w:t>, восприятие собственного тела)</w:t>
      </w:r>
      <w:r>
        <w:rPr>
          <w:sz w:val="28"/>
          <w:szCs w:val="28"/>
        </w:rPr>
        <w:t xml:space="preserve">. </w:t>
      </w:r>
      <w:r w:rsidR="009D127B">
        <w:rPr>
          <w:sz w:val="28"/>
          <w:szCs w:val="28"/>
        </w:rPr>
        <w:t xml:space="preserve">Поэтому, обучаясь </w:t>
      </w:r>
      <w:r w:rsidR="00166B57">
        <w:rPr>
          <w:sz w:val="28"/>
          <w:szCs w:val="28"/>
        </w:rPr>
        <w:t>мастерству иллюзии</w:t>
      </w:r>
      <w:r w:rsidR="009D127B">
        <w:rPr>
          <w:sz w:val="28"/>
          <w:szCs w:val="28"/>
        </w:rPr>
        <w:t>, ребенок с ограниченными возможностями здоровья учится правильно выстраивать свою деятельность и поведение, что влечет к благоприятному воздействию на когнитивные процессы и функции ребенка.</w:t>
      </w:r>
    </w:p>
    <w:p w14:paraId="0A97A814" w14:textId="1DAEE1ED" w:rsidR="009D127B" w:rsidRDefault="009D127B" w:rsidP="009D1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основные методы актёрского мастерства</w:t>
      </w:r>
      <w:r w:rsidR="00166B57">
        <w:rPr>
          <w:sz w:val="28"/>
          <w:szCs w:val="28"/>
        </w:rPr>
        <w:t xml:space="preserve"> и мастерства создания иллюзий, основные упражнения для гимнастики рук</w:t>
      </w:r>
      <w:r w:rsidR="008A50ED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практические занятия, тренинги и упражнения. Она способствует раскрытию творческого потенциала и саморазвитию каждого ребенка, а так же создаёт условия интересного и содержательного проведения свободного времени, приобщает к основным сферам культурной жизни и досуга.</w:t>
      </w:r>
    </w:p>
    <w:p w14:paraId="7717B93D" w14:textId="77777777" w:rsidR="00E4282F" w:rsidRPr="009D127B" w:rsidRDefault="00E4282F" w:rsidP="009D127B">
      <w:pPr>
        <w:ind w:firstLine="709"/>
        <w:jc w:val="both"/>
        <w:rPr>
          <w:sz w:val="28"/>
          <w:szCs w:val="28"/>
        </w:rPr>
      </w:pPr>
      <w:r w:rsidRPr="006B52B7">
        <w:rPr>
          <w:spacing w:val="-4"/>
          <w:sz w:val="28"/>
          <w:szCs w:val="28"/>
        </w:rPr>
        <w:t>Настоящая программа разработана в соответствии с документами:</w:t>
      </w:r>
    </w:p>
    <w:p w14:paraId="642A5F48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Федеральным законом от 29 декабря 2012 года №273-ФЗ «Об образовании в Российской Федерации»; </w:t>
      </w:r>
    </w:p>
    <w:p w14:paraId="48962C64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14:paraId="4431CCFF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Постановлением Главного государственного санитарного врача РФ от 13 июня 2003 года № 118 «О введении в действие санитарно-эпидемиологических правил и нормативов СанПиН 2.2.2/2.4.1340-03»;</w:t>
      </w:r>
    </w:p>
    <w:p w14:paraId="45923637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- Приказом </w:t>
      </w:r>
      <w:proofErr w:type="spellStart"/>
      <w:r w:rsidRPr="006B52B7">
        <w:rPr>
          <w:sz w:val="28"/>
          <w:szCs w:val="28"/>
        </w:rPr>
        <w:t>Минпросвещения</w:t>
      </w:r>
      <w:proofErr w:type="spellEnd"/>
      <w:r w:rsidRPr="006B52B7">
        <w:rPr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536C52F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Письмом </w:t>
      </w:r>
      <w:proofErr w:type="spellStart"/>
      <w:r w:rsidRPr="006B52B7">
        <w:rPr>
          <w:spacing w:val="-4"/>
          <w:sz w:val="28"/>
          <w:szCs w:val="28"/>
        </w:rPr>
        <w:t>Минпросвещения</w:t>
      </w:r>
      <w:proofErr w:type="spellEnd"/>
      <w:r w:rsidRPr="006B52B7">
        <w:rPr>
          <w:spacing w:val="-4"/>
          <w:sz w:val="28"/>
          <w:szCs w:val="28"/>
        </w:rPr>
        <w:t xml:space="preserve"> России от 19.03.2020 г. № ГД-39/04 «О направлении методических рекомендаций по реализации образовательных программ с применением электронного обучения и дистанционных образовательных технологий»;</w:t>
      </w:r>
    </w:p>
    <w:p w14:paraId="71375072" w14:textId="77777777" w:rsidR="00E4282F" w:rsidRPr="006B52B7" w:rsidRDefault="00E4282F" w:rsidP="00B41AE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52B7">
        <w:rPr>
          <w:rFonts w:eastAsia="Calibri"/>
          <w:sz w:val="28"/>
          <w:szCs w:val="28"/>
          <w:lang w:eastAsia="en-US"/>
        </w:rPr>
        <w:t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</w:t>
      </w:r>
      <w:r w:rsidRPr="006B52B7">
        <w:rPr>
          <w:rFonts w:eastAsia="Calibri"/>
          <w:sz w:val="28"/>
          <w:szCs w:val="28"/>
          <w:lang w:eastAsia="en-US"/>
        </w:rPr>
        <w:br/>
        <w:t xml:space="preserve">Федерации от 23 августа 2017 г. № 816; </w:t>
      </w:r>
    </w:p>
    <w:p w14:paraId="72162457" w14:textId="4CE9B737" w:rsidR="009C0A9B" w:rsidRDefault="00E4282F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- </w:t>
      </w:r>
      <w:r w:rsidR="009C0A9B" w:rsidRPr="009C0A9B">
        <w:rPr>
          <w:color w:val="000000" w:themeColor="text1"/>
          <w:sz w:val="28"/>
          <w:szCs w:val="28"/>
        </w:rPr>
        <w:t xml:space="preserve">Письмом </w:t>
      </w:r>
      <w:proofErr w:type="spellStart"/>
      <w:r w:rsidR="009C0A9B" w:rsidRPr="009C0A9B">
        <w:rPr>
          <w:color w:val="000000" w:themeColor="text1"/>
          <w:sz w:val="28"/>
          <w:szCs w:val="28"/>
        </w:rPr>
        <w:t>Минпросвещения</w:t>
      </w:r>
      <w:proofErr w:type="spellEnd"/>
      <w:r w:rsidR="009C0A9B" w:rsidRPr="009C0A9B">
        <w:rPr>
          <w:color w:val="000000" w:themeColor="text1"/>
          <w:sz w:val="28"/>
          <w:szCs w:val="28"/>
        </w:rPr>
        <w:t xml:space="preserve"> России № ВБ-976/04 от 07.05.2020 г.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="009C0A9B" w:rsidRPr="009C0A9B">
        <w:rPr>
          <w:rFonts w:eastAsia="Calibri"/>
          <w:color w:val="000000" w:themeColor="text1"/>
          <w:sz w:val="28"/>
          <w:szCs w:val="28"/>
          <w:lang w:eastAsia="en-US"/>
        </w:rPr>
        <w:t xml:space="preserve">); </w:t>
      </w:r>
    </w:p>
    <w:p w14:paraId="3D268E8D" w14:textId="7926C58F" w:rsidR="008A50ED" w:rsidRPr="009C0A9B" w:rsidRDefault="008A50ED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Pr="008A50ED">
        <w:rPr>
          <w:rFonts w:eastAsia="Calibri"/>
          <w:color w:val="000000" w:themeColor="text1"/>
          <w:sz w:val="28"/>
          <w:szCs w:val="28"/>
          <w:lang w:eastAsia="en-US"/>
        </w:rPr>
        <w:t>Письмо Министерства образования и науки Российской Федерации от 18.04.2008г. №АФ-150/06. «О создании условий для получения образования детьми с ОВЗ и детьми-инвалидами»</w:t>
      </w:r>
    </w:p>
    <w:p w14:paraId="567D126B" w14:textId="77777777" w:rsidR="009C0A9B" w:rsidRPr="009C0A9B" w:rsidRDefault="009C0A9B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C0A9B">
        <w:rPr>
          <w:spacing w:val="-4"/>
          <w:sz w:val="28"/>
          <w:szCs w:val="28"/>
        </w:rPr>
        <w:t xml:space="preserve">- Письмом Минобрнауки России № 09-3242 от 18.11.2015 «Методические рекомендации по проектированию дополнительных общеразвивающих программ (включая разноуровневые программы)»; </w:t>
      </w:r>
    </w:p>
    <w:p w14:paraId="1738739B" w14:textId="7DC5910F" w:rsidR="00E4282F" w:rsidRDefault="00E4282F" w:rsidP="009C0A9B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14:paraId="6BB7C7E4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Уровень освоения программы</w:t>
      </w:r>
      <w:r w:rsidRPr="006B52B7">
        <w:rPr>
          <w:sz w:val="28"/>
          <w:szCs w:val="28"/>
        </w:rPr>
        <w:t xml:space="preserve"> – стартовый, предполагает применение и реализацию общедоступных и универсальных форм организации учебной деятельности.</w:t>
      </w:r>
    </w:p>
    <w:p w14:paraId="047C53B8" w14:textId="77777777" w:rsidR="009A7161" w:rsidRPr="006B52B7" w:rsidRDefault="009A7161" w:rsidP="00B41AED">
      <w:pPr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Направленность программы:</w:t>
      </w:r>
      <w:r w:rsidRPr="006B52B7">
        <w:rPr>
          <w:sz w:val="28"/>
          <w:szCs w:val="28"/>
        </w:rPr>
        <w:t xml:space="preserve"> художественная.</w:t>
      </w:r>
    </w:p>
    <w:p w14:paraId="30A45DE3" w14:textId="77777777" w:rsidR="009A7161" w:rsidRPr="006B52B7" w:rsidRDefault="009A7161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Актуальность.</w:t>
      </w:r>
      <w:r w:rsidRPr="006B52B7">
        <w:rPr>
          <w:rFonts w:ascii="Times New Roman" w:hAnsi="Times New Roman"/>
          <w:sz w:val="28"/>
          <w:szCs w:val="28"/>
        </w:rPr>
        <w:t xml:space="preserve"> </w:t>
      </w:r>
    </w:p>
    <w:p w14:paraId="2CB28F1B" w14:textId="77777777"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</w:t>
      </w:r>
      <w:r>
        <w:rPr>
          <w:rFonts w:ascii="Times New Roman" w:hAnsi="Times New Roman"/>
          <w:sz w:val="28"/>
          <w:szCs w:val="28"/>
        </w:rPr>
        <w:t>енной образовательной политики. Адаптированная программа способствует успешной социализации ребенка с ограниченными возможностями здоровья в обществе, развитию его мыслительных функций, а так же становлению произвольности эмоционально-волевой регуляции.</w:t>
      </w:r>
    </w:p>
    <w:p w14:paraId="5928B6C7" w14:textId="02DC7AE9"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 xml:space="preserve">Данная программа актуальна, поскольку </w:t>
      </w:r>
      <w:r w:rsidR="008A50ED">
        <w:rPr>
          <w:rFonts w:ascii="Times New Roman" w:hAnsi="Times New Roman"/>
          <w:sz w:val="28"/>
          <w:szCs w:val="28"/>
        </w:rPr>
        <w:t>любая театральная деятельность</w:t>
      </w:r>
      <w:r w:rsidRPr="009D127B">
        <w:rPr>
          <w:rFonts w:ascii="Times New Roman" w:hAnsi="Times New Roman"/>
          <w:sz w:val="28"/>
          <w:szCs w:val="28"/>
        </w:rPr>
        <w:t xml:space="preserve"> является способом самовыражения, инструментом решения конфликтов и средством снятия психологического напряжения.</w:t>
      </w:r>
    </w:p>
    <w:p w14:paraId="09F8E46F" w14:textId="77777777" w:rsidR="00640F7B" w:rsidRDefault="00E4282F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Педагогическая целесообразность</w:t>
      </w:r>
    </w:p>
    <w:p w14:paraId="2C603EA2" w14:textId="4EF081AE" w:rsidR="00640F7B" w:rsidRPr="000E625D" w:rsidRDefault="00640F7B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Театральная деятельность позволяет ребенку с ОВЗ раскрыть свои творческие способности, повысить уровень общей культуры. </w:t>
      </w:r>
      <w:r w:rsidRPr="000E625D">
        <w:rPr>
          <w:spacing w:val="-4"/>
          <w:sz w:val="28"/>
          <w:szCs w:val="28"/>
        </w:rPr>
        <w:t>Прогр</w:t>
      </w:r>
      <w:r>
        <w:rPr>
          <w:spacing w:val="-4"/>
          <w:sz w:val="28"/>
          <w:szCs w:val="28"/>
        </w:rPr>
        <w:t xml:space="preserve">амма предоставляет возможность </w:t>
      </w:r>
      <w:r w:rsidRPr="000E625D">
        <w:rPr>
          <w:spacing w:val="-4"/>
          <w:sz w:val="28"/>
          <w:szCs w:val="28"/>
        </w:rPr>
        <w:t>эффективно подготовить обучающихся с ОВЗ к адаптации и социализации в окружающей среде.</w:t>
      </w:r>
      <w:r>
        <w:rPr>
          <w:spacing w:val="-4"/>
          <w:sz w:val="28"/>
          <w:szCs w:val="28"/>
        </w:rPr>
        <w:t xml:space="preserve"> Игра и общение являются ведущими типами деятельности обучающихся данного возраста, поэтому театральная </w:t>
      </w:r>
      <w:proofErr w:type="gramStart"/>
      <w:r>
        <w:rPr>
          <w:spacing w:val="-4"/>
          <w:sz w:val="28"/>
          <w:szCs w:val="28"/>
        </w:rPr>
        <w:t>деятельность</w:t>
      </w:r>
      <w:proofErr w:type="gramEnd"/>
      <w:r w:rsidR="002432C4">
        <w:rPr>
          <w:spacing w:val="-4"/>
          <w:sz w:val="28"/>
          <w:szCs w:val="28"/>
        </w:rPr>
        <w:t xml:space="preserve"> в которую входит мастерство иллюзий</w:t>
      </w:r>
      <w:r>
        <w:rPr>
          <w:spacing w:val="-4"/>
          <w:sz w:val="28"/>
          <w:szCs w:val="28"/>
        </w:rPr>
        <w:t xml:space="preserve"> - наилучший вариант для развития их творческих и мыслительных способностей.</w:t>
      </w:r>
      <w:r w:rsidRPr="000E625D">
        <w:rPr>
          <w:spacing w:val="-4"/>
          <w:sz w:val="28"/>
          <w:szCs w:val="28"/>
        </w:rPr>
        <w:t xml:space="preserve"> Познавательная и общекультурная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творческому развитию детей и подростков.</w:t>
      </w:r>
    </w:p>
    <w:p w14:paraId="034F8B32" w14:textId="77777777" w:rsidR="00640F7B" w:rsidRDefault="00642002" w:rsidP="00640F7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Новизна</w:t>
      </w:r>
      <w:r w:rsidR="00E4282F" w:rsidRPr="006B52B7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1D9BB570" w14:textId="77777777" w:rsidR="00640F7B" w:rsidRDefault="00640F7B" w:rsidP="00640F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Новизна программы обусловлена участием детей в театральной деятельности в очном режиме с применением дистанционных технологий. Программа адаптирована таким образом, что </w:t>
      </w:r>
      <w:proofErr w:type="gramStart"/>
      <w:r w:rsidRPr="00640F7B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й</w:t>
      </w:r>
      <w:r w:rsidRPr="00640F7B">
        <w:rPr>
          <w:rFonts w:ascii="Times New Roman" w:hAnsi="Times New Roman"/>
          <w:sz w:val="28"/>
          <w:szCs w:val="28"/>
        </w:rPr>
        <w:t>ся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с ОВЗ может с легкостью усвоить её содержание.</w:t>
      </w:r>
    </w:p>
    <w:p w14:paraId="798C4CF9" w14:textId="77777777" w:rsidR="00640F7B" w:rsidRDefault="009A7161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Отличительн</w:t>
      </w:r>
      <w:r w:rsidR="00640F7B">
        <w:rPr>
          <w:rFonts w:ascii="Times New Roman" w:hAnsi="Times New Roman"/>
          <w:b/>
          <w:sz w:val="28"/>
          <w:szCs w:val="28"/>
        </w:rPr>
        <w:t>ая особенность</w:t>
      </w:r>
    </w:p>
    <w:p w14:paraId="1671E1A6" w14:textId="56CAA6FA"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r w:rsidRPr="00640F7B">
        <w:rPr>
          <w:sz w:val="28"/>
          <w:szCs w:val="28"/>
        </w:rPr>
        <w:t xml:space="preserve">Программа разработана для детей с ограниченными возможностями здоровья, </w:t>
      </w:r>
      <w:r w:rsidR="008A50ED" w:rsidRPr="00640F7B">
        <w:rPr>
          <w:sz w:val="28"/>
          <w:szCs w:val="28"/>
        </w:rPr>
        <w:t>слабовидящих,</w:t>
      </w:r>
      <w:r w:rsidRPr="00640F7B">
        <w:rPr>
          <w:sz w:val="28"/>
          <w:szCs w:val="28"/>
        </w:rPr>
        <w:t xml:space="preserve"> слабослышащих, имеющих нарушения речи</w:t>
      </w:r>
      <w:r w:rsidR="008A50ED">
        <w:rPr>
          <w:sz w:val="28"/>
          <w:szCs w:val="28"/>
        </w:rPr>
        <w:t>, а также для детей с детским церебральным параличом</w:t>
      </w:r>
      <w:r w:rsidRPr="00640F7B">
        <w:rPr>
          <w:sz w:val="28"/>
          <w:szCs w:val="28"/>
        </w:rPr>
        <w:t xml:space="preserve">. </w:t>
      </w:r>
    </w:p>
    <w:p w14:paraId="29EA5414" w14:textId="3774B583"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по данной программе предусматривает участие обучающихся в тренинговых занятиях, играх на развитие </w:t>
      </w:r>
      <w:proofErr w:type="spellStart"/>
      <w:r>
        <w:rPr>
          <w:sz w:val="28"/>
          <w:szCs w:val="28"/>
        </w:rPr>
        <w:t>соматогнозиса</w:t>
      </w:r>
      <w:proofErr w:type="spellEnd"/>
      <w:r>
        <w:rPr>
          <w:sz w:val="28"/>
          <w:szCs w:val="28"/>
        </w:rPr>
        <w:t xml:space="preserve"> и восприятия собственного тела</w:t>
      </w:r>
      <w:r w:rsidR="00787DD4">
        <w:rPr>
          <w:sz w:val="28"/>
          <w:szCs w:val="28"/>
        </w:rPr>
        <w:t xml:space="preserve">. </w:t>
      </w:r>
    </w:p>
    <w:p w14:paraId="1DA854A4" w14:textId="77777777" w:rsidR="00640F7B" w:rsidRPr="00640F7B" w:rsidRDefault="00640F7B" w:rsidP="00640F7B">
      <w:pPr>
        <w:ind w:firstLine="709"/>
        <w:jc w:val="both"/>
        <w:rPr>
          <w:b/>
          <w:bCs/>
          <w:sz w:val="28"/>
          <w:szCs w:val="28"/>
        </w:rPr>
      </w:pPr>
      <w:r w:rsidRPr="00640F7B">
        <w:rPr>
          <w:sz w:val="28"/>
          <w:szCs w:val="28"/>
        </w:rPr>
        <w:t xml:space="preserve"> Программа основана на личностно-ориентированным подходе к образованию с использованием </w:t>
      </w:r>
      <w:proofErr w:type="spellStart"/>
      <w:r w:rsidRPr="00640F7B">
        <w:rPr>
          <w:sz w:val="28"/>
          <w:szCs w:val="28"/>
        </w:rPr>
        <w:t>здоровьесберегающих</w:t>
      </w:r>
      <w:proofErr w:type="spellEnd"/>
      <w:r w:rsidRPr="00640F7B">
        <w:rPr>
          <w:sz w:val="28"/>
          <w:szCs w:val="28"/>
        </w:rPr>
        <w:t xml:space="preserve"> технологий, способствует сохранению и укреплению физического и социального здоровья обучающихся. Содержание программы ориентировано на создание и обеспечение необходимых условий для личностного развития, профессионального самоопределения, социализации и адаптации к жизни в обществе.</w:t>
      </w:r>
    </w:p>
    <w:p w14:paraId="5DC3D518" w14:textId="77777777" w:rsidR="00E4282F" w:rsidRPr="006B52B7" w:rsidRDefault="00E4282F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Реализация программы предусматривает выполнение обучающимися практических заданий и внеаудиторную (самостоятельную) работу с использованием персонального компьютера. </w:t>
      </w:r>
      <w:r w:rsidRPr="006B52B7">
        <w:rPr>
          <w:rFonts w:eastAsia="Calibri"/>
          <w:spacing w:val="-4"/>
          <w:sz w:val="28"/>
          <w:szCs w:val="28"/>
          <w:lang w:eastAsia="en-US"/>
        </w:rPr>
        <w:t>Методические элементы программы ориентированы на самостоятельное обучение, обратную связь с педагогом.</w:t>
      </w:r>
    </w:p>
    <w:p w14:paraId="7FC5BE36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Адресат программы</w:t>
      </w:r>
    </w:p>
    <w:p w14:paraId="601F1E0B" w14:textId="269EEABF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Возр</w:t>
      </w:r>
      <w:r w:rsidR="00906DAC" w:rsidRPr="006B52B7">
        <w:rPr>
          <w:sz w:val="28"/>
          <w:szCs w:val="28"/>
        </w:rPr>
        <w:t xml:space="preserve">астной диапазон обучающихся: </w:t>
      </w:r>
      <w:r w:rsidR="00787DD4">
        <w:rPr>
          <w:sz w:val="28"/>
          <w:szCs w:val="28"/>
        </w:rPr>
        <w:t>9</w:t>
      </w:r>
      <w:r w:rsidR="00906DAC" w:rsidRPr="006B52B7">
        <w:rPr>
          <w:sz w:val="28"/>
          <w:szCs w:val="28"/>
        </w:rPr>
        <w:t>-</w:t>
      </w:r>
      <w:r w:rsidR="008A50ED">
        <w:rPr>
          <w:sz w:val="28"/>
          <w:szCs w:val="28"/>
        </w:rPr>
        <w:t>17</w:t>
      </w:r>
      <w:r w:rsidRPr="006B52B7">
        <w:rPr>
          <w:sz w:val="28"/>
          <w:szCs w:val="28"/>
        </w:rPr>
        <w:t xml:space="preserve"> лет. Количество обучающихся: в</w:t>
      </w:r>
      <w:r w:rsidRPr="006B52B7">
        <w:rPr>
          <w:b/>
          <w:sz w:val="28"/>
          <w:szCs w:val="28"/>
        </w:rPr>
        <w:t xml:space="preserve"> </w:t>
      </w:r>
      <w:r w:rsidRPr="006B52B7">
        <w:rPr>
          <w:sz w:val="28"/>
          <w:szCs w:val="28"/>
        </w:rPr>
        <w:t>формате онлайн – не ограничено.</w:t>
      </w:r>
    </w:p>
    <w:p w14:paraId="24D072BA" w14:textId="77777777" w:rsidR="00E4282F" w:rsidRPr="006B52B7" w:rsidRDefault="00E4282F" w:rsidP="00B41AE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Формы обучения. </w:t>
      </w:r>
      <w:r w:rsidRPr="006B52B7">
        <w:rPr>
          <w:sz w:val="28"/>
          <w:szCs w:val="28"/>
        </w:rPr>
        <w:t>Форма обучения – очная. При реализации образовательной программы применяются дистанционные образовательные технологии.</w:t>
      </w:r>
    </w:p>
    <w:p w14:paraId="6BCDFE2B" w14:textId="2D2B7702" w:rsidR="00B975CA" w:rsidRPr="006B52B7" w:rsidRDefault="00B975CA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Формы организации деятельности обучающихся: индивидуальная работа, работа в группах в режиме </w:t>
      </w:r>
      <w:proofErr w:type="spellStart"/>
      <w:r w:rsidRPr="006B52B7">
        <w:rPr>
          <w:sz w:val="28"/>
          <w:szCs w:val="28"/>
        </w:rPr>
        <w:t>on-line</w:t>
      </w:r>
      <w:proofErr w:type="spellEnd"/>
      <w:r w:rsidRPr="006B52B7">
        <w:rPr>
          <w:sz w:val="28"/>
          <w:szCs w:val="28"/>
        </w:rPr>
        <w:t xml:space="preserve"> (посредством современных электронных платформ «ZOOM» и «SK</w:t>
      </w:r>
      <w:r w:rsidR="008A50ED">
        <w:rPr>
          <w:sz w:val="28"/>
          <w:szCs w:val="28"/>
          <w:lang w:val="en-US"/>
        </w:rPr>
        <w:t>Y</w:t>
      </w:r>
      <w:r w:rsidRPr="006B52B7">
        <w:rPr>
          <w:sz w:val="28"/>
          <w:szCs w:val="28"/>
        </w:rPr>
        <w:t xml:space="preserve">PE»). А </w:t>
      </w:r>
      <w:r w:rsidR="006122C3" w:rsidRPr="006B52B7">
        <w:rPr>
          <w:sz w:val="28"/>
          <w:szCs w:val="28"/>
        </w:rPr>
        <w:t>также</w:t>
      </w:r>
      <w:r w:rsidRPr="006B52B7">
        <w:rPr>
          <w:sz w:val="28"/>
          <w:szCs w:val="28"/>
        </w:rPr>
        <w:t xml:space="preserve"> индивидуальная работа в режиме </w:t>
      </w:r>
      <w:proofErr w:type="spellStart"/>
      <w:r w:rsidRPr="006B52B7">
        <w:rPr>
          <w:sz w:val="28"/>
          <w:szCs w:val="28"/>
        </w:rPr>
        <w:t>off-line</w:t>
      </w:r>
      <w:proofErr w:type="spellEnd"/>
      <w:r w:rsidRPr="006B52B7">
        <w:rPr>
          <w:sz w:val="28"/>
          <w:szCs w:val="28"/>
        </w:rPr>
        <w:t xml:space="preserve"> посредством организации обратной связи обучающийся-преподаватель на платформе «Созвездие-</w:t>
      </w:r>
      <w:proofErr w:type="spellStart"/>
      <w:r w:rsidRPr="006B52B7">
        <w:rPr>
          <w:sz w:val="28"/>
          <w:szCs w:val="28"/>
        </w:rPr>
        <w:t>On</w:t>
      </w:r>
      <w:proofErr w:type="spellEnd"/>
      <w:r w:rsidRPr="006B52B7">
        <w:rPr>
          <w:sz w:val="28"/>
          <w:szCs w:val="28"/>
        </w:rPr>
        <w:t>-</w:t>
      </w:r>
      <w:proofErr w:type="spellStart"/>
      <w:r w:rsidRPr="006B52B7">
        <w:rPr>
          <w:sz w:val="28"/>
          <w:szCs w:val="28"/>
        </w:rPr>
        <w:t>line</w:t>
      </w:r>
      <w:proofErr w:type="spellEnd"/>
      <w:r w:rsidRPr="006B52B7">
        <w:rPr>
          <w:sz w:val="28"/>
          <w:szCs w:val="28"/>
        </w:rPr>
        <w:t>».</w:t>
      </w:r>
    </w:p>
    <w:p w14:paraId="589CA517" w14:textId="77777777" w:rsidR="00B975CA" w:rsidRPr="006B52B7" w:rsidRDefault="00B975CA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Формы проведения занятий: теоретическое занятие, комплексное занятие (теория + практика), практическое занятие.</w:t>
      </w:r>
    </w:p>
    <w:p w14:paraId="0C764BBC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Объем и сроки освоения программы, режим занятий</w:t>
      </w:r>
    </w:p>
    <w:p w14:paraId="31441FBF" w14:textId="42C5FD5B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Сроки реализации программы: 6 дней, </w:t>
      </w:r>
      <w:r w:rsidR="006122C3">
        <w:rPr>
          <w:sz w:val="28"/>
          <w:szCs w:val="28"/>
        </w:rPr>
        <w:t>12</w:t>
      </w:r>
      <w:r w:rsidRPr="006B52B7">
        <w:rPr>
          <w:sz w:val="28"/>
          <w:szCs w:val="28"/>
        </w:rPr>
        <w:t xml:space="preserve"> час</w:t>
      </w:r>
      <w:r w:rsidR="006122C3">
        <w:rPr>
          <w:sz w:val="28"/>
          <w:szCs w:val="28"/>
        </w:rPr>
        <w:t>ов</w:t>
      </w:r>
      <w:r w:rsidRPr="006B52B7">
        <w:rPr>
          <w:sz w:val="28"/>
          <w:szCs w:val="28"/>
        </w:rPr>
        <w:t xml:space="preserve">. </w:t>
      </w:r>
    </w:p>
    <w:p w14:paraId="1D82C1EC" w14:textId="36CB68E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Продолжительность занятий</w:t>
      </w:r>
      <w:r w:rsidRPr="006B52B7">
        <w:rPr>
          <w:b/>
          <w:sz w:val="28"/>
          <w:szCs w:val="28"/>
        </w:rPr>
        <w:t>:</w:t>
      </w:r>
      <w:r w:rsidRPr="006B52B7">
        <w:rPr>
          <w:sz w:val="28"/>
          <w:szCs w:val="28"/>
        </w:rPr>
        <w:t xml:space="preserve"> </w:t>
      </w:r>
      <w:r w:rsidR="006122C3" w:rsidRPr="006122C3">
        <w:rPr>
          <w:sz w:val="28"/>
          <w:szCs w:val="28"/>
        </w:rPr>
        <w:t>2</w:t>
      </w:r>
      <w:r w:rsidRPr="006B52B7">
        <w:rPr>
          <w:sz w:val="28"/>
          <w:szCs w:val="28"/>
        </w:rPr>
        <w:t xml:space="preserve"> академических часа ежедневно (с перерывом 10 минут).</w:t>
      </w:r>
    </w:p>
    <w:p w14:paraId="3C5644EA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и режим занятий осуществляются в соответствии с СанПиН 2.2.2/2.4.1340-03», пункт 4 «Организация занятий с персональными электронными вычислительными машинами детей школьного возраста и занятий с игровыми комплексами на базе персональных электронных вычислительных машин». </w:t>
      </w:r>
    </w:p>
    <w:p w14:paraId="549E981A" w14:textId="77777777" w:rsidR="00195BD8" w:rsidRDefault="00195BD8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D195A6" w14:textId="08E71B2C" w:rsidR="00D134FD" w:rsidRPr="00D928B0" w:rsidRDefault="00642002" w:rsidP="00D928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D134FD">
        <w:rPr>
          <w:rFonts w:ascii="Times New Roman" w:hAnsi="Times New Roman"/>
          <w:sz w:val="28"/>
          <w:szCs w:val="28"/>
        </w:rPr>
        <w:t>формирование у обучающихся начальных профессиональных компетенций в сфере актёрского мастерства.</w:t>
      </w:r>
    </w:p>
    <w:p w14:paraId="4D66DA52" w14:textId="77777777" w:rsidR="00195BD8" w:rsidRDefault="00642002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07F56122" w14:textId="77777777" w:rsidR="00E4282F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14:paraId="6B9BF93D" w14:textId="29179374"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1. </w:t>
      </w:r>
      <w:r w:rsidR="00D85E1D" w:rsidRPr="006B52B7">
        <w:rPr>
          <w:rFonts w:ascii="Times New Roman" w:hAnsi="Times New Roman"/>
          <w:sz w:val="28"/>
          <w:szCs w:val="28"/>
        </w:rPr>
        <w:t xml:space="preserve">Дать общие понятия о профессиональной деятельности </w:t>
      </w:r>
      <w:r w:rsidR="00A14285">
        <w:rPr>
          <w:rFonts w:ascii="Times New Roman" w:hAnsi="Times New Roman"/>
          <w:sz w:val="28"/>
          <w:szCs w:val="28"/>
        </w:rPr>
        <w:t>иллюзиониста</w:t>
      </w:r>
      <w:r w:rsidR="00D85E1D" w:rsidRPr="006B52B7">
        <w:rPr>
          <w:rFonts w:ascii="Times New Roman" w:hAnsi="Times New Roman"/>
          <w:sz w:val="28"/>
          <w:szCs w:val="28"/>
        </w:rPr>
        <w:t xml:space="preserve">, </w:t>
      </w:r>
      <w:r w:rsidR="001428DF">
        <w:rPr>
          <w:rFonts w:ascii="Times New Roman" w:hAnsi="Times New Roman"/>
          <w:sz w:val="28"/>
          <w:szCs w:val="28"/>
        </w:rPr>
        <w:t>его инструментов.</w:t>
      </w:r>
    </w:p>
    <w:p w14:paraId="59B59996" w14:textId="08808D2E"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42002" w:rsidRPr="006B52B7">
        <w:rPr>
          <w:rFonts w:ascii="Times New Roman" w:hAnsi="Times New Roman"/>
          <w:sz w:val="28"/>
          <w:szCs w:val="28"/>
        </w:rPr>
        <w:t xml:space="preserve">Сформировать умения </w:t>
      </w:r>
      <w:r w:rsidR="00D85E1D" w:rsidRPr="006B52B7">
        <w:rPr>
          <w:rFonts w:ascii="Times New Roman" w:hAnsi="Times New Roman"/>
          <w:sz w:val="28"/>
          <w:szCs w:val="28"/>
        </w:rPr>
        <w:t xml:space="preserve">по грамотному применению </w:t>
      </w:r>
      <w:r w:rsidR="001428DF">
        <w:rPr>
          <w:rFonts w:ascii="Times New Roman" w:hAnsi="Times New Roman"/>
          <w:sz w:val="28"/>
          <w:szCs w:val="28"/>
        </w:rPr>
        <w:t>приёмов актёрского мастерства.</w:t>
      </w:r>
    </w:p>
    <w:p w14:paraId="26D1F639" w14:textId="77777777"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</w:t>
      </w:r>
      <w:r w:rsidR="00E4282F" w:rsidRPr="006B52B7">
        <w:rPr>
          <w:i/>
          <w:sz w:val="28"/>
          <w:szCs w:val="28"/>
        </w:rPr>
        <w:t>:</w:t>
      </w:r>
    </w:p>
    <w:p w14:paraId="5FDF9D4E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Развивать навыки работы с информационно-коммуникационными</w:t>
      </w:r>
      <w:r w:rsidR="009F2750" w:rsidRPr="006B52B7">
        <w:rPr>
          <w:sz w:val="28"/>
          <w:szCs w:val="28"/>
        </w:rPr>
        <w:t xml:space="preserve"> и ц</w:t>
      </w:r>
      <w:r w:rsidR="00DF0AA5" w:rsidRPr="006B52B7">
        <w:rPr>
          <w:sz w:val="28"/>
          <w:szCs w:val="28"/>
        </w:rPr>
        <w:t>и</w:t>
      </w:r>
      <w:r w:rsidR="009F2750" w:rsidRPr="006B52B7">
        <w:rPr>
          <w:sz w:val="28"/>
          <w:szCs w:val="28"/>
        </w:rPr>
        <w:t>фровыми</w:t>
      </w:r>
      <w:r w:rsidRPr="006B52B7">
        <w:rPr>
          <w:sz w:val="28"/>
          <w:szCs w:val="28"/>
        </w:rPr>
        <w:t xml:space="preserve"> 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14:paraId="20A2A6CF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2. Развивать умения анализировать </w:t>
      </w:r>
      <w:r w:rsidR="001428DF">
        <w:rPr>
          <w:sz w:val="28"/>
          <w:szCs w:val="28"/>
        </w:rPr>
        <w:t>собственную деятельность, давать ей оценку</w:t>
      </w:r>
      <w:r w:rsidRPr="006B52B7">
        <w:rPr>
          <w:sz w:val="28"/>
          <w:szCs w:val="28"/>
        </w:rPr>
        <w:t>, нести ответственность за результаты своей работы.</w:t>
      </w:r>
    </w:p>
    <w:p w14:paraId="1AE61524" w14:textId="77777777" w:rsidR="001552AB" w:rsidRPr="006B52B7" w:rsidRDefault="00E4282F" w:rsidP="001428DF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3. </w:t>
      </w:r>
      <w:r w:rsidR="001552AB" w:rsidRPr="006B52B7">
        <w:rPr>
          <w:sz w:val="28"/>
          <w:szCs w:val="28"/>
        </w:rPr>
        <w:t>Совершенствовать зна</w:t>
      </w:r>
      <w:r w:rsidR="00966B02" w:rsidRPr="006B52B7">
        <w:rPr>
          <w:sz w:val="28"/>
          <w:szCs w:val="28"/>
        </w:rPr>
        <w:t xml:space="preserve">ния </w:t>
      </w:r>
      <w:r w:rsidR="001007D5" w:rsidRPr="006B52B7">
        <w:rPr>
          <w:sz w:val="28"/>
          <w:szCs w:val="28"/>
        </w:rPr>
        <w:t xml:space="preserve"> </w:t>
      </w:r>
      <w:r w:rsidR="001428DF">
        <w:rPr>
          <w:sz w:val="28"/>
          <w:szCs w:val="28"/>
        </w:rPr>
        <w:t>выстраивания правильной коммуникации с другими людьми.</w:t>
      </w:r>
    </w:p>
    <w:p w14:paraId="07C5B390" w14:textId="77777777"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</w:t>
      </w:r>
      <w:r w:rsidR="00E4282F" w:rsidRPr="006B52B7">
        <w:rPr>
          <w:i/>
          <w:sz w:val="28"/>
          <w:szCs w:val="28"/>
        </w:rPr>
        <w:t>:</w:t>
      </w:r>
    </w:p>
    <w:p w14:paraId="4686589B" w14:textId="4354CE15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1. Формировать у </w:t>
      </w:r>
      <w:proofErr w:type="gramStart"/>
      <w:r w:rsidRPr="006B52B7">
        <w:rPr>
          <w:sz w:val="28"/>
          <w:szCs w:val="28"/>
        </w:rPr>
        <w:t>обучающихся</w:t>
      </w:r>
      <w:proofErr w:type="gramEnd"/>
      <w:r w:rsidRPr="006B52B7">
        <w:rPr>
          <w:sz w:val="28"/>
          <w:szCs w:val="28"/>
        </w:rPr>
        <w:t xml:space="preserve"> интерес и понимание социальной значимости професси</w:t>
      </w:r>
      <w:r w:rsidR="00A14285">
        <w:rPr>
          <w:sz w:val="28"/>
          <w:szCs w:val="28"/>
        </w:rPr>
        <w:t>и актёра-иллюзиониста</w:t>
      </w:r>
      <w:r w:rsidR="00B975CA" w:rsidRPr="006B52B7">
        <w:rPr>
          <w:sz w:val="28"/>
          <w:szCs w:val="28"/>
        </w:rPr>
        <w:t>;</w:t>
      </w:r>
    </w:p>
    <w:p w14:paraId="2B01FC1D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2. Формировать у обучающихся умение действовать самостоятельно, творчески организовывать собственную деятельность исходя из цели и задач занятия.</w:t>
      </w:r>
    </w:p>
    <w:p w14:paraId="0631BB28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3. Способствовать формированию личностных качеств обучающихся -</w:t>
      </w:r>
      <w:r w:rsidR="00CC1D22" w:rsidRPr="006B52B7">
        <w:rPr>
          <w:sz w:val="28"/>
          <w:szCs w:val="28"/>
        </w:rPr>
        <w:t xml:space="preserve"> </w:t>
      </w:r>
      <w:r w:rsidR="00B975CA" w:rsidRPr="006B52B7">
        <w:rPr>
          <w:sz w:val="28"/>
          <w:szCs w:val="28"/>
        </w:rPr>
        <w:t>творческой активности, фантазии, креативности.</w:t>
      </w:r>
    </w:p>
    <w:p w14:paraId="3CE5A01C" w14:textId="77777777" w:rsidR="00B41AED" w:rsidRPr="006B52B7" w:rsidRDefault="00B41AED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03C1CF3" w14:textId="77777777" w:rsidR="00985EA1" w:rsidRPr="006B52B7" w:rsidRDefault="00B975CA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2.Учебный план и содержание</w:t>
      </w:r>
    </w:p>
    <w:p w14:paraId="2D2F7AC2" w14:textId="77777777" w:rsidR="00EC02E3" w:rsidRPr="006B52B7" w:rsidRDefault="00EC02E3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1852E36" w14:textId="77777777" w:rsidR="00642002" w:rsidRPr="00E41C1F" w:rsidRDefault="00B975CA" w:rsidP="00B41A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41C1F">
        <w:rPr>
          <w:rFonts w:ascii="Times New Roman" w:hAnsi="Times New Roman"/>
          <w:sz w:val="28"/>
          <w:szCs w:val="28"/>
        </w:rPr>
        <w:t>Учебный</w:t>
      </w:r>
      <w:r w:rsidR="00642002" w:rsidRPr="00E41C1F">
        <w:rPr>
          <w:rFonts w:ascii="Times New Roman" w:hAnsi="Times New Roman"/>
          <w:sz w:val="28"/>
          <w:szCs w:val="28"/>
        </w:rPr>
        <w:t xml:space="preserve"> план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467"/>
        <w:gridCol w:w="947"/>
        <w:gridCol w:w="1210"/>
        <w:gridCol w:w="1352"/>
      </w:tblGrid>
      <w:tr w:rsidR="006B52B7" w:rsidRPr="006B52B7" w14:paraId="2065F6D7" w14:textId="77777777" w:rsidTr="00705A1B">
        <w:trPr>
          <w:trHeight w:val="37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6E7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6CC058FA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F97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E592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D0FB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B52B7" w:rsidRPr="006B52B7" w14:paraId="0E9132B9" w14:textId="77777777" w:rsidTr="00705A1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ECA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2633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2EB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3E5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238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</w:tr>
      <w:tr w:rsidR="006B52B7" w:rsidRPr="006B52B7" w14:paraId="0270CDE5" w14:textId="77777777" w:rsidTr="00D134FD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9569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C272" w14:textId="63499AFD" w:rsidR="00363093" w:rsidRPr="006B52B7" w:rsidRDefault="00A14285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стать фокусником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7F6F" w14:textId="4AB2EA87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E01" w14:textId="3B0D95CF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9D8D" w14:textId="2087932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06BB87CB" w14:textId="77777777" w:rsidTr="00D134FD">
        <w:trPr>
          <w:trHeight w:val="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68FD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957D" w14:textId="6F4A2FEC" w:rsidR="00642002" w:rsidRPr="006B52B7" w:rsidRDefault="00A14285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Гимнастика кистей рук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979A" w14:textId="31023DD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DBD2" w14:textId="55805CF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B7EA" w14:textId="4BCEE67F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38555068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CEB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19B9" w14:textId="22DE8663" w:rsidR="00835D91" w:rsidRPr="006B52B7" w:rsidRDefault="00A14285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Скороговорки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CB1" w14:textId="23A964E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E03" w14:textId="5613BCF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FF85" w14:textId="0F2BA9FB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7B130815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D5F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C51" w14:textId="44382CAD" w:rsidR="00363093" w:rsidRPr="006B52B7" w:rsidRDefault="00A14285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Уличные фокусы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BAFE" w14:textId="03FEB3D6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B9F" w14:textId="373CE1DD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3B70" w14:textId="3076A4C6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2666AEC0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A03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CA5" w14:textId="612D9F34" w:rsidR="00642002" w:rsidRPr="006B52B7" w:rsidRDefault="00A14285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Головоломки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91B0" w14:textId="5A76097B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E92" w14:textId="7DDA5A28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2483" w14:textId="4916F1EE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40F7DE34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A93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689" w14:textId="45C6D7EC" w:rsidR="00642002" w:rsidRPr="006B52B7" w:rsidRDefault="00A14285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Релаксация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D80" w14:textId="7BEAA61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1E5" w14:textId="6B10CBC9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48C" w14:textId="4F9CDB87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42002" w:rsidRPr="006B52B7" w14:paraId="2268C629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796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F0A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94B" w14:textId="4E92B7A3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AE61" w14:textId="3C67D1C4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6156" w14:textId="3D04E430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</w:tbl>
    <w:p w14:paraId="6A31533E" w14:textId="77777777" w:rsidR="001428DF" w:rsidRDefault="001428DF" w:rsidP="00D928B0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CFFB826" w14:textId="77777777" w:rsidR="00642002" w:rsidRPr="006B52B7" w:rsidRDefault="0007395A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7948891B" w14:textId="77777777" w:rsidR="00EA5D7D" w:rsidRPr="006B52B7" w:rsidRDefault="00EA5D7D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C0C206" w14:textId="1AADECA9" w:rsidR="00642002" w:rsidRPr="00E41C1F" w:rsidRDefault="0007395A" w:rsidP="00B41AED">
      <w:pPr>
        <w:ind w:firstLine="709"/>
        <w:jc w:val="both"/>
        <w:rPr>
          <w:sz w:val="28"/>
          <w:szCs w:val="28"/>
        </w:rPr>
      </w:pPr>
      <w:r w:rsidRPr="00E41C1F">
        <w:rPr>
          <w:sz w:val="28"/>
          <w:szCs w:val="28"/>
        </w:rPr>
        <w:t>Тема 1.</w:t>
      </w:r>
      <w:r w:rsidR="0016768B" w:rsidRPr="00E41C1F">
        <w:rPr>
          <w:sz w:val="28"/>
          <w:szCs w:val="28"/>
          <w:lang w:eastAsia="en-US"/>
        </w:rPr>
        <w:t xml:space="preserve"> </w:t>
      </w:r>
      <w:r w:rsidR="00A14285" w:rsidRPr="00E41C1F">
        <w:rPr>
          <w:sz w:val="28"/>
          <w:szCs w:val="28"/>
          <w:lang w:eastAsia="en-US"/>
        </w:rPr>
        <w:t>Как стать фокусником</w:t>
      </w:r>
      <w:r w:rsidR="004A2ABD" w:rsidRPr="00E41C1F">
        <w:rPr>
          <w:sz w:val="28"/>
          <w:szCs w:val="28"/>
          <w:lang w:eastAsia="en-US"/>
        </w:rPr>
        <w:t>.</w:t>
      </w:r>
      <w:r w:rsidR="009A470D" w:rsidRPr="00E41C1F">
        <w:rPr>
          <w:sz w:val="28"/>
          <w:szCs w:val="28"/>
          <w:lang w:eastAsia="en-US"/>
        </w:rPr>
        <w:t xml:space="preserve"> </w:t>
      </w:r>
    </w:p>
    <w:p w14:paraId="73E04BB3" w14:textId="0DF5C55A" w:rsidR="009A470D" w:rsidRPr="00E41C1F" w:rsidRDefault="00642002" w:rsidP="004A2A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1C1F">
        <w:rPr>
          <w:rFonts w:ascii="Times New Roman" w:hAnsi="Times New Roman"/>
          <w:i/>
          <w:iCs/>
          <w:sz w:val="28"/>
          <w:szCs w:val="28"/>
        </w:rPr>
        <w:t>Теория:</w:t>
      </w:r>
      <w:r w:rsidR="00B975CA" w:rsidRPr="00E41C1F">
        <w:rPr>
          <w:rFonts w:ascii="Times New Roman" w:hAnsi="Times New Roman"/>
          <w:sz w:val="28"/>
          <w:szCs w:val="28"/>
        </w:rPr>
        <w:t xml:space="preserve"> </w:t>
      </w:r>
      <w:r w:rsidR="00A14285" w:rsidRPr="00E41C1F">
        <w:rPr>
          <w:rFonts w:ascii="Times New Roman" w:hAnsi="Times New Roman"/>
          <w:sz w:val="28"/>
          <w:szCs w:val="28"/>
          <w:lang w:eastAsia="en-US"/>
        </w:rPr>
        <w:t xml:space="preserve">Особенности профессии иллюзиониста. Основные виды фокусов. Секреты исполнения </w:t>
      </w:r>
      <w:r w:rsidR="007D4443" w:rsidRPr="00E41C1F">
        <w:rPr>
          <w:rFonts w:ascii="Times New Roman" w:hAnsi="Times New Roman"/>
          <w:sz w:val="28"/>
          <w:szCs w:val="28"/>
          <w:lang w:eastAsia="en-US"/>
        </w:rPr>
        <w:t>фокусов.</w:t>
      </w:r>
    </w:p>
    <w:p w14:paraId="675F49F1" w14:textId="6D53D036" w:rsidR="004A2ABD" w:rsidRPr="00E41C1F" w:rsidRDefault="00705A1B" w:rsidP="006122C3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  <w:lang w:eastAsia="en-US"/>
        </w:rPr>
        <w:t>Практика:</w:t>
      </w:r>
      <w:r w:rsidR="00B975CA" w:rsidRPr="00E41C1F">
        <w:rPr>
          <w:sz w:val="28"/>
          <w:szCs w:val="28"/>
          <w:lang w:eastAsia="en-US"/>
        </w:rPr>
        <w:t xml:space="preserve"> </w:t>
      </w:r>
      <w:r w:rsidR="00A14285" w:rsidRPr="00E41C1F">
        <w:rPr>
          <w:sz w:val="28"/>
          <w:szCs w:val="28"/>
        </w:rPr>
        <w:t>Выполнение фокусов.</w:t>
      </w:r>
    </w:p>
    <w:p w14:paraId="4DA47F63" w14:textId="6789BC4E" w:rsidR="00705A1B" w:rsidRPr="00E41C1F" w:rsidRDefault="00705A1B" w:rsidP="00B41AE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="00B975CA" w:rsidRPr="00E41C1F">
        <w:rPr>
          <w:sz w:val="28"/>
          <w:szCs w:val="28"/>
        </w:rPr>
        <w:t xml:space="preserve"> </w:t>
      </w:r>
      <w:r w:rsidR="006122C3" w:rsidRPr="00E41C1F">
        <w:rPr>
          <w:sz w:val="28"/>
          <w:szCs w:val="28"/>
        </w:rPr>
        <w:t xml:space="preserve">размещение материала о </w:t>
      </w:r>
      <w:r w:rsidR="0080534D" w:rsidRPr="00E41C1F">
        <w:rPr>
          <w:sz w:val="28"/>
          <w:szCs w:val="28"/>
        </w:rPr>
        <w:t>выполненных</w:t>
      </w:r>
      <w:r w:rsidR="006122C3" w:rsidRPr="00E41C1F">
        <w:rPr>
          <w:sz w:val="28"/>
          <w:szCs w:val="28"/>
        </w:rPr>
        <w:t xml:space="preserve"> заданиях в чате мастерской на </w:t>
      </w:r>
      <w:r w:rsidR="0080534D" w:rsidRPr="00E41C1F">
        <w:rPr>
          <w:sz w:val="28"/>
          <w:szCs w:val="28"/>
        </w:rPr>
        <w:t xml:space="preserve">кроссплатформенном мессенджере </w:t>
      </w:r>
      <w:r w:rsidR="0080534D" w:rsidRPr="00E41C1F">
        <w:rPr>
          <w:sz w:val="28"/>
          <w:szCs w:val="28"/>
          <w:lang w:val="en-US"/>
        </w:rPr>
        <w:t>WhatsApp</w:t>
      </w:r>
      <w:r w:rsidR="00A24FFF" w:rsidRPr="00E41C1F">
        <w:rPr>
          <w:sz w:val="28"/>
          <w:szCs w:val="28"/>
        </w:rPr>
        <w:t>.</w:t>
      </w:r>
    </w:p>
    <w:p w14:paraId="3AB7D4D4" w14:textId="77777777" w:rsidR="00EA5D7D" w:rsidRPr="00E41C1F" w:rsidRDefault="00EA5D7D" w:rsidP="00B41AED">
      <w:pPr>
        <w:ind w:firstLine="709"/>
        <w:rPr>
          <w:sz w:val="28"/>
          <w:szCs w:val="28"/>
        </w:rPr>
      </w:pPr>
    </w:p>
    <w:p w14:paraId="396C9704" w14:textId="33A35321" w:rsidR="00642002" w:rsidRPr="00E41C1F" w:rsidRDefault="00642002" w:rsidP="00B41A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1C1F">
        <w:rPr>
          <w:sz w:val="28"/>
          <w:szCs w:val="28"/>
        </w:rPr>
        <w:t>Тема</w:t>
      </w:r>
      <w:r w:rsidR="0007395A" w:rsidRPr="00E41C1F">
        <w:rPr>
          <w:sz w:val="28"/>
          <w:szCs w:val="28"/>
        </w:rPr>
        <w:t xml:space="preserve"> 2</w:t>
      </w:r>
      <w:r w:rsidR="007C55C8" w:rsidRPr="00E41C1F">
        <w:rPr>
          <w:sz w:val="28"/>
          <w:szCs w:val="28"/>
        </w:rPr>
        <w:t xml:space="preserve">. </w:t>
      </w:r>
      <w:r w:rsidR="007D4443" w:rsidRPr="00E41C1F">
        <w:rPr>
          <w:sz w:val="28"/>
          <w:szCs w:val="28"/>
        </w:rPr>
        <w:t>Гимнастика кистей рук</w:t>
      </w:r>
      <w:r w:rsidR="00A24FFF" w:rsidRPr="00E41C1F">
        <w:rPr>
          <w:sz w:val="28"/>
          <w:szCs w:val="28"/>
        </w:rPr>
        <w:t>.</w:t>
      </w:r>
      <w:r w:rsidR="0016768B" w:rsidRPr="00E41C1F">
        <w:rPr>
          <w:sz w:val="28"/>
          <w:szCs w:val="28"/>
        </w:rPr>
        <w:t xml:space="preserve"> </w:t>
      </w:r>
    </w:p>
    <w:p w14:paraId="15EA51AB" w14:textId="068DED9B" w:rsidR="0016768B" w:rsidRPr="00E41C1F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1C1F">
        <w:rPr>
          <w:rFonts w:ascii="Times New Roman" w:hAnsi="Times New Roman"/>
          <w:i/>
          <w:iCs/>
          <w:sz w:val="28"/>
          <w:szCs w:val="28"/>
        </w:rPr>
        <w:lastRenderedPageBreak/>
        <w:t>Теория:</w:t>
      </w:r>
      <w:r w:rsidR="00B975CA" w:rsidRPr="00E41C1F">
        <w:rPr>
          <w:rFonts w:ascii="Times New Roman" w:hAnsi="Times New Roman"/>
          <w:sz w:val="28"/>
          <w:szCs w:val="28"/>
        </w:rPr>
        <w:t xml:space="preserve"> </w:t>
      </w:r>
      <w:r w:rsidR="007D4443" w:rsidRPr="00E41C1F">
        <w:rPr>
          <w:rFonts w:ascii="Times New Roman" w:hAnsi="Times New Roman"/>
          <w:sz w:val="28"/>
          <w:szCs w:val="28"/>
          <w:lang w:eastAsia="en-US"/>
        </w:rPr>
        <w:t>Важность выполнения упражнений на гимнастику рук до и после выступления.</w:t>
      </w:r>
    </w:p>
    <w:p w14:paraId="594BBF19" w14:textId="4FC678E0" w:rsidR="00642002" w:rsidRPr="00E41C1F" w:rsidRDefault="00642002" w:rsidP="00B41AE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Практика:</w:t>
      </w:r>
      <w:r w:rsidR="00B975CA" w:rsidRPr="00E41C1F">
        <w:rPr>
          <w:sz w:val="28"/>
          <w:szCs w:val="28"/>
        </w:rPr>
        <w:t xml:space="preserve"> </w:t>
      </w:r>
      <w:r w:rsidR="004F6A89" w:rsidRPr="00E41C1F">
        <w:rPr>
          <w:sz w:val="28"/>
          <w:szCs w:val="28"/>
          <w:lang w:eastAsia="en-US"/>
        </w:rPr>
        <w:t>Упражнения на гимнастику рук.</w:t>
      </w:r>
    </w:p>
    <w:p w14:paraId="42B77870" w14:textId="77777777" w:rsidR="0080534D" w:rsidRPr="00E41C1F" w:rsidRDefault="0080534D" w:rsidP="0080534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Pr="00E41C1F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E41C1F">
        <w:rPr>
          <w:sz w:val="28"/>
          <w:szCs w:val="28"/>
          <w:lang w:val="en-US"/>
        </w:rPr>
        <w:t>WhatsApp</w:t>
      </w:r>
      <w:r w:rsidRPr="00E41C1F">
        <w:rPr>
          <w:sz w:val="28"/>
          <w:szCs w:val="28"/>
        </w:rPr>
        <w:t>.</w:t>
      </w:r>
    </w:p>
    <w:p w14:paraId="71267430" w14:textId="77777777" w:rsidR="00FD598C" w:rsidRPr="00E41C1F" w:rsidRDefault="00FD598C" w:rsidP="00B41AED">
      <w:pPr>
        <w:ind w:firstLine="709"/>
        <w:rPr>
          <w:sz w:val="28"/>
          <w:szCs w:val="28"/>
        </w:rPr>
      </w:pPr>
    </w:p>
    <w:p w14:paraId="6B444288" w14:textId="3DB77272" w:rsidR="00642002" w:rsidRPr="00E41C1F" w:rsidRDefault="007C55C8" w:rsidP="00B41A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F">
        <w:rPr>
          <w:rFonts w:ascii="Times New Roman" w:hAnsi="Times New Roman" w:cs="Times New Roman"/>
          <w:sz w:val="28"/>
          <w:szCs w:val="28"/>
        </w:rPr>
        <w:t>Тема 3.</w:t>
      </w:r>
      <w:r w:rsidR="00642002" w:rsidRPr="00E41C1F">
        <w:rPr>
          <w:rFonts w:ascii="Times New Roman" w:hAnsi="Times New Roman" w:cs="Times New Roman"/>
          <w:sz w:val="28"/>
          <w:szCs w:val="28"/>
        </w:rPr>
        <w:t xml:space="preserve"> </w:t>
      </w:r>
      <w:r w:rsidR="004F6A89" w:rsidRPr="00E41C1F">
        <w:rPr>
          <w:rFonts w:ascii="Times New Roman" w:hAnsi="Times New Roman" w:cs="Times New Roman"/>
          <w:sz w:val="28"/>
          <w:szCs w:val="28"/>
        </w:rPr>
        <w:t>Скороговорки.</w:t>
      </w:r>
    </w:p>
    <w:p w14:paraId="34B9473B" w14:textId="6D7A8D10" w:rsidR="00642002" w:rsidRPr="00E41C1F" w:rsidRDefault="00642002" w:rsidP="00B41AE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Теория:</w:t>
      </w:r>
      <w:r w:rsidR="00B975CA" w:rsidRPr="00E41C1F">
        <w:rPr>
          <w:sz w:val="28"/>
          <w:szCs w:val="28"/>
        </w:rPr>
        <w:t xml:space="preserve"> </w:t>
      </w:r>
      <w:r w:rsidR="004F6A89" w:rsidRPr="00E41C1F">
        <w:rPr>
          <w:sz w:val="28"/>
          <w:szCs w:val="28"/>
          <w:lang w:eastAsia="en-US"/>
        </w:rPr>
        <w:t>Изучение скороговорок.</w:t>
      </w:r>
    </w:p>
    <w:p w14:paraId="42EE6498" w14:textId="5FC3C5E5" w:rsidR="00642002" w:rsidRPr="00E41C1F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41C1F">
        <w:rPr>
          <w:rFonts w:ascii="Times New Roman" w:hAnsi="Times New Roman"/>
          <w:i/>
          <w:iCs/>
          <w:sz w:val="28"/>
          <w:szCs w:val="28"/>
        </w:rPr>
        <w:t>Практика:</w:t>
      </w:r>
      <w:r w:rsidR="00B975CA" w:rsidRPr="00E41C1F">
        <w:rPr>
          <w:rFonts w:ascii="Times New Roman" w:hAnsi="Times New Roman"/>
          <w:sz w:val="28"/>
          <w:szCs w:val="28"/>
        </w:rPr>
        <w:t xml:space="preserve"> </w:t>
      </w:r>
      <w:r w:rsidR="004F6A89" w:rsidRPr="00E41C1F">
        <w:rPr>
          <w:rFonts w:ascii="Times New Roman" w:hAnsi="Times New Roman"/>
          <w:sz w:val="28"/>
          <w:szCs w:val="28"/>
          <w:lang w:eastAsia="en-US"/>
        </w:rPr>
        <w:t>Правильное произношение и изложение. Наработка быстрого произношения и интонации.</w:t>
      </w:r>
    </w:p>
    <w:p w14:paraId="139432F6" w14:textId="77777777" w:rsidR="0080534D" w:rsidRPr="00E41C1F" w:rsidRDefault="0080534D" w:rsidP="0080534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Pr="00E41C1F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E41C1F">
        <w:rPr>
          <w:sz w:val="28"/>
          <w:szCs w:val="28"/>
          <w:lang w:val="en-US"/>
        </w:rPr>
        <w:t>WhatsApp</w:t>
      </w:r>
      <w:r w:rsidRPr="00E41C1F">
        <w:rPr>
          <w:sz w:val="28"/>
          <w:szCs w:val="28"/>
        </w:rPr>
        <w:t>.</w:t>
      </w:r>
    </w:p>
    <w:p w14:paraId="6C231862" w14:textId="77777777" w:rsidR="00A152B7" w:rsidRPr="00E41C1F" w:rsidRDefault="00A152B7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6B58E5" w14:textId="4D487768" w:rsidR="00642002" w:rsidRPr="00E41C1F" w:rsidRDefault="007C55C8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41C1F">
        <w:rPr>
          <w:rFonts w:ascii="Times New Roman" w:hAnsi="Times New Roman"/>
          <w:sz w:val="28"/>
          <w:szCs w:val="28"/>
        </w:rPr>
        <w:t>Тема</w:t>
      </w:r>
      <w:r w:rsidR="00D17A2A" w:rsidRPr="00E41C1F">
        <w:rPr>
          <w:rFonts w:ascii="Times New Roman" w:hAnsi="Times New Roman"/>
          <w:sz w:val="28"/>
          <w:szCs w:val="28"/>
        </w:rPr>
        <w:t xml:space="preserve"> 4</w:t>
      </w:r>
      <w:r w:rsidRPr="00E41C1F">
        <w:rPr>
          <w:rFonts w:ascii="Times New Roman" w:hAnsi="Times New Roman"/>
          <w:sz w:val="28"/>
          <w:szCs w:val="28"/>
        </w:rPr>
        <w:t>.</w:t>
      </w:r>
      <w:r w:rsidR="00642002" w:rsidRPr="00E41C1F">
        <w:rPr>
          <w:rFonts w:ascii="Times New Roman" w:hAnsi="Times New Roman"/>
          <w:sz w:val="28"/>
          <w:szCs w:val="28"/>
        </w:rPr>
        <w:t xml:space="preserve"> </w:t>
      </w:r>
      <w:r w:rsidR="004F6A89" w:rsidRPr="00E41C1F">
        <w:rPr>
          <w:rFonts w:ascii="Times New Roman" w:hAnsi="Times New Roman"/>
          <w:sz w:val="28"/>
          <w:szCs w:val="28"/>
          <w:lang w:eastAsia="en-US"/>
        </w:rPr>
        <w:t>Уличные фокусники.</w:t>
      </w:r>
    </w:p>
    <w:p w14:paraId="463E153E" w14:textId="76CDC44F" w:rsidR="00F5073C" w:rsidRPr="00E41C1F" w:rsidRDefault="00F5073C" w:rsidP="00B41AED">
      <w:pPr>
        <w:ind w:firstLine="709"/>
        <w:jc w:val="both"/>
        <w:rPr>
          <w:sz w:val="28"/>
          <w:szCs w:val="28"/>
          <w:lang w:eastAsia="en-US"/>
        </w:rPr>
      </w:pPr>
      <w:r w:rsidRPr="00E41C1F">
        <w:rPr>
          <w:i/>
          <w:iCs/>
          <w:sz w:val="28"/>
          <w:szCs w:val="28"/>
        </w:rPr>
        <w:t>Теория:</w:t>
      </w:r>
      <w:r w:rsidR="00D17A2A" w:rsidRPr="00E41C1F">
        <w:rPr>
          <w:sz w:val="28"/>
          <w:szCs w:val="28"/>
        </w:rPr>
        <w:t xml:space="preserve"> </w:t>
      </w:r>
      <w:r w:rsidR="004F6A89" w:rsidRPr="00E41C1F">
        <w:rPr>
          <w:sz w:val="28"/>
          <w:szCs w:val="28"/>
          <w:lang w:eastAsia="en-US"/>
        </w:rPr>
        <w:t>Рассказ о материалах, используемых в фокусах. Цветовая палитра материалов и их свойства.</w:t>
      </w:r>
    </w:p>
    <w:p w14:paraId="56C1D35F" w14:textId="77321A0E" w:rsidR="00642002" w:rsidRPr="00E41C1F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41C1F">
        <w:rPr>
          <w:rFonts w:ascii="Times New Roman" w:hAnsi="Times New Roman"/>
          <w:i/>
          <w:iCs/>
          <w:sz w:val="28"/>
          <w:szCs w:val="28"/>
        </w:rPr>
        <w:t>Практика</w:t>
      </w:r>
      <w:r w:rsidR="00D17A2A" w:rsidRPr="00E41C1F">
        <w:rPr>
          <w:rFonts w:ascii="Times New Roman" w:hAnsi="Times New Roman"/>
          <w:i/>
          <w:iCs/>
          <w:sz w:val="28"/>
          <w:szCs w:val="28"/>
        </w:rPr>
        <w:t>:</w:t>
      </w:r>
      <w:r w:rsidR="004F6A89" w:rsidRPr="00E41C1F">
        <w:rPr>
          <w:rFonts w:ascii="Times New Roman" w:hAnsi="Times New Roman"/>
          <w:sz w:val="28"/>
          <w:szCs w:val="28"/>
        </w:rPr>
        <w:t xml:space="preserve"> Практическая наработка с реквизитом. Выполнение фокуса.</w:t>
      </w:r>
    </w:p>
    <w:p w14:paraId="705D64E9" w14:textId="77777777" w:rsidR="0080534D" w:rsidRPr="00E41C1F" w:rsidRDefault="0080534D" w:rsidP="0080534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Pr="00E41C1F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E41C1F">
        <w:rPr>
          <w:sz w:val="28"/>
          <w:szCs w:val="28"/>
          <w:lang w:val="en-US"/>
        </w:rPr>
        <w:t>WhatsApp</w:t>
      </w:r>
      <w:r w:rsidRPr="00E41C1F">
        <w:rPr>
          <w:sz w:val="28"/>
          <w:szCs w:val="28"/>
        </w:rPr>
        <w:t>.</w:t>
      </w:r>
    </w:p>
    <w:p w14:paraId="21808573" w14:textId="77777777" w:rsidR="00D56403" w:rsidRPr="00E41C1F" w:rsidRDefault="00D56403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C5455" w14:textId="02CA519F" w:rsidR="00642002" w:rsidRPr="00E41C1F" w:rsidRDefault="00FC39D0" w:rsidP="00B41AED">
      <w:pPr>
        <w:ind w:firstLine="709"/>
        <w:jc w:val="both"/>
        <w:rPr>
          <w:sz w:val="28"/>
          <w:szCs w:val="28"/>
        </w:rPr>
      </w:pPr>
      <w:r w:rsidRPr="00E41C1F">
        <w:rPr>
          <w:sz w:val="28"/>
          <w:szCs w:val="28"/>
        </w:rPr>
        <w:t xml:space="preserve">Тема 5. </w:t>
      </w:r>
      <w:r w:rsidR="004F6A89" w:rsidRPr="00E41C1F">
        <w:rPr>
          <w:sz w:val="28"/>
          <w:szCs w:val="28"/>
        </w:rPr>
        <w:t>Головоломки</w:t>
      </w:r>
      <w:r w:rsidR="00713737" w:rsidRPr="00E41C1F">
        <w:rPr>
          <w:sz w:val="28"/>
          <w:szCs w:val="28"/>
        </w:rPr>
        <w:t>.</w:t>
      </w:r>
    </w:p>
    <w:p w14:paraId="548C2CA0" w14:textId="04C4BCCF" w:rsidR="00F5073C" w:rsidRPr="00E41C1F" w:rsidRDefault="00F5073C" w:rsidP="00B41AE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Теория:</w:t>
      </w:r>
      <w:r w:rsidR="00FC39D0" w:rsidRPr="00E41C1F">
        <w:rPr>
          <w:sz w:val="28"/>
          <w:szCs w:val="28"/>
        </w:rPr>
        <w:t xml:space="preserve"> </w:t>
      </w:r>
      <w:r w:rsidR="004F6A89" w:rsidRPr="00E41C1F">
        <w:rPr>
          <w:sz w:val="28"/>
          <w:szCs w:val="28"/>
          <w:lang w:eastAsia="en-US"/>
        </w:rPr>
        <w:t>Рассказ об истории возникновении головоломок, их разнообразии. Способы изготовления и используемые материалы.</w:t>
      </w:r>
    </w:p>
    <w:p w14:paraId="2098D79C" w14:textId="12F59096" w:rsidR="00F5073C" w:rsidRPr="00E41C1F" w:rsidRDefault="00642002" w:rsidP="00B41AED">
      <w:pPr>
        <w:ind w:firstLine="709"/>
        <w:jc w:val="both"/>
        <w:rPr>
          <w:sz w:val="28"/>
          <w:szCs w:val="28"/>
          <w:lang w:eastAsia="en-US"/>
        </w:rPr>
      </w:pPr>
      <w:r w:rsidRPr="00E41C1F">
        <w:rPr>
          <w:i/>
          <w:iCs/>
          <w:sz w:val="28"/>
          <w:szCs w:val="28"/>
        </w:rPr>
        <w:t>Практика</w:t>
      </w:r>
      <w:r w:rsidR="00D56403" w:rsidRPr="00E41C1F">
        <w:rPr>
          <w:i/>
          <w:iCs/>
          <w:sz w:val="28"/>
          <w:szCs w:val="28"/>
        </w:rPr>
        <w:t>:</w:t>
      </w:r>
      <w:r w:rsidR="00BA59D0" w:rsidRPr="00E41C1F">
        <w:rPr>
          <w:sz w:val="28"/>
          <w:szCs w:val="28"/>
        </w:rPr>
        <w:t xml:space="preserve"> </w:t>
      </w:r>
      <w:r w:rsidR="00D928B0" w:rsidRPr="00E41C1F">
        <w:rPr>
          <w:sz w:val="28"/>
          <w:szCs w:val="28"/>
          <w:lang w:eastAsia="en-US"/>
        </w:rPr>
        <w:t xml:space="preserve">Практическая работа с готовыми головоломками. </w:t>
      </w:r>
    </w:p>
    <w:p w14:paraId="49F533C2" w14:textId="77777777" w:rsidR="0080534D" w:rsidRPr="00E41C1F" w:rsidRDefault="0080534D" w:rsidP="0080534D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Pr="00E41C1F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E41C1F">
        <w:rPr>
          <w:sz w:val="28"/>
          <w:szCs w:val="28"/>
          <w:lang w:val="en-US"/>
        </w:rPr>
        <w:t>WhatsApp</w:t>
      </w:r>
      <w:r w:rsidRPr="00E41C1F">
        <w:rPr>
          <w:sz w:val="28"/>
          <w:szCs w:val="28"/>
        </w:rPr>
        <w:t>.</w:t>
      </w:r>
    </w:p>
    <w:p w14:paraId="2BB061A8" w14:textId="77777777" w:rsidR="00D56403" w:rsidRPr="00E41C1F" w:rsidRDefault="00D56403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F381C" w14:textId="3C462CE2" w:rsidR="00642002" w:rsidRPr="00E41C1F" w:rsidRDefault="008172C9" w:rsidP="00B41AED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E41C1F">
        <w:rPr>
          <w:rFonts w:ascii="Times New Roman" w:hAnsi="Times New Roman"/>
          <w:sz w:val="28"/>
          <w:szCs w:val="28"/>
        </w:rPr>
        <w:t>Тема 6.</w:t>
      </w:r>
      <w:r w:rsidR="00642002" w:rsidRPr="00E41C1F">
        <w:rPr>
          <w:rFonts w:ascii="Times New Roman" w:hAnsi="Times New Roman"/>
          <w:sz w:val="28"/>
          <w:szCs w:val="28"/>
        </w:rPr>
        <w:t xml:space="preserve"> </w:t>
      </w:r>
      <w:r w:rsidR="00713737" w:rsidRPr="00E41C1F">
        <w:rPr>
          <w:rFonts w:ascii="Times New Roman" w:hAnsi="Times New Roman"/>
          <w:sz w:val="28"/>
          <w:szCs w:val="28"/>
        </w:rPr>
        <w:t>Релаксация</w:t>
      </w:r>
      <w:r w:rsidRPr="00E41C1F">
        <w:rPr>
          <w:rFonts w:ascii="Times New Roman" w:hAnsi="Times New Roman"/>
          <w:sz w:val="28"/>
          <w:szCs w:val="28"/>
        </w:rPr>
        <w:t>.</w:t>
      </w:r>
    </w:p>
    <w:p w14:paraId="4D851899" w14:textId="5A9E096C" w:rsidR="00713737" w:rsidRPr="00E41C1F" w:rsidRDefault="00713737" w:rsidP="00713737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Теория:</w:t>
      </w:r>
      <w:r w:rsidRPr="00E41C1F">
        <w:rPr>
          <w:sz w:val="28"/>
          <w:szCs w:val="28"/>
        </w:rPr>
        <w:t xml:space="preserve"> </w:t>
      </w:r>
      <w:r w:rsidRPr="00E41C1F">
        <w:rPr>
          <w:sz w:val="28"/>
          <w:szCs w:val="28"/>
          <w:lang w:eastAsia="en-US"/>
        </w:rPr>
        <w:t>Методы расслабления, релаксации, снятие эмоционального напряжения.</w:t>
      </w:r>
    </w:p>
    <w:p w14:paraId="060D7AEE" w14:textId="5F76BE2B" w:rsidR="00713737" w:rsidRPr="00E41C1F" w:rsidRDefault="00713737" w:rsidP="00713737">
      <w:pPr>
        <w:ind w:firstLine="709"/>
        <w:jc w:val="both"/>
        <w:rPr>
          <w:sz w:val="28"/>
          <w:szCs w:val="28"/>
          <w:lang w:eastAsia="en-US"/>
        </w:rPr>
      </w:pPr>
      <w:r w:rsidRPr="00E41C1F">
        <w:rPr>
          <w:i/>
          <w:iCs/>
          <w:sz w:val="28"/>
          <w:szCs w:val="28"/>
        </w:rPr>
        <w:t>Практика:</w:t>
      </w:r>
      <w:r w:rsidRPr="00E41C1F">
        <w:rPr>
          <w:sz w:val="28"/>
          <w:szCs w:val="28"/>
        </w:rPr>
        <w:t xml:space="preserve"> </w:t>
      </w:r>
      <w:r w:rsidRPr="00E41C1F">
        <w:rPr>
          <w:sz w:val="28"/>
          <w:szCs w:val="28"/>
          <w:lang w:eastAsia="en-US"/>
        </w:rPr>
        <w:t xml:space="preserve">Переключение внимание на нейтральные темы. </w:t>
      </w:r>
      <w:proofErr w:type="spellStart"/>
      <w:r w:rsidRPr="00E41C1F">
        <w:rPr>
          <w:sz w:val="28"/>
          <w:szCs w:val="28"/>
          <w:lang w:eastAsia="en-US"/>
        </w:rPr>
        <w:t>Самоубеждение</w:t>
      </w:r>
      <w:proofErr w:type="spellEnd"/>
      <w:r w:rsidRPr="00E41C1F">
        <w:rPr>
          <w:sz w:val="28"/>
          <w:szCs w:val="28"/>
          <w:lang w:eastAsia="en-US"/>
        </w:rPr>
        <w:t xml:space="preserve">. </w:t>
      </w:r>
    </w:p>
    <w:p w14:paraId="4E31ABAA" w14:textId="77777777" w:rsidR="00713737" w:rsidRPr="004A2ABD" w:rsidRDefault="00713737" w:rsidP="00713737">
      <w:pPr>
        <w:ind w:firstLine="709"/>
        <w:jc w:val="both"/>
        <w:rPr>
          <w:sz w:val="28"/>
          <w:szCs w:val="28"/>
        </w:rPr>
      </w:pPr>
      <w:r w:rsidRPr="00E41C1F">
        <w:rPr>
          <w:i/>
          <w:iCs/>
          <w:sz w:val="28"/>
          <w:szCs w:val="28"/>
        </w:rPr>
        <w:t>Обратная связь:</w:t>
      </w:r>
      <w:r w:rsidRPr="00E41C1F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</w:t>
      </w:r>
      <w:r>
        <w:rPr>
          <w:sz w:val="28"/>
          <w:szCs w:val="28"/>
        </w:rPr>
        <w:t xml:space="preserve">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14:paraId="6D4F971E" w14:textId="77777777" w:rsidR="005B57BC" w:rsidRPr="006B52B7" w:rsidRDefault="005B57BC" w:rsidP="00B41AED">
      <w:pPr>
        <w:ind w:firstLine="709"/>
        <w:rPr>
          <w:rFonts w:eastAsia="Calibri"/>
          <w:sz w:val="28"/>
          <w:szCs w:val="28"/>
          <w:lang w:eastAsia="en-US"/>
        </w:rPr>
      </w:pPr>
    </w:p>
    <w:p w14:paraId="21655BD4" w14:textId="77777777" w:rsidR="005B57BC" w:rsidRDefault="005B57BC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14:paraId="610EBA02" w14:textId="77777777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14:paraId="0D02DB30" w14:textId="16CCDB7C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Сформированы знания и понимание</w:t>
      </w:r>
      <w:r w:rsidRPr="006B52B7">
        <w:rPr>
          <w:rFonts w:ascii="Times New Roman" w:hAnsi="Times New Roman"/>
          <w:sz w:val="28"/>
          <w:szCs w:val="28"/>
        </w:rPr>
        <w:t xml:space="preserve"> о профессиональной деятельности </w:t>
      </w:r>
      <w:r w:rsidR="00D928B0">
        <w:rPr>
          <w:rFonts w:ascii="Times New Roman" w:hAnsi="Times New Roman"/>
          <w:sz w:val="28"/>
          <w:szCs w:val="28"/>
        </w:rPr>
        <w:t>иллюзиониста</w:t>
      </w:r>
      <w:r w:rsidRPr="006B52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инструментов.</w:t>
      </w:r>
    </w:p>
    <w:p w14:paraId="419F6899" w14:textId="4C0CDC78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2. Сформирова</w:t>
      </w:r>
      <w:r>
        <w:rPr>
          <w:rFonts w:ascii="Times New Roman" w:hAnsi="Times New Roman"/>
          <w:sz w:val="28"/>
          <w:szCs w:val="28"/>
        </w:rPr>
        <w:t>ны</w:t>
      </w:r>
      <w:r w:rsidRPr="006B52B7">
        <w:rPr>
          <w:rFonts w:ascii="Times New Roman" w:hAnsi="Times New Roman"/>
          <w:sz w:val="28"/>
          <w:szCs w:val="28"/>
        </w:rPr>
        <w:t xml:space="preserve"> умения по грамотному применению </w:t>
      </w:r>
      <w:r>
        <w:rPr>
          <w:rFonts w:ascii="Times New Roman" w:hAnsi="Times New Roman"/>
          <w:sz w:val="28"/>
          <w:szCs w:val="28"/>
        </w:rPr>
        <w:t>приёмов актёрского мастерства.</w:t>
      </w:r>
    </w:p>
    <w:p w14:paraId="1B7C9D36" w14:textId="77777777" w:rsidR="00713737" w:rsidRPr="006B52B7" w:rsidRDefault="00713737" w:rsidP="00713737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метапредметные:</w:t>
      </w:r>
    </w:p>
    <w:p w14:paraId="16A7DC1D" w14:textId="2093135F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Разви</w:t>
      </w:r>
      <w:r>
        <w:rPr>
          <w:sz w:val="28"/>
          <w:szCs w:val="28"/>
        </w:rPr>
        <w:t>ты</w:t>
      </w:r>
      <w:r w:rsidRPr="006B52B7">
        <w:rPr>
          <w:sz w:val="28"/>
          <w:szCs w:val="28"/>
        </w:rPr>
        <w:t xml:space="preserve"> навыки работы с информационно-коммуникационными и цифровыми технологиями для эффективного выполнения учебной задачи </w:t>
      </w:r>
      <w:r w:rsidRPr="006B52B7">
        <w:rPr>
          <w:sz w:val="28"/>
          <w:szCs w:val="28"/>
        </w:rPr>
        <w:lastRenderedPageBreak/>
        <w:t>(работа с компьютером, сетью интернет, образовательными платформами; осуществление поиска необходимой информации).</w:t>
      </w:r>
    </w:p>
    <w:p w14:paraId="40B4008E" w14:textId="33EE750C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2. Разви</w:t>
      </w:r>
      <w:r>
        <w:rPr>
          <w:sz w:val="28"/>
          <w:szCs w:val="28"/>
        </w:rPr>
        <w:t>ты</w:t>
      </w:r>
      <w:r w:rsidRPr="006B52B7">
        <w:rPr>
          <w:sz w:val="28"/>
          <w:szCs w:val="28"/>
        </w:rPr>
        <w:t xml:space="preserve"> умения анализировать </w:t>
      </w:r>
      <w:r>
        <w:rPr>
          <w:sz w:val="28"/>
          <w:szCs w:val="28"/>
        </w:rPr>
        <w:t>собственную деятельность, давать ей оценку</w:t>
      </w:r>
      <w:r w:rsidRPr="006B52B7">
        <w:rPr>
          <w:sz w:val="28"/>
          <w:szCs w:val="28"/>
        </w:rPr>
        <w:t>, нести ответственность за результаты своей работы.</w:t>
      </w:r>
    </w:p>
    <w:p w14:paraId="54860E05" w14:textId="01E26108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3.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знания  </w:t>
      </w:r>
      <w:r>
        <w:rPr>
          <w:sz w:val="28"/>
          <w:szCs w:val="28"/>
        </w:rPr>
        <w:t>выстраивания правильной коммуникации с другими людьми.</w:t>
      </w:r>
    </w:p>
    <w:p w14:paraId="35D4A5C4" w14:textId="77777777" w:rsidR="00713737" w:rsidRPr="006B52B7" w:rsidRDefault="00713737" w:rsidP="00713737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личностные:</w:t>
      </w:r>
    </w:p>
    <w:p w14:paraId="39E822C6" w14:textId="676FF700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интерес и понимание социальной значимости професси</w:t>
      </w:r>
      <w:r>
        <w:rPr>
          <w:sz w:val="28"/>
          <w:szCs w:val="28"/>
        </w:rPr>
        <w:t>и актёра-клоуна</w:t>
      </w:r>
      <w:r w:rsidRPr="006B52B7">
        <w:rPr>
          <w:sz w:val="28"/>
          <w:szCs w:val="28"/>
        </w:rPr>
        <w:t>;</w:t>
      </w:r>
    </w:p>
    <w:p w14:paraId="198AE637" w14:textId="3CC48A8B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2.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умение действовать самостоятельно, творчески организовывать собственную деятельность исходя из цели и задач занятия.</w:t>
      </w:r>
    </w:p>
    <w:p w14:paraId="01ED5823" w14:textId="77777777" w:rsidR="00E43DB3" w:rsidRDefault="00E43DB3" w:rsidP="00713737">
      <w:pPr>
        <w:rPr>
          <w:b/>
          <w:spacing w:val="-4"/>
          <w:sz w:val="28"/>
          <w:szCs w:val="28"/>
        </w:rPr>
      </w:pPr>
    </w:p>
    <w:p w14:paraId="095AD7D6" w14:textId="77777777"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3. Комплекс организационно-педагогических условий</w:t>
      </w:r>
    </w:p>
    <w:p w14:paraId="7D16EB28" w14:textId="77777777"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</w:p>
    <w:p w14:paraId="73485A20" w14:textId="173C5C90" w:rsidR="008244E6" w:rsidRPr="006B52B7" w:rsidRDefault="008244E6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 xml:space="preserve">Формы контроля </w:t>
      </w:r>
      <w:r w:rsidRPr="006B52B7">
        <w:rPr>
          <w:spacing w:val="-4"/>
          <w:sz w:val="28"/>
          <w:szCs w:val="28"/>
        </w:rPr>
        <w:t xml:space="preserve">разрабатываются для определения результативности освоения программы, отражают достижение ее цели и задач. Обучающиеся </w:t>
      </w:r>
      <w:r w:rsidR="00713737">
        <w:rPr>
          <w:sz w:val="28"/>
          <w:szCs w:val="28"/>
        </w:rPr>
        <w:t xml:space="preserve">на кроссплатформенном мессенджере </w:t>
      </w:r>
      <w:r w:rsidR="00713737">
        <w:rPr>
          <w:sz w:val="28"/>
          <w:szCs w:val="28"/>
          <w:lang w:val="en-US"/>
        </w:rPr>
        <w:t>WhatsApp</w:t>
      </w:r>
      <w:r w:rsidR="00F1492E">
        <w:rPr>
          <w:spacing w:val="-4"/>
          <w:sz w:val="28"/>
          <w:szCs w:val="28"/>
        </w:rPr>
        <w:t xml:space="preserve"> демонстрируют полученные навыки.</w:t>
      </w:r>
      <w:r w:rsidRPr="006B52B7">
        <w:rPr>
          <w:spacing w:val="-4"/>
          <w:sz w:val="28"/>
          <w:szCs w:val="28"/>
        </w:rPr>
        <w:t xml:space="preserve"> При затруднениях при выполнении работы получают консультацию педагога, проводят работу над ошибками. </w:t>
      </w:r>
    </w:p>
    <w:p w14:paraId="39B6713D" w14:textId="77777777" w:rsidR="006E4C1A" w:rsidRPr="006B52B7" w:rsidRDefault="006E4C1A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Текущий контроль проводится</w:t>
      </w:r>
      <w:r w:rsidR="00760D65" w:rsidRPr="006B52B7">
        <w:rPr>
          <w:spacing w:val="-4"/>
          <w:sz w:val="28"/>
          <w:szCs w:val="28"/>
        </w:rPr>
        <w:t xml:space="preserve"> </w:t>
      </w:r>
      <w:r w:rsidRPr="006B52B7">
        <w:rPr>
          <w:spacing w:val="-4"/>
          <w:sz w:val="28"/>
          <w:szCs w:val="28"/>
        </w:rPr>
        <w:t xml:space="preserve"> </w:t>
      </w:r>
      <w:r w:rsidR="00760D65" w:rsidRPr="006B52B7">
        <w:rPr>
          <w:spacing w:val="-4"/>
          <w:sz w:val="28"/>
          <w:szCs w:val="28"/>
        </w:rPr>
        <w:t xml:space="preserve">в виде отчета в </w:t>
      </w:r>
      <w:r w:rsidR="00F1492E">
        <w:rPr>
          <w:spacing w:val="-4"/>
          <w:sz w:val="28"/>
          <w:szCs w:val="28"/>
        </w:rPr>
        <w:t>прямом эфире с педагогом.</w:t>
      </w:r>
    </w:p>
    <w:p w14:paraId="07FC3E92" w14:textId="77777777" w:rsidR="008244E6" w:rsidRPr="006B52B7" w:rsidRDefault="008244E6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rFonts w:eastAsia="Calibri"/>
          <w:i/>
          <w:spacing w:val="-4"/>
          <w:sz w:val="28"/>
          <w:szCs w:val="28"/>
          <w:lang w:eastAsia="en-US"/>
        </w:rPr>
        <w:t>Формы отслеживания и фиксации результатов:</w:t>
      </w:r>
      <w:r w:rsidRPr="006B52B7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6B52B7">
        <w:rPr>
          <w:rFonts w:eastAsia="Calibri"/>
          <w:spacing w:val="-4"/>
          <w:sz w:val="28"/>
          <w:szCs w:val="28"/>
          <w:lang w:eastAsia="en-US"/>
        </w:rPr>
        <w:t xml:space="preserve">фотографии, количество </w:t>
      </w:r>
      <w:r w:rsidRPr="006B52B7">
        <w:rPr>
          <w:rFonts w:eastAsia="Calibri"/>
          <w:sz w:val="28"/>
          <w:szCs w:val="28"/>
          <w:lang w:eastAsia="en-US"/>
        </w:rPr>
        <w:t xml:space="preserve">и сохранность </w:t>
      </w:r>
      <w:r w:rsidRPr="006B52B7">
        <w:rPr>
          <w:rFonts w:eastAsia="Calibri"/>
          <w:spacing w:val="-4"/>
          <w:sz w:val="28"/>
          <w:szCs w:val="28"/>
          <w:lang w:eastAsia="en-US"/>
        </w:rPr>
        <w:t>обучающихся на образовательной платформе, отзывы обучающихся и родителей на форуме.</w:t>
      </w:r>
    </w:p>
    <w:p w14:paraId="2D53115C" w14:textId="77777777" w:rsidR="00B96779" w:rsidRPr="006B52B7" w:rsidRDefault="00E66C85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pacing w:val="-4"/>
          <w:sz w:val="28"/>
          <w:szCs w:val="28"/>
        </w:rPr>
        <w:t>Оценочные материалы</w:t>
      </w:r>
    </w:p>
    <w:p w14:paraId="66CDBAE7" w14:textId="77777777" w:rsidR="00B96779" w:rsidRPr="006B52B7" w:rsidRDefault="00B96779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8830DE" w14:textId="4054FD9E" w:rsidR="00B96779" w:rsidRDefault="00E66C85" w:rsidP="00713737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pacing w:val="-4"/>
          <w:sz w:val="28"/>
          <w:szCs w:val="28"/>
        </w:rPr>
      </w:pPr>
      <w:r w:rsidRPr="006B52B7">
        <w:rPr>
          <w:rFonts w:ascii="Times New Roman" w:hAnsi="Times New Roman"/>
          <w:spacing w:val="-4"/>
          <w:sz w:val="28"/>
          <w:szCs w:val="28"/>
        </w:rPr>
        <w:t>Мониторинг качества образования – сбор, обработка и анализ образовательных результатов.</w:t>
      </w:r>
      <w:r w:rsidR="00E95C8C" w:rsidRPr="006B52B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67F026FD" w14:textId="125B8313" w:rsidR="00713737" w:rsidRDefault="00713737" w:rsidP="00B41AE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Оценочный лист </w:t>
      </w:r>
      <w:proofErr w:type="gramStart"/>
      <w:r>
        <w:rPr>
          <w:spacing w:val="-4"/>
          <w:sz w:val="28"/>
          <w:szCs w:val="28"/>
        </w:rPr>
        <w:t>обучающегося</w:t>
      </w:r>
      <w:proofErr w:type="gramEnd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3737" w14:paraId="6D162006" w14:textId="77777777" w:rsidTr="00713737">
        <w:tc>
          <w:tcPr>
            <w:tcW w:w="3190" w:type="dxa"/>
          </w:tcPr>
          <w:p w14:paraId="401A7E13" w14:textId="03731410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ФИО обучающегося</w:t>
            </w:r>
          </w:p>
        </w:tc>
        <w:tc>
          <w:tcPr>
            <w:tcW w:w="3190" w:type="dxa"/>
          </w:tcPr>
          <w:p w14:paraId="536380FC" w14:textId="6F7CAE00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14:paraId="2B581479" w14:textId="20632549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Оценка</w:t>
            </w:r>
          </w:p>
        </w:tc>
      </w:tr>
      <w:tr w:rsidR="00713737" w14:paraId="04D19793" w14:textId="77777777" w:rsidTr="00713737">
        <w:tc>
          <w:tcPr>
            <w:tcW w:w="3190" w:type="dxa"/>
          </w:tcPr>
          <w:p w14:paraId="04D77D9F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FADE8E" w14:textId="6AA2D574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Правильное выполнение техник</w:t>
            </w:r>
          </w:p>
        </w:tc>
        <w:tc>
          <w:tcPr>
            <w:tcW w:w="3190" w:type="dxa"/>
          </w:tcPr>
          <w:p w14:paraId="0838C45B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713737" w14:paraId="4D18C99F" w14:textId="77777777" w:rsidTr="00713737">
        <w:tc>
          <w:tcPr>
            <w:tcW w:w="3190" w:type="dxa"/>
          </w:tcPr>
          <w:p w14:paraId="77B0A4F0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EB4706A" w14:textId="263208B6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Творческая активность</w:t>
            </w:r>
          </w:p>
        </w:tc>
        <w:tc>
          <w:tcPr>
            <w:tcW w:w="3190" w:type="dxa"/>
          </w:tcPr>
          <w:p w14:paraId="7B497BA1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713737" w14:paraId="617A90B8" w14:textId="77777777" w:rsidTr="00713737">
        <w:tc>
          <w:tcPr>
            <w:tcW w:w="3190" w:type="dxa"/>
          </w:tcPr>
          <w:p w14:paraId="4AFBB599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5728A72" w14:textId="34A1CEE8" w:rsidR="00713737" w:rsidRDefault="006B3D80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Творческий подход к выполнению заданий</w:t>
            </w:r>
          </w:p>
        </w:tc>
        <w:tc>
          <w:tcPr>
            <w:tcW w:w="3190" w:type="dxa"/>
          </w:tcPr>
          <w:p w14:paraId="0636056B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5BC02A6C" w14:textId="77777777" w:rsidR="00713737" w:rsidRDefault="00713737" w:rsidP="00B41AED">
      <w:pPr>
        <w:ind w:firstLine="709"/>
        <w:jc w:val="both"/>
        <w:rPr>
          <w:spacing w:val="-4"/>
          <w:sz w:val="28"/>
          <w:szCs w:val="28"/>
        </w:rPr>
      </w:pPr>
    </w:p>
    <w:p w14:paraId="15AF94EA" w14:textId="77777777" w:rsidR="00A904BE" w:rsidRPr="006B52B7" w:rsidRDefault="00A904BE" w:rsidP="00B41AED">
      <w:pPr>
        <w:ind w:firstLine="709"/>
        <w:jc w:val="both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Условия реализации программы</w:t>
      </w:r>
    </w:p>
    <w:p w14:paraId="0BF08318" w14:textId="77777777" w:rsidR="00A60414" w:rsidRDefault="00A904BE" w:rsidP="00B41AED">
      <w:pPr>
        <w:ind w:firstLine="709"/>
        <w:jc w:val="both"/>
        <w:rPr>
          <w:i/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t xml:space="preserve">Материально-техническое обеспечение </w:t>
      </w:r>
    </w:p>
    <w:p w14:paraId="24E1D808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компьютер со звуковыми колонками и доступом в интернет;</w:t>
      </w:r>
    </w:p>
    <w:p w14:paraId="07297A1C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листы</w:t>
      </w:r>
      <w:r w:rsidR="00404340">
        <w:rPr>
          <w:bCs/>
          <w:sz w:val="28"/>
          <w:szCs w:val="28"/>
        </w:rPr>
        <w:t xml:space="preserve"> бумаги, рука, карандаш</w:t>
      </w:r>
      <w:r>
        <w:rPr>
          <w:bCs/>
          <w:sz w:val="28"/>
          <w:szCs w:val="28"/>
        </w:rPr>
        <w:t>;</w:t>
      </w:r>
    </w:p>
    <w:p w14:paraId="36E10D5E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мобильный телефон у обучающегося.</w:t>
      </w:r>
    </w:p>
    <w:p w14:paraId="72CA8E89" w14:textId="0949CE0A" w:rsidR="00A904BE" w:rsidRPr="006B52B7" w:rsidRDefault="00A904BE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t>Кадровое обеспечение:</w:t>
      </w:r>
      <w:r w:rsidRPr="006B52B7">
        <w:rPr>
          <w:spacing w:val="-4"/>
          <w:sz w:val="28"/>
          <w:szCs w:val="28"/>
        </w:rPr>
        <w:t xml:space="preserve"> занятия провод</w:t>
      </w:r>
      <w:r w:rsidR="006B3D80">
        <w:rPr>
          <w:spacing w:val="-4"/>
          <w:sz w:val="28"/>
          <w:szCs w:val="28"/>
        </w:rPr>
        <w:t>ят педагоги с высшим образованием</w:t>
      </w:r>
      <w:r w:rsidRPr="006B52B7">
        <w:rPr>
          <w:spacing w:val="-4"/>
          <w:sz w:val="28"/>
          <w:szCs w:val="28"/>
        </w:rPr>
        <w:t xml:space="preserve"> </w:t>
      </w:r>
    </w:p>
    <w:p w14:paraId="5FCB113B" w14:textId="77777777" w:rsidR="00A904BE" w:rsidRPr="006B52B7" w:rsidRDefault="00A904BE" w:rsidP="00B41AED">
      <w:pPr>
        <w:ind w:firstLine="709"/>
        <w:jc w:val="both"/>
        <w:rPr>
          <w:bCs/>
          <w:i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t>Информационно-методическое обеспечение:</w:t>
      </w:r>
    </w:p>
    <w:p w14:paraId="0C610131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lastRenderedPageBreak/>
        <w:t>-</w:t>
      </w:r>
      <w:r w:rsidRPr="006B52B7">
        <w:rPr>
          <w:bCs/>
          <w:spacing w:val="-4"/>
          <w:sz w:val="28"/>
          <w:szCs w:val="28"/>
        </w:rPr>
        <w:t xml:space="preserve"> видео-, фото- материалы;</w:t>
      </w:r>
    </w:p>
    <w:p w14:paraId="007778D7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методические и дидактические материалы к темам занятий;</w:t>
      </w:r>
    </w:p>
    <w:p w14:paraId="026380E3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инструкции по работе и технике безопасности.</w:t>
      </w:r>
    </w:p>
    <w:p w14:paraId="3E544175" w14:textId="77777777" w:rsidR="008D7523" w:rsidRPr="006B52B7" w:rsidRDefault="008D7523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60054C" w14:textId="77777777" w:rsidR="008F1A45" w:rsidRPr="006B52B7" w:rsidRDefault="008F1A45" w:rsidP="00B41AED">
      <w:pPr>
        <w:ind w:left="709"/>
        <w:contextualSpacing/>
        <w:rPr>
          <w:b/>
          <w:spacing w:val="-4"/>
          <w:sz w:val="28"/>
          <w:szCs w:val="28"/>
          <w:shd w:val="clear" w:color="auto" w:fill="FFFFFF"/>
        </w:rPr>
      </w:pPr>
      <w:r w:rsidRPr="006B52B7">
        <w:rPr>
          <w:b/>
          <w:spacing w:val="-4"/>
          <w:sz w:val="28"/>
          <w:szCs w:val="28"/>
          <w:shd w:val="clear" w:color="auto" w:fill="FFFFFF"/>
        </w:rPr>
        <w:t xml:space="preserve">4. Методическое обеспечение </w:t>
      </w:r>
      <w:r w:rsidR="007B464F" w:rsidRPr="006B52B7">
        <w:rPr>
          <w:b/>
          <w:spacing w:val="-4"/>
          <w:sz w:val="28"/>
          <w:szCs w:val="28"/>
          <w:shd w:val="clear" w:color="auto" w:fill="FFFFFF"/>
        </w:rPr>
        <w:t>программы</w:t>
      </w:r>
    </w:p>
    <w:p w14:paraId="1BB81365" w14:textId="77777777"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1. Методические материалы, обеспечивающие реализацию программы:</w:t>
      </w:r>
    </w:p>
    <w:p w14:paraId="7FCCDAE9" w14:textId="77777777"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видеозанятия;</w:t>
      </w:r>
    </w:p>
    <w:p w14:paraId="5285094E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дидактические мат</w:t>
      </w:r>
      <w:r w:rsidR="007B464F" w:rsidRPr="006B52B7">
        <w:rPr>
          <w:spacing w:val="-4"/>
          <w:sz w:val="28"/>
          <w:szCs w:val="28"/>
          <w:shd w:val="clear" w:color="auto" w:fill="FFFFFF"/>
        </w:rPr>
        <w:t>ериалы к занятиям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14:paraId="74F69655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 xml:space="preserve">- техника </w:t>
      </w:r>
      <w:r w:rsidR="007B464F" w:rsidRPr="006B52B7">
        <w:rPr>
          <w:spacing w:val="-4"/>
          <w:sz w:val="28"/>
          <w:szCs w:val="28"/>
          <w:shd w:val="clear" w:color="auto" w:fill="FFFFFF"/>
        </w:rPr>
        <w:t>безопасности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14:paraId="32F23BAF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2. Методы и приемы обучения:</w:t>
      </w:r>
    </w:p>
    <w:p w14:paraId="11E86558" w14:textId="77777777"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вербальный (объяснение);</w:t>
      </w:r>
    </w:p>
    <w:p w14:paraId="1B84A05C" w14:textId="77777777"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практический (практическое выполнения задания по </w:t>
      </w:r>
      <w:r w:rsidR="0014430D">
        <w:rPr>
          <w:rFonts w:ascii="Times New Roman" w:hAnsi="Times New Roman"/>
          <w:sz w:val="28"/>
          <w:szCs w:val="28"/>
        </w:rPr>
        <w:t>выполнению техник сценического актёрского мастерства</w:t>
      </w:r>
      <w:r w:rsidRPr="006B52B7">
        <w:rPr>
          <w:rFonts w:ascii="Times New Roman" w:hAnsi="Times New Roman"/>
          <w:sz w:val="28"/>
          <w:szCs w:val="28"/>
        </w:rPr>
        <w:t xml:space="preserve">); </w:t>
      </w:r>
    </w:p>
    <w:p w14:paraId="4B4F08FF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219021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471217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31CA8AC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7D7F7FEF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1F5BEF89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250120FB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75AF83A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7F1A80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4CC70D86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B5E9B62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477BBFF0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77594BA6" w14:textId="770877B7" w:rsidR="00D928B0" w:rsidRDefault="00D928B0" w:rsidP="00D928B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E5AD75" w14:textId="77777777" w:rsidR="00195BD8" w:rsidRDefault="00195BD8" w:rsidP="00D928B0">
      <w:pPr>
        <w:jc w:val="both"/>
        <w:rPr>
          <w:sz w:val="28"/>
          <w:szCs w:val="28"/>
        </w:rPr>
      </w:pPr>
    </w:p>
    <w:p w14:paraId="45E9636D" w14:textId="77777777" w:rsidR="00D928B0" w:rsidRDefault="00D928B0" w:rsidP="00D928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928B0">
        <w:rPr>
          <w:b/>
          <w:bCs/>
          <w:color w:val="000000"/>
          <w:sz w:val="28"/>
          <w:szCs w:val="28"/>
        </w:rPr>
        <w:t>СПИСОК ЛИТЕРАТУРЫ</w:t>
      </w:r>
    </w:p>
    <w:p w14:paraId="30C4B166" w14:textId="77777777" w:rsidR="00E41C1F" w:rsidRPr="00D928B0" w:rsidRDefault="00E41C1F" w:rsidP="00D928B0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5981BA6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1</w:t>
      </w:r>
      <w:r w:rsidRPr="00E41C1F">
        <w:rPr>
          <w:iCs/>
          <w:color w:val="000000"/>
          <w:sz w:val="28"/>
          <w:szCs w:val="28"/>
        </w:rPr>
        <w:t>.Дмитриев Ю.А</w:t>
      </w:r>
      <w:r w:rsidRPr="00E41C1F">
        <w:rPr>
          <w:color w:val="000000"/>
          <w:sz w:val="28"/>
          <w:szCs w:val="28"/>
        </w:rPr>
        <w:t>. Цирк в России. От истоков до 1917 гг. Москва, «Искусство» 1977 – 414с.</w:t>
      </w:r>
    </w:p>
    <w:p w14:paraId="57697AFB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2</w:t>
      </w:r>
      <w:r w:rsidRPr="00E41C1F">
        <w:rPr>
          <w:iCs/>
          <w:color w:val="000000"/>
          <w:sz w:val="28"/>
          <w:szCs w:val="28"/>
        </w:rPr>
        <w:t>.Немировский А.Б</w:t>
      </w:r>
      <w:r w:rsidRPr="00E41C1F">
        <w:rPr>
          <w:color w:val="000000"/>
          <w:sz w:val="28"/>
          <w:szCs w:val="28"/>
        </w:rPr>
        <w:t>. Пластическая выразительность актёра. Москва, «Искусство» 1977</w:t>
      </w:r>
    </w:p>
    <w:p w14:paraId="049FDA8F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3</w:t>
      </w:r>
      <w:r w:rsidRPr="00E41C1F">
        <w:rPr>
          <w:iCs/>
          <w:color w:val="000000"/>
          <w:sz w:val="28"/>
          <w:szCs w:val="28"/>
        </w:rPr>
        <w:t>.Станиславский К.С</w:t>
      </w:r>
      <w:r w:rsidRPr="00E41C1F">
        <w:rPr>
          <w:color w:val="000000"/>
          <w:sz w:val="28"/>
          <w:szCs w:val="28"/>
        </w:rPr>
        <w:t>. Работа актёра над собой. Москва, «Искусство» 1985 - 479с.</w:t>
      </w:r>
      <w:bookmarkStart w:id="0" w:name="_GoBack"/>
      <w:bookmarkEnd w:id="0"/>
    </w:p>
    <w:p w14:paraId="03905E98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4. </w:t>
      </w:r>
      <w:proofErr w:type="spellStart"/>
      <w:r w:rsidRPr="00E41C1F">
        <w:rPr>
          <w:iCs/>
          <w:color w:val="000000"/>
          <w:sz w:val="28"/>
          <w:szCs w:val="28"/>
        </w:rPr>
        <w:t>Славский</w:t>
      </w:r>
      <w:proofErr w:type="spellEnd"/>
      <w:r w:rsidRPr="00E41C1F">
        <w:rPr>
          <w:iCs/>
          <w:color w:val="000000"/>
          <w:sz w:val="28"/>
          <w:szCs w:val="28"/>
        </w:rPr>
        <w:t xml:space="preserve"> Р.Е</w:t>
      </w:r>
      <w:r w:rsidRPr="00E41C1F">
        <w:rPr>
          <w:color w:val="000000"/>
          <w:sz w:val="28"/>
          <w:szCs w:val="28"/>
        </w:rPr>
        <w:t>. Искусство пантомимы. Москва, «Искусство»1962 – 140с.</w:t>
      </w:r>
    </w:p>
    <w:p w14:paraId="54899B00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5. Мир цирка. Энциклопедия для детей и родителей. Том первый. Клоуны. Москва, 1995</w:t>
      </w:r>
    </w:p>
    <w:p w14:paraId="3E0C282A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6. Фокусы. Детская энциклопедия. Москва «</w:t>
      </w:r>
      <w:proofErr w:type="spellStart"/>
      <w:r w:rsidRPr="00E41C1F">
        <w:rPr>
          <w:color w:val="000000"/>
          <w:sz w:val="28"/>
          <w:szCs w:val="28"/>
        </w:rPr>
        <w:t>Астрель</w:t>
      </w:r>
      <w:proofErr w:type="spellEnd"/>
      <w:r w:rsidRPr="00E41C1F">
        <w:rPr>
          <w:color w:val="000000"/>
          <w:sz w:val="28"/>
          <w:szCs w:val="28"/>
        </w:rPr>
        <w:t>» 2001</w:t>
      </w:r>
    </w:p>
    <w:p w14:paraId="736DB2F0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7. </w:t>
      </w:r>
      <w:r w:rsidRPr="00E41C1F">
        <w:rPr>
          <w:iCs/>
          <w:color w:val="000000"/>
          <w:sz w:val="28"/>
          <w:szCs w:val="28"/>
        </w:rPr>
        <w:t>Вильсон Марк</w:t>
      </w:r>
      <w:r w:rsidRPr="00E41C1F">
        <w:rPr>
          <w:color w:val="000000"/>
          <w:sz w:val="28"/>
          <w:szCs w:val="28"/>
        </w:rPr>
        <w:t> « Фокусы и трюки</w:t>
      </w:r>
      <w:proofErr w:type="gramStart"/>
      <w:r w:rsidRPr="00E41C1F">
        <w:rPr>
          <w:color w:val="000000"/>
          <w:sz w:val="28"/>
          <w:szCs w:val="28"/>
        </w:rPr>
        <w:t xml:space="preserve"> .</w:t>
      </w:r>
      <w:proofErr w:type="gramEnd"/>
      <w:r w:rsidRPr="00E41C1F">
        <w:rPr>
          <w:color w:val="000000"/>
          <w:sz w:val="28"/>
          <w:szCs w:val="28"/>
        </w:rPr>
        <w:t xml:space="preserve"> Большая иллюстрированная</w:t>
      </w:r>
    </w:p>
    <w:p w14:paraId="52769FAA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энциклопедия</w:t>
      </w:r>
      <w:proofErr w:type="gramStart"/>
      <w:r w:rsidRPr="00E41C1F">
        <w:rPr>
          <w:color w:val="000000"/>
          <w:sz w:val="28"/>
          <w:szCs w:val="28"/>
        </w:rPr>
        <w:t xml:space="preserve"> .</w:t>
      </w:r>
      <w:proofErr w:type="gramEnd"/>
      <w:r w:rsidRPr="00E41C1F">
        <w:rPr>
          <w:color w:val="000000"/>
          <w:sz w:val="28"/>
          <w:szCs w:val="28"/>
        </w:rPr>
        <w:t>» Москва «</w:t>
      </w:r>
      <w:proofErr w:type="spellStart"/>
      <w:r w:rsidRPr="00E41C1F">
        <w:rPr>
          <w:color w:val="000000"/>
          <w:sz w:val="28"/>
          <w:szCs w:val="28"/>
        </w:rPr>
        <w:t>Эксмо</w:t>
      </w:r>
      <w:proofErr w:type="spellEnd"/>
      <w:r w:rsidRPr="00E41C1F">
        <w:rPr>
          <w:color w:val="000000"/>
          <w:sz w:val="28"/>
          <w:szCs w:val="28"/>
        </w:rPr>
        <w:t>» , 2006</w:t>
      </w:r>
    </w:p>
    <w:p w14:paraId="2BD82DFA" w14:textId="77777777" w:rsidR="00D928B0" w:rsidRPr="00E41C1F" w:rsidRDefault="00D928B0" w:rsidP="00E41C1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C1F">
        <w:rPr>
          <w:color w:val="000000"/>
          <w:sz w:val="28"/>
          <w:szCs w:val="28"/>
        </w:rPr>
        <w:t>8. </w:t>
      </w:r>
      <w:proofErr w:type="spellStart"/>
      <w:r w:rsidRPr="00E41C1F">
        <w:rPr>
          <w:iCs/>
          <w:color w:val="000000"/>
          <w:sz w:val="28"/>
          <w:szCs w:val="28"/>
        </w:rPr>
        <w:t>Арутюн</w:t>
      </w:r>
      <w:proofErr w:type="spellEnd"/>
      <w:r w:rsidRPr="00E41C1F">
        <w:rPr>
          <w:iCs/>
          <w:color w:val="000000"/>
          <w:sz w:val="28"/>
          <w:szCs w:val="28"/>
        </w:rPr>
        <w:t xml:space="preserve"> Акопян </w:t>
      </w:r>
      <w:r w:rsidRPr="00E41C1F">
        <w:rPr>
          <w:color w:val="000000"/>
          <w:sz w:val="28"/>
          <w:szCs w:val="28"/>
        </w:rPr>
        <w:t>« Фокусы на эстраде». Москва «Искусство». 1961.</w:t>
      </w:r>
    </w:p>
    <w:p w14:paraId="424F9260" w14:textId="77777777" w:rsidR="005B25B0" w:rsidRPr="00E41C1F" w:rsidRDefault="005B25B0" w:rsidP="00E41C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1AF3230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9250F97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DD3D784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2FFD49F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8CA04B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CEE307D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8C7240C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ABEA4EB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EC9ACED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9FBECF7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BEBD03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65EA8A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0E390CB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5367B5C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6275A6E" w14:textId="77777777" w:rsidR="005B25B0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C4F7EA" w14:textId="77777777" w:rsid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567B08F" w14:textId="77777777" w:rsidR="00195BD8" w:rsidRP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5ED5503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CE31FB2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43ADB4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F6BBB84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3058AB8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6A7B7E5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B469A31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E962703" w14:textId="77777777" w:rsidR="005B25B0" w:rsidRPr="00E41C1F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163766F" w14:textId="77777777" w:rsidR="005B25B0" w:rsidRPr="0014430D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FB1A92" w14:textId="77777777" w:rsidR="00B543FC" w:rsidRDefault="00B543FC" w:rsidP="00B41AED"/>
    <w:p w14:paraId="75371D5D" w14:textId="77777777" w:rsidR="00B543FC" w:rsidRDefault="00B543FC" w:rsidP="00B41AED"/>
    <w:p w14:paraId="5E6E802E" w14:textId="77777777" w:rsidR="005B0419" w:rsidRPr="006B52B7" w:rsidRDefault="005B0419" w:rsidP="00B41AE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B52B7" w:rsidRPr="006B52B7">
        <w:rPr>
          <w:rFonts w:ascii="Times New Roman" w:hAnsi="Times New Roman"/>
          <w:sz w:val="28"/>
          <w:szCs w:val="28"/>
        </w:rPr>
        <w:t>2</w:t>
      </w:r>
    </w:p>
    <w:p w14:paraId="5038473E" w14:textId="77777777" w:rsidR="005B0419" w:rsidRPr="006B52B7" w:rsidRDefault="005B0419" w:rsidP="00B41AE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14:paraId="1A11E9E5" w14:textId="77777777" w:rsidR="00972E15" w:rsidRPr="00972E15" w:rsidRDefault="00972E15" w:rsidP="00972E15">
      <w:pPr>
        <w:contextualSpacing/>
        <w:jc w:val="center"/>
        <w:rPr>
          <w:b/>
          <w:sz w:val="28"/>
          <w:szCs w:val="28"/>
        </w:rPr>
      </w:pPr>
      <w:r w:rsidRPr="00972E15">
        <w:rPr>
          <w:b/>
          <w:sz w:val="28"/>
          <w:szCs w:val="28"/>
        </w:rPr>
        <w:t>Инструкция по технике безопасности</w:t>
      </w:r>
    </w:p>
    <w:p w14:paraId="3C46BDE6" w14:textId="77777777" w:rsidR="00972E15" w:rsidRPr="00972E15" w:rsidRDefault="00972E15" w:rsidP="00972E1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EFF3E1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Техника безопасности при работе с электрическим оборудованием</w:t>
      </w:r>
    </w:p>
    <w:p w14:paraId="106BB19E" w14:textId="77777777"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перед началом работы</w:t>
      </w:r>
    </w:p>
    <w:p w14:paraId="0E89BAB1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Перед началом работы следует убедиться в исправности электропроводки, выключателей, штепсельных розеток, при помощи которых оборудование включается в сеть, наличии заземления компьютера, его работоспособности,</w:t>
      </w:r>
    </w:p>
    <w:p w14:paraId="54CBD16F" w14:textId="77777777"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во время работы</w:t>
      </w:r>
    </w:p>
    <w:p w14:paraId="2A2E693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Для исключения поражения электрическим током запрещается: 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при нарушениях изоляции проводов, неисправной индикацией включения питания, класть на средства вычислительной техники и периферийном оборудовании посторонние предметы.</w:t>
      </w:r>
    </w:p>
    <w:p w14:paraId="5186B1D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под напряжением очищать от пыли и загрязнения электрооборудование.</w:t>
      </w:r>
    </w:p>
    <w:p w14:paraId="3760E5DC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1B5F0C9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Недопустимо под напряжением проводить ремонт средств вычислительной техники и периферийного оборудования. Ремонт электроаппаратуры производится только специалистами-техниками с соблюдением необходимых технических требований.</w:t>
      </w:r>
    </w:p>
    <w:p w14:paraId="28725392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 аварийных ситуациях</w:t>
      </w:r>
    </w:p>
    <w:p w14:paraId="44FCDEA8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При обнаружении неисправности немедленно обесточить электрооборудование. Продолжение работы возможно только после устранения неисправности.</w:t>
      </w:r>
    </w:p>
    <w:p w14:paraId="33F6ABF9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14:paraId="19303A3D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по окончании работы</w:t>
      </w:r>
    </w:p>
    <w:p w14:paraId="6A36F446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После окончания работы необходимо обесточить все средства вычислительной техники и периферийное оборудование. </w:t>
      </w:r>
    </w:p>
    <w:p w14:paraId="59461185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701B1153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5974A093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6A411851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7964F12B" w14:textId="6F720236" w:rsidR="004E7F9C" w:rsidRPr="004E7F9C" w:rsidRDefault="004E7F9C" w:rsidP="005A73FA">
      <w:pPr>
        <w:jc w:val="both"/>
        <w:rPr>
          <w:sz w:val="28"/>
          <w:szCs w:val="28"/>
        </w:rPr>
      </w:pPr>
    </w:p>
    <w:sectPr w:rsidR="004E7F9C" w:rsidRPr="004E7F9C" w:rsidSect="00195BD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95D04" w14:textId="77777777" w:rsidR="0092092B" w:rsidRDefault="0092092B" w:rsidP="000A613B">
      <w:r>
        <w:separator/>
      </w:r>
    </w:p>
  </w:endnote>
  <w:endnote w:type="continuationSeparator" w:id="0">
    <w:p w14:paraId="22873F8F" w14:textId="77777777" w:rsidR="0092092B" w:rsidRDefault="0092092B" w:rsidP="000A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53026"/>
      <w:docPartObj>
        <w:docPartGallery w:val="Page Numbers (Bottom of Page)"/>
        <w:docPartUnique/>
      </w:docPartObj>
    </w:sdtPr>
    <w:sdtEndPr/>
    <w:sdtContent>
      <w:p w14:paraId="0C86F9AB" w14:textId="77777777" w:rsidR="001428DF" w:rsidRDefault="001428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C1F">
          <w:rPr>
            <w:noProof/>
          </w:rPr>
          <w:t>10</w:t>
        </w:r>
        <w:r>
          <w:fldChar w:fldCharType="end"/>
        </w:r>
      </w:p>
    </w:sdtContent>
  </w:sdt>
  <w:p w14:paraId="3124D363" w14:textId="77777777" w:rsidR="001428DF" w:rsidRDefault="001428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8AA0" w14:textId="77777777" w:rsidR="0092092B" w:rsidRDefault="0092092B" w:rsidP="000A613B">
      <w:r>
        <w:separator/>
      </w:r>
    </w:p>
  </w:footnote>
  <w:footnote w:type="continuationSeparator" w:id="0">
    <w:p w14:paraId="0B94DA9A" w14:textId="77777777" w:rsidR="0092092B" w:rsidRDefault="0092092B" w:rsidP="000A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66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311"/>
    <w:multiLevelType w:val="hybridMultilevel"/>
    <w:tmpl w:val="D490282C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2C6C"/>
    <w:multiLevelType w:val="hybridMultilevel"/>
    <w:tmpl w:val="23CCB670"/>
    <w:lvl w:ilvl="0" w:tplc="860E6D8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92689F"/>
    <w:multiLevelType w:val="hybridMultilevel"/>
    <w:tmpl w:val="B5564F80"/>
    <w:lvl w:ilvl="0" w:tplc="FC9C9D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84F47"/>
    <w:multiLevelType w:val="hybridMultilevel"/>
    <w:tmpl w:val="F5A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166E"/>
    <w:multiLevelType w:val="hybridMultilevel"/>
    <w:tmpl w:val="A5007C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92DD6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166"/>
    <w:multiLevelType w:val="hybridMultilevel"/>
    <w:tmpl w:val="39666E2C"/>
    <w:lvl w:ilvl="0" w:tplc="60563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2C06B8"/>
    <w:multiLevelType w:val="hybridMultilevel"/>
    <w:tmpl w:val="C4128564"/>
    <w:lvl w:ilvl="0" w:tplc="6A56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1ABD"/>
    <w:multiLevelType w:val="hybridMultilevel"/>
    <w:tmpl w:val="ED1023FE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14F1F"/>
    <w:multiLevelType w:val="hybridMultilevel"/>
    <w:tmpl w:val="5FEC496C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4B48BC"/>
    <w:multiLevelType w:val="hybridMultilevel"/>
    <w:tmpl w:val="18164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B418C"/>
    <w:multiLevelType w:val="hybridMultilevel"/>
    <w:tmpl w:val="9738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5A0F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B32E0"/>
    <w:multiLevelType w:val="hybridMultilevel"/>
    <w:tmpl w:val="EAA2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837E0"/>
    <w:multiLevelType w:val="multilevel"/>
    <w:tmpl w:val="7584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80F9C"/>
    <w:multiLevelType w:val="hybridMultilevel"/>
    <w:tmpl w:val="C408E89A"/>
    <w:lvl w:ilvl="0" w:tplc="DDB61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95EDC"/>
    <w:multiLevelType w:val="hybridMultilevel"/>
    <w:tmpl w:val="3DE04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B61A0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8201A"/>
    <w:multiLevelType w:val="hybridMultilevel"/>
    <w:tmpl w:val="8F4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C1A4A"/>
    <w:multiLevelType w:val="hybridMultilevel"/>
    <w:tmpl w:val="A30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A2FD1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D7D5B"/>
    <w:multiLevelType w:val="multilevel"/>
    <w:tmpl w:val="C36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E35A9"/>
    <w:multiLevelType w:val="multilevel"/>
    <w:tmpl w:val="824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A63D3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95A4D"/>
    <w:multiLevelType w:val="hybridMultilevel"/>
    <w:tmpl w:val="E776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4110D"/>
    <w:multiLevelType w:val="hybridMultilevel"/>
    <w:tmpl w:val="22F8E390"/>
    <w:lvl w:ilvl="0" w:tplc="A9441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5639"/>
    <w:multiLevelType w:val="hybridMultilevel"/>
    <w:tmpl w:val="93E43D6C"/>
    <w:lvl w:ilvl="0" w:tplc="9E3CE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561B48"/>
    <w:multiLevelType w:val="hybridMultilevel"/>
    <w:tmpl w:val="C4E052A4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D45EC"/>
    <w:multiLevelType w:val="multilevel"/>
    <w:tmpl w:val="613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7"/>
  </w:num>
  <w:num w:numId="5">
    <w:abstractNumId w:val="1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24"/>
  </w:num>
  <w:num w:numId="11">
    <w:abstractNumId w:val="16"/>
  </w:num>
  <w:num w:numId="12">
    <w:abstractNumId w:val="20"/>
  </w:num>
  <w:num w:numId="13">
    <w:abstractNumId w:val="5"/>
  </w:num>
  <w:num w:numId="14">
    <w:abstractNumId w:val="21"/>
  </w:num>
  <w:num w:numId="15">
    <w:abstractNumId w:val="0"/>
  </w:num>
  <w:num w:numId="16">
    <w:abstractNumId w:val="6"/>
  </w:num>
  <w:num w:numId="17">
    <w:abstractNumId w:val="26"/>
  </w:num>
  <w:num w:numId="18">
    <w:abstractNumId w:val="8"/>
  </w:num>
  <w:num w:numId="19">
    <w:abstractNumId w:val="4"/>
  </w:num>
  <w:num w:numId="20">
    <w:abstractNumId w:val="11"/>
  </w:num>
  <w:num w:numId="21">
    <w:abstractNumId w:val="10"/>
  </w:num>
  <w:num w:numId="22">
    <w:abstractNumId w:val="2"/>
  </w:num>
  <w:num w:numId="23">
    <w:abstractNumId w:val="1"/>
  </w:num>
  <w:num w:numId="24">
    <w:abstractNumId w:val="7"/>
  </w:num>
  <w:num w:numId="25">
    <w:abstractNumId w:val="28"/>
  </w:num>
  <w:num w:numId="26">
    <w:abstractNumId w:val="9"/>
  </w:num>
  <w:num w:numId="27">
    <w:abstractNumId w:val="23"/>
  </w:num>
  <w:num w:numId="28">
    <w:abstractNumId w:val="29"/>
  </w:num>
  <w:num w:numId="29">
    <w:abstractNumId w:val="15"/>
  </w:num>
  <w:num w:numId="30">
    <w:abstractNumId w:val="22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98"/>
    <w:rsid w:val="00010B25"/>
    <w:rsid w:val="00014449"/>
    <w:rsid w:val="000228F2"/>
    <w:rsid w:val="00050200"/>
    <w:rsid w:val="0005538A"/>
    <w:rsid w:val="00071816"/>
    <w:rsid w:val="0007395A"/>
    <w:rsid w:val="00094C30"/>
    <w:rsid w:val="000A189B"/>
    <w:rsid w:val="000A23DF"/>
    <w:rsid w:val="000A613B"/>
    <w:rsid w:val="000B0035"/>
    <w:rsid w:val="000B05EA"/>
    <w:rsid w:val="000C11EA"/>
    <w:rsid w:val="000D4E5F"/>
    <w:rsid w:val="000D6B42"/>
    <w:rsid w:val="000E29FD"/>
    <w:rsid w:val="001007D5"/>
    <w:rsid w:val="00133A78"/>
    <w:rsid w:val="001363B9"/>
    <w:rsid w:val="001428DF"/>
    <w:rsid w:val="0014430D"/>
    <w:rsid w:val="00154580"/>
    <w:rsid w:val="001552AB"/>
    <w:rsid w:val="00166A47"/>
    <w:rsid w:val="00166B57"/>
    <w:rsid w:val="0016768B"/>
    <w:rsid w:val="00195BD8"/>
    <w:rsid w:val="001B5BDF"/>
    <w:rsid w:val="001B761D"/>
    <w:rsid w:val="001C24E5"/>
    <w:rsid w:val="001D0F10"/>
    <w:rsid w:val="001F0270"/>
    <w:rsid w:val="001F0598"/>
    <w:rsid w:val="00200086"/>
    <w:rsid w:val="00222825"/>
    <w:rsid w:val="0023298F"/>
    <w:rsid w:val="002358CB"/>
    <w:rsid w:val="002432C4"/>
    <w:rsid w:val="00245A3B"/>
    <w:rsid w:val="00255C77"/>
    <w:rsid w:val="00257861"/>
    <w:rsid w:val="00283FA5"/>
    <w:rsid w:val="0028462A"/>
    <w:rsid w:val="002936A2"/>
    <w:rsid w:val="002A0FF3"/>
    <w:rsid w:val="002A5059"/>
    <w:rsid w:val="002C6F2A"/>
    <w:rsid w:val="002D4AF7"/>
    <w:rsid w:val="002E7935"/>
    <w:rsid w:val="002F19CB"/>
    <w:rsid w:val="002F681E"/>
    <w:rsid w:val="00310F3F"/>
    <w:rsid w:val="0034632E"/>
    <w:rsid w:val="00352053"/>
    <w:rsid w:val="00363093"/>
    <w:rsid w:val="003C1628"/>
    <w:rsid w:val="003D0D61"/>
    <w:rsid w:val="003D5277"/>
    <w:rsid w:val="003E5DC7"/>
    <w:rsid w:val="00404340"/>
    <w:rsid w:val="00421CF4"/>
    <w:rsid w:val="004234B1"/>
    <w:rsid w:val="00467DB0"/>
    <w:rsid w:val="00476B77"/>
    <w:rsid w:val="0048732A"/>
    <w:rsid w:val="004A2ABD"/>
    <w:rsid w:val="004A3C85"/>
    <w:rsid w:val="004B20DD"/>
    <w:rsid w:val="004B48F9"/>
    <w:rsid w:val="004D60C7"/>
    <w:rsid w:val="004E3D15"/>
    <w:rsid w:val="004E7F9C"/>
    <w:rsid w:val="004F6A89"/>
    <w:rsid w:val="004F7E52"/>
    <w:rsid w:val="0050121D"/>
    <w:rsid w:val="00504132"/>
    <w:rsid w:val="005100E9"/>
    <w:rsid w:val="00524658"/>
    <w:rsid w:val="005358BA"/>
    <w:rsid w:val="005378AD"/>
    <w:rsid w:val="005A414B"/>
    <w:rsid w:val="005A73FA"/>
    <w:rsid w:val="005B0419"/>
    <w:rsid w:val="005B25B0"/>
    <w:rsid w:val="005B57BC"/>
    <w:rsid w:val="005D526B"/>
    <w:rsid w:val="005D66A9"/>
    <w:rsid w:val="005D6BFD"/>
    <w:rsid w:val="006024BD"/>
    <w:rsid w:val="00610AE3"/>
    <w:rsid w:val="006122C3"/>
    <w:rsid w:val="006379AC"/>
    <w:rsid w:val="00640F7B"/>
    <w:rsid w:val="00642002"/>
    <w:rsid w:val="00665941"/>
    <w:rsid w:val="00677065"/>
    <w:rsid w:val="006805E0"/>
    <w:rsid w:val="00696AC7"/>
    <w:rsid w:val="006B34C4"/>
    <w:rsid w:val="006B3D80"/>
    <w:rsid w:val="006B52B7"/>
    <w:rsid w:val="006C0512"/>
    <w:rsid w:val="006E4C1A"/>
    <w:rsid w:val="006F4BBB"/>
    <w:rsid w:val="00705A1B"/>
    <w:rsid w:val="00711CCE"/>
    <w:rsid w:val="00713737"/>
    <w:rsid w:val="00760D65"/>
    <w:rsid w:val="00787DD4"/>
    <w:rsid w:val="007910D8"/>
    <w:rsid w:val="007A6FCC"/>
    <w:rsid w:val="007B1DA7"/>
    <w:rsid w:val="007B3A0D"/>
    <w:rsid w:val="007B464F"/>
    <w:rsid w:val="007C55C8"/>
    <w:rsid w:val="007D4443"/>
    <w:rsid w:val="007D638C"/>
    <w:rsid w:val="007E2ED9"/>
    <w:rsid w:val="007F12B5"/>
    <w:rsid w:val="007F22F0"/>
    <w:rsid w:val="0080534D"/>
    <w:rsid w:val="00813684"/>
    <w:rsid w:val="008145C7"/>
    <w:rsid w:val="008172C9"/>
    <w:rsid w:val="008244E6"/>
    <w:rsid w:val="008276B7"/>
    <w:rsid w:val="00835D91"/>
    <w:rsid w:val="008A0BD1"/>
    <w:rsid w:val="008A50ED"/>
    <w:rsid w:val="008B29AF"/>
    <w:rsid w:val="008C56F5"/>
    <w:rsid w:val="008D7523"/>
    <w:rsid w:val="008E7ADE"/>
    <w:rsid w:val="008F1A45"/>
    <w:rsid w:val="008F4B44"/>
    <w:rsid w:val="00900AAD"/>
    <w:rsid w:val="00903686"/>
    <w:rsid w:val="00906DAC"/>
    <w:rsid w:val="0092092B"/>
    <w:rsid w:val="00936F53"/>
    <w:rsid w:val="00952135"/>
    <w:rsid w:val="00955575"/>
    <w:rsid w:val="00956A35"/>
    <w:rsid w:val="00966B02"/>
    <w:rsid w:val="00972843"/>
    <w:rsid w:val="00972E15"/>
    <w:rsid w:val="00985EA1"/>
    <w:rsid w:val="009A470D"/>
    <w:rsid w:val="009A7161"/>
    <w:rsid w:val="009C0A9B"/>
    <w:rsid w:val="009C23E1"/>
    <w:rsid w:val="009D127B"/>
    <w:rsid w:val="009F2750"/>
    <w:rsid w:val="00A054AA"/>
    <w:rsid w:val="00A05565"/>
    <w:rsid w:val="00A11890"/>
    <w:rsid w:val="00A14285"/>
    <w:rsid w:val="00A152B7"/>
    <w:rsid w:val="00A22006"/>
    <w:rsid w:val="00A24FFF"/>
    <w:rsid w:val="00A34B2C"/>
    <w:rsid w:val="00A35B82"/>
    <w:rsid w:val="00A57EC2"/>
    <w:rsid w:val="00A60414"/>
    <w:rsid w:val="00A70DFA"/>
    <w:rsid w:val="00A80719"/>
    <w:rsid w:val="00A83FF5"/>
    <w:rsid w:val="00A904BE"/>
    <w:rsid w:val="00A914D4"/>
    <w:rsid w:val="00AA2B50"/>
    <w:rsid w:val="00AF1B0F"/>
    <w:rsid w:val="00B00B74"/>
    <w:rsid w:val="00B05C32"/>
    <w:rsid w:val="00B20062"/>
    <w:rsid w:val="00B21E9F"/>
    <w:rsid w:val="00B41AED"/>
    <w:rsid w:val="00B50C4C"/>
    <w:rsid w:val="00B513FD"/>
    <w:rsid w:val="00B543FC"/>
    <w:rsid w:val="00B80F73"/>
    <w:rsid w:val="00B96779"/>
    <w:rsid w:val="00B975CA"/>
    <w:rsid w:val="00BA0F74"/>
    <w:rsid w:val="00BA59D0"/>
    <w:rsid w:val="00BA6DED"/>
    <w:rsid w:val="00BD0DFE"/>
    <w:rsid w:val="00BD6458"/>
    <w:rsid w:val="00BE6FA6"/>
    <w:rsid w:val="00BE7B2B"/>
    <w:rsid w:val="00C027F1"/>
    <w:rsid w:val="00C0288F"/>
    <w:rsid w:val="00C06831"/>
    <w:rsid w:val="00C2367D"/>
    <w:rsid w:val="00CA1E64"/>
    <w:rsid w:val="00CC1D22"/>
    <w:rsid w:val="00CD18A5"/>
    <w:rsid w:val="00CD1DAA"/>
    <w:rsid w:val="00D134FD"/>
    <w:rsid w:val="00D14840"/>
    <w:rsid w:val="00D17A2A"/>
    <w:rsid w:val="00D22E19"/>
    <w:rsid w:val="00D45257"/>
    <w:rsid w:val="00D45A16"/>
    <w:rsid w:val="00D56403"/>
    <w:rsid w:val="00D70BA1"/>
    <w:rsid w:val="00D85E1D"/>
    <w:rsid w:val="00D90023"/>
    <w:rsid w:val="00D928B0"/>
    <w:rsid w:val="00DA03E3"/>
    <w:rsid w:val="00DA72E3"/>
    <w:rsid w:val="00DB331A"/>
    <w:rsid w:val="00DB34FD"/>
    <w:rsid w:val="00DD1107"/>
    <w:rsid w:val="00DE6EA6"/>
    <w:rsid w:val="00DF0AA5"/>
    <w:rsid w:val="00E00CDB"/>
    <w:rsid w:val="00E02DA0"/>
    <w:rsid w:val="00E21264"/>
    <w:rsid w:val="00E34613"/>
    <w:rsid w:val="00E36DB3"/>
    <w:rsid w:val="00E41C1F"/>
    <w:rsid w:val="00E41DA7"/>
    <w:rsid w:val="00E4282F"/>
    <w:rsid w:val="00E43DB3"/>
    <w:rsid w:val="00E55E8C"/>
    <w:rsid w:val="00E56E98"/>
    <w:rsid w:val="00E657A8"/>
    <w:rsid w:val="00E66C85"/>
    <w:rsid w:val="00E708F7"/>
    <w:rsid w:val="00E70A4E"/>
    <w:rsid w:val="00E72223"/>
    <w:rsid w:val="00E95C8C"/>
    <w:rsid w:val="00EA5D7D"/>
    <w:rsid w:val="00EB191D"/>
    <w:rsid w:val="00EC02E3"/>
    <w:rsid w:val="00F1492E"/>
    <w:rsid w:val="00F14E89"/>
    <w:rsid w:val="00F217EF"/>
    <w:rsid w:val="00F25DDA"/>
    <w:rsid w:val="00F27AA6"/>
    <w:rsid w:val="00F27AC1"/>
    <w:rsid w:val="00F40F00"/>
    <w:rsid w:val="00F44E57"/>
    <w:rsid w:val="00F5073C"/>
    <w:rsid w:val="00F539EA"/>
    <w:rsid w:val="00F617C5"/>
    <w:rsid w:val="00F76638"/>
    <w:rsid w:val="00F82BA4"/>
    <w:rsid w:val="00FA22FA"/>
    <w:rsid w:val="00FB0EA6"/>
    <w:rsid w:val="00FC39D0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0569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F4F4F4"/>
                            <w:left w:val="none" w:sz="0" w:space="0" w:color="F4F4F4"/>
                            <w:bottom w:val="single" w:sz="24" w:space="15" w:color="F4F4F4"/>
                            <w:right w:val="none" w:sz="0" w:space="0" w:color="F4F4F4"/>
                          </w:divBdr>
                          <w:divsChild>
                            <w:div w:id="20525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0297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5141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Жукова Елена Анатольевна</cp:lastModifiedBy>
  <cp:revision>3</cp:revision>
  <cp:lastPrinted>2020-05-26T02:45:00Z</cp:lastPrinted>
  <dcterms:created xsi:type="dcterms:W3CDTF">2020-07-27T02:54:00Z</dcterms:created>
  <dcterms:modified xsi:type="dcterms:W3CDTF">2020-08-06T02:18:00Z</dcterms:modified>
</cp:coreProperties>
</file>