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210" w:rsidRDefault="000E0210" w:rsidP="000E021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Аннотация к программе  </w:t>
      </w:r>
      <w:r w:rsidRPr="000E0210">
        <w:rPr>
          <w:rFonts w:ascii="Times New Roman" w:eastAsia="Times New Roman" w:hAnsi="Times New Roman"/>
          <w:b/>
          <w:sz w:val="24"/>
          <w:szCs w:val="24"/>
          <w:lang w:eastAsia="ru-RU"/>
        </w:rPr>
        <w:t>«Содружество Орлят России»</w:t>
      </w:r>
    </w:p>
    <w:p w:rsidR="000E0210" w:rsidRPr="000E0210" w:rsidRDefault="000E0210" w:rsidP="000E021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 xml:space="preserve">В основе игровой модели смены лежит долгожданное путешествие в Страну Маленьких и Великих Открытий, направленное на организацию активного отдыха детей посредством включения участников смены в развивающую и культурно-досуговую деятельность. Одной из задач современного воспитания является содействие развитию у ребёнка навыков социализации, выстраивания взаимодействия внутри коллектива и с окружающими людьми посредством познавательной, игровой и коллективной  творческой деятельности. </w:t>
      </w:r>
    </w:p>
    <w:p w:rsidR="000E0210" w:rsidRPr="000E0210" w:rsidRDefault="000E0210" w:rsidP="000E021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>В рамках профильной смены для участников запланированы творческие мастер-классы, соревнования, тренинги.</w:t>
      </w:r>
    </w:p>
    <w:p w:rsidR="000E0210" w:rsidRDefault="000E0210" w:rsidP="000E0210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0E0210">
        <w:rPr>
          <w:rFonts w:ascii="Times New Roman" w:eastAsia="Times New Roman" w:hAnsi="Times New Roman"/>
          <w:b/>
          <w:sz w:val="24"/>
          <w:szCs w:val="24"/>
          <w:lang w:eastAsia="ru-RU"/>
        </w:rPr>
        <w:t>Актуальность программы</w:t>
      </w:r>
    </w:p>
    <w:p w:rsidR="000E0210" w:rsidRPr="000E0210" w:rsidRDefault="000E0210" w:rsidP="000E021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0E0210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0E0210">
        <w:rPr>
          <w:rFonts w:ascii="Times New Roman" w:eastAsia="Raleway" w:hAnsi="Times New Roman"/>
          <w:color w:val="231F20"/>
          <w:sz w:val="24"/>
          <w:szCs w:val="24"/>
          <w:lang w:eastAsia="ru-RU"/>
        </w:rPr>
        <w:t>современной России воспитание подрастающего поколения находится в зоне особого внимания государства. Формирование поколения, разделяющего духовно-нравственные ценности российского общества, является стратегической задачей на современном этапе, что отражено в Стратегии развития воспитания в Российской Федерации на период до 2025 года.</w:t>
      </w:r>
    </w:p>
    <w:p w:rsidR="000E0210" w:rsidRPr="000E0210" w:rsidRDefault="000E0210" w:rsidP="000E02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Raleway" w:hAnsi="Times New Roman"/>
          <w:color w:val="231F20"/>
          <w:sz w:val="24"/>
          <w:szCs w:val="24"/>
          <w:lang w:eastAsia="ru-RU"/>
        </w:rPr>
        <w:t xml:space="preserve">В младшем школьном возрасте ребенок не только осваивает новые социальные роли и виды деятельности. Это благоприятный период для усвоения знаний о духовных и культурных традициях народов родной страны, традиционных ценностей, правил, норм поведения, принятых в обществе. «Знание младшим школьником социальных норм и традиций, понимание важности следования им имеет особое значение, поскольку облегчает его вхождение в широкий социальный мир, в открывающуюся ему систему общественных отношений». Формирование социально-активной личности младшего школьника в рамках данной программы основывается на духовно-нравственных ценностях, значимых для его личностного развития и доступных для понимания: </w:t>
      </w:r>
      <w:r w:rsidRPr="000E0210">
        <w:rPr>
          <w:rFonts w:ascii="Times New Roman" w:eastAsia="Raleway-Italic" w:hAnsi="Times New Roman"/>
          <w:i/>
          <w:iCs/>
          <w:color w:val="231F20"/>
          <w:sz w:val="24"/>
          <w:szCs w:val="24"/>
          <w:lang w:eastAsia="ru-RU"/>
        </w:rPr>
        <w:t xml:space="preserve">Родина, семья, команда, природа, познание, здоровье. </w:t>
      </w:r>
      <w:r w:rsidRPr="000E0210">
        <w:rPr>
          <w:rFonts w:ascii="Times New Roman" w:eastAsia="Raleway" w:hAnsi="Times New Roman"/>
          <w:color w:val="231F20"/>
          <w:sz w:val="24"/>
          <w:szCs w:val="24"/>
          <w:lang w:eastAsia="ru-RU"/>
        </w:rPr>
        <w:t xml:space="preserve">Смена в детском лагере является логическим завершением участия младших школьников в годовом цикле Программы развития социальной активности «Орлята России». В рамках смены происходит обобщение социального опыта ребят по итогам их участия в годовом цикле Программы «Орлята России». Игровая модель и основные события смены направлены на закрепление социальных навыков и дальнейшее формирование социально значимых ценностей, укрепление смыслового и эмоционального взаимодействия между взрослыми и детьми, подведение итогов и выстраивание перспектив дальнейшего </w:t>
      </w:r>
      <w:r w:rsidRPr="000E0210">
        <w:rPr>
          <w:rFonts w:ascii="Times New Roman" w:eastAsia="Raleway" w:hAnsi="Times New Roman"/>
          <w:color w:val="231F20"/>
          <w:sz w:val="24"/>
          <w:szCs w:val="24"/>
          <w:lang w:eastAsia="ru-RU"/>
        </w:rPr>
        <w:lastRenderedPageBreak/>
        <w:t xml:space="preserve">участия в Программе «Орлята России» или проектах Российского движения школьников на следующий учебный год. </w:t>
      </w:r>
    </w:p>
    <w:p w:rsidR="000E0210" w:rsidRPr="000E0210" w:rsidRDefault="000E0210" w:rsidP="000E02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Raleway" w:hAnsi="Times New Roman"/>
          <w:color w:val="231F20"/>
          <w:sz w:val="24"/>
          <w:szCs w:val="24"/>
          <w:lang w:eastAsia="ru-RU"/>
        </w:rPr>
        <w:t xml:space="preserve">Организованное педагогическое пространство КДЦ «Созвездие» является благоприятным для становления личности младшего школьника и формирования детского коллектива благодаря следующим факторам: </w:t>
      </w:r>
    </w:p>
    <w:p w:rsidR="000E0210" w:rsidRPr="000E0210" w:rsidRDefault="000E0210" w:rsidP="000E02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Raleway-Black" w:hAnsi="Times New Roman"/>
          <w:color w:val="231F20"/>
          <w:sz w:val="24"/>
          <w:szCs w:val="24"/>
          <w:lang w:eastAsia="ru-RU"/>
        </w:rPr>
        <w:t xml:space="preserve">• </w:t>
      </w:r>
      <w:r w:rsidRPr="000E0210">
        <w:rPr>
          <w:rFonts w:ascii="Times New Roman" w:eastAsia="Raleway" w:hAnsi="Times New Roman"/>
          <w:color w:val="231F20"/>
          <w:sz w:val="24"/>
          <w:szCs w:val="24"/>
          <w:lang w:eastAsia="ru-RU"/>
        </w:rPr>
        <w:t xml:space="preserve">интенсивности всех процессов, позволяющих ребёнку проявить свои индивидуальные особенности; </w:t>
      </w:r>
    </w:p>
    <w:p w:rsidR="000E0210" w:rsidRPr="000E0210" w:rsidRDefault="000E0210" w:rsidP="000E02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Raleway-Black" w:hAnsi="Times New Roman"/>
          <w:color w:val="231F20"/>
          <w:sz w:val="24"/>
          <w:szCs w:val="24"/>
          <w:lang w:eastAsia="ru-RU"/>
        </w:rPr>
        <w:t xml:space="preserve">• </w:t>
      </w:r>
      <w:r w:rsidRPr="000E0210">
        <w:rPr>
          <w:rFonts w:ascii="Times New Roman" w:eastAsia="Raleway" w:hAnsi="Times New Roman"/>
          <w:color w:val="231F20"/>
          <w:sz w:val="24"/>
          <w:szCs w:val="24"/>
          <w:lang w:eastAsia="ru-RU"/>
        </w:rPr>
        <w:t xml:space="preserve">эмоциональной насыщенности деятельности; </w:t>
      </w:r>
    </w:p>
    <w:p w:rsidR="000E0210" w:rsidRPr="000E0210" w:rsidRDefault="000E0210" w:rsidP="000E0210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Raleway-Black" w:hAnsi="Times New Roman"/>
          <w:color w:val="231F20"/>
          <w:sz w:val="24"/>
          <w:szCs w:val="24"/>
          <w:lang w:eastAsia="ru-RU"/>
        </w:rPr>
        <w:t xml:space="preserve">• </w:t>
      </w:r>
      <w:r w:rsidRPr="000E0210">
        <w:rPr>
          <w:rFonts w:ascii="Times New Roman" w:eastAsia="Raleway" w:hAnsi="Times New Roman"/>
          <w:color w:val="231F20"/>
          <w:sz w:val="24"/>
          <w:szCs w:val="24"/>
          <w:lang w:eastAsia="ru-RU"/>
        </w:rPr>
        <w:t xml:space="preserve">комфортно организованному взаимодействию в уже сложившемся коллективе или новом для ребёнка временном детском коллективе; </w:t>
      </w:r>
    </w:p>
    <w:p w:rsidR="000E0210" w:rsidRPr="000E0210" w:rsidRDefault="000E0210" w:rsidP="000E0210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E0210">
        <w:rPr>
          <w:rFonts w:ascii="Times New Roman" w:eastAsia="Raleway-Black" w:hAnsi="Times New Roman"/>
          <w:color w:val="231F20"/>
          <w:sz w:val="24"/>
          <w:szCs w:val="24"/>
          <w:lang w:eastAsia="ru-RU"/>
        </w:rPr>
        <w:t xml:space="preserve">• </w:t>
      </w:r>
      <w:r w:rsidRPr="000E0210">
        <w:rPr>
          <w:rFonts w:ascii="Times New Roman" w:eastAsia="Raleway" w:hAnsi="Times New Roman"/>
          <w:color w:val="231F20"/>
          <w:sz w:val="24"/>
          <w:szCs w:val="24"/>
          <w:lang w:eastAsia="ru-RU"/>
        </w:rPr>
        <w:t xml:space="preserve">возможности для проявления ребёнком самостоятельной позиции. </w:t>
      </w:r>
    </w:p>
    <w:p w:rsidR="000E0210" w:rsidRDefault="000E0210" w:rsidP="000E0210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15470B">
        <w:rPr>
          <w:rFonts w:ascii="Times New Roman" w:eastAsia="Times New Roman" w:hAnsi="Times New Roman"/>
          <w:b/>
          <w:color w:val="000000"/>
          <w:sz w:val="24"/>
          <w:szCs w:val="24"/>
        </w:rPr>
        <w:t>Адресат программы:</w:t>
      </w:r>
      <w:r w:rsidRPr="000E0210">
        <w:t xml:space="preserve"> </w:t>
      </w:r>
      <w:proofErr w:type="gramStart"/>
      <w:r w:rsidRPr="000E0210">
        <w:rPr>
          <w:rFonts w:ascii="Times New Roman" w:eastAsia="Times New Roman" w:hAnsi="Times New Roman"/>
          <w:color w:val="000000"/>
          <w:sz w:val="24"/>
          <w:szCs w:val="24"/>
        </w:rPr>
        <w:t xml:space="preserve">Программа ориентирована на обучающихся общеобразовательных организаций в возрасте 8-11 лет  со всех территорий Хабаровского края, принимающих активное участие  в реализации </w:t>
      </w:r>
      <w:r>
        <w:rPr>
          <w:rFonts w:ascii="Times New Roman" w:eastAsia="Times New Roman" w:hAnsi="Times New Roman"/>
          <w:color w:val="000000"/>
          <w:sz w:val="24"/>
          <w:szCs w:val="24"/>
        </w:rPr>
        <w:t>«</w:t>
      </w:r>
      <w:r w:rsidRPr="000E0210">
        <w:rPr>
          <w:rFonts w:ascii="Times New Roman" w:eastAsia="Times New Roman" w:hAnsi="Times New Roman"/>
          <w:color w:val="000000"/>
          <w:sz w:val="24"/>
          <w:szCs w:val="24"/>
        </w:rPr>
        <w:t>Программы развития социальной активности учащихся начальных классов «Орлята России».</w:t>
      </w:r>
      <w:proofErr w:type="gramEnd"/>
    </w:p>
    <w:p w:rsidR="000E0210" w:rsidRDefault="000E0210" w:rsidP="000E021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b/>
          <w:sz w:val="24"/>
          <w:szCs w:val="24"/>
          <w:lang w:eastAsia="ru-RU"/>
        </w:rPr>
        <w:t>Образовательная цель: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>развитие социально активной личности ребёнка через освоение духовно-нравственных ценностей и культурных традиций многонационального народа Хабаровского края.</w:t>
      </w:r>
    </w:p>
    <w:p w:rsidR="000E0210" w:rsidRPr="000E0210" w:rsidRDefault="000E0210" w:rsidP="000E0210">
      <w:pPr>
        <w:spacing w:after="0" w:line="360" w:lineRule="auto"/>
        <w:ind w:firstLine="709"/>
        <w:jc w:val="both"/>
        <w:rPr>
          <w:rFonts w:ascii="Times New Roman" w:eastAsia="Raleway" w:hAnsi="Times New Roman"/>
          <w:b/>
          <w:color w:val="231F20"/>
          <w:sz w:val="24"/>
          <w:szCs w:val="24"/>
        </w:rPr>
      </w:pPr>
      <w:r>
        <w:rPr>
          <w:rFonts w:ascii="Times New Roman" w:eastAsia="Raleway" w:hAnsi="Times New Roman"/>
          <w:b/>
          <w:color w:val="231F20"/>
          <w:sz w:val="24"/>
          <w:szCs w:val="24"/>
        </w:rPr>
        <w:t>Задачи и п</w:t>
      </w:r>
      <w:r w:rsidRPr="000E0210">
        <w:rPr>
          <w:rFonts w:ascii="Times New Roman" w:eastAsia="Raleway" w:hAnsi="Times New Roman"/>
          <w:b/>
          <w:color w:val="231F20"/>
          <w:sz w:val="24"/>
          <w:szCs w:val="24"/>
        </w:rPr>
        <w:t>редполагаемые результаты</w:t>
      </w:r>
      <w:r>
        <w:rPr>
          <w:rFonts w:ascii="Times New Roman" w:eastAsia="Raleway" w:hAnsi="Times New Roman"/>
          <w:b/>
          <w:color w:val="231F20"/>
          <w:sz w:val="24"/>
          <w:szCs w:val="24"/>
        </w:rPr>
        <w:t>:</w:t>
      </w:r>
    </w:p>
    <w:tbl>
      <w:tblPr>
        <w:tblStyle w:val="a4"/>
        <w:tblW w:w="10129" w:type="dxa"/>
        <w:tblInd w:w="0" w:type="dxa"/>
        <w:tblLook w:val="04A0" w:firstRow="1" w:lastRow="0" w:firstColumn="1" w:lastColumn="0" w:noHBand="0" w:noVBand="1"/>
      </w:tblPr>
      <w:tblGrid>
        <w:gridCol w:w="2531"/>
        <w:gridCol w:w="2255"/>
        <w:gridCol w:w="273"/>
        <w:gridCol w:w="2279"/>
        <w:gridCol w:w="250"/>
        <w:gridCol w:w="2541"/>
      </w:tblGrid>
      <w:tr w:rsidR="000E0210" w:rsidRPr="000E0210" w:rsidTr="000E0210">
        <w:trPr>
          <w:trHeight w:val="704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Задачи программы</w:t>
            </w: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Для детей</w:t>
            </w:r>
          </w:p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Для родителей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Для общества </w:t>
            </w:r>
          </w:p>
        </w:tc>
      </w:tr>
      <w:tr w:rsidR="000E0210" w:rsidRPr="000E0210" w:rsidTr="000E0210">
        <w:trPr>
          <w:trHeight w:val="327"/>
        </w:trPr>
        <w:tc>
          <w:tcPr>
            <w:tcW w:w="101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jc w:val="center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proofErr w:type="spellStart"/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Метапредметные</w:t>
            </w:r>
            <w:proofErr w:type="spellEnd"/>
          </w:p>
        </w:tc>
      </w:tr>
      <w:tr w:rsidR="000E0210" w:rsidRPr="000E0210" w:rsidTr="000E0210">
        <w:trPr>
          <w:trHeight w:val="670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1.Содействовать развитию у ребёнка навыков социализации, выстраивания взаимодействия внутри коллектива и с окружающими людьми посредством познавательной, </w:t>
            </w: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lastRenderedPageBreak/>
              <w:t xml:space="preserve">игровой и коллективной </w:t>
            </w:r>
            <w:r w:rsidRPr="000E0210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творческой деятельности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lastRenderedPageBreak/>
              <w:t>Творческая самореализация, раскрытие талантов ребенка в соответствии с его выстраиванием взаимодействия с окружающими людьми.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Оказание практической помощи в развитии у детей навыков социализации</w:t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Формирование личности, обладающей уверенностью в успехе, активной жизненной позиции, возможностью взаимодействия </w:t>
            </w:r>
            <w:proofErr w:type="spellStart"/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сединомышленниками</w:t>
            </w:r>
            <w:proofErr w:type="spellEnd"/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 для достижения социально значимых целей.</w:t>
            </w:r>
          </w:p>
        </w:tc>
      </w:tr>
      <w:tr w:rsidR="000E0210" w:rsidRPr="000E0210" w:rsidTr="000E0210">
        <w:trPr>
          <w:trHeight w:val="704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lastRenderedPageBreak/>
              <w:t>2. Познакомить детей с культурными традициями многонационального народа Хабаровского края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Содействовать формированию положительного отношения ребенка к своей Родине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Стимулировать детей к дальнейшему изучению своей малой Родины.</w:t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Выполнение приоритетных задач государства по формированию у детей интереса к изучению природы и исторического наследия родного края.</w:t>
            </w:r>
          </w:p>
        </w:tc>
      </w:tr>
      <w:tr w:rsidR="000E0210" w:rsidRPr="000E0210" w:rsidTr="000E0210">
        <w:trPr>
          <w:trHeight w:val="3911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3.</w:t>
            </w:r>
            <w:r w:rsidRPr="000E0210">
              <w:rPr>
                <w:rFonts w:ascii="Times New Roman" w:eastAsia="Times New Roman" w:hAnsi="Times New Roman"/>
                <w:sz w:val="24"/>
                <w:szCs w:val="24"/>
              </w:rPr>
              <w:t xml:space="preserve"> Ф</w:t>
            </w:r>
            <w:r w:rsidRPr="000E0210"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  <w:t>ормировать интерес ребёнка к дальнейшему участию в программе социальной активности учащихся начальных классов «Орлята России»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Способствовать воспитанию положительного отношения ребенка к духовно-нравственным ценностям: Родина, семья, природа.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Стимулировать у детей развитие положительного отношения к духовно-нравственным ценностям.</w:t>
            </w:r>
          </w:p>
        </w:tc>
        <w:tc>
          <w:tcPr>
            <w:tcW w:w="2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Выполнение приоритетных задач государства по воспитанию у подрастающего поколения положительного отношения к духовно-нравственным ценностям.</w:t>
            </w:r>
          </w:p>
        </w:tc>
      </w:tr>
      <w:tr w:rsidR="000E0210" w:rsidRPr="000E0210" w:rsidTr="000E0210">
        <w:trPr>
          <w:trHeight w:val="322"/>
        </w:trPr>
        <w:tc>
          <w:tcPr>
            <w:tcW w:w="1012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10" w:rsidRPr="000E0210" w:rsidRDefault="000E0210" w:rsidP="000E0210">
            <w:pPr>
              <w:spacing w:line="360" w:lineRule="auto"/>
              <w:jc w:val="center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Личностные</w:t>
            </w:r>
          </w:p>
        </w:tc>
      </w:tr>
      <w:tr w:rsidR="000E0210" w:rsidRPr="000E0210" w:rsidTr="000E0210">
        <w:trPr>
          <w:trHeight w:val="3148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10" w:rsidRPr="000E0210" w:rsidRDefault="000E0210" w:rsidP="000E0210">
            <w:pPr>
              <w:keepNext/>
              <w:keepLines/>
              <w:spacing w:after="100" w:afterAutospacing="1" w:line="360" w:lineRule="auto"/>
              <w:contextualSpacing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E0210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 xml:space="preserve"> 1. Развивать навыки работы в команде, ответственность </w:t>
            </w:r>
            <w:proofErr w:type="gramStart"/>
            <w:r w:rsidRPr="000E0210">
              <w:rPr>
                <w:rFonts w:ascii="Times New Roman" w:eastAsia="Times New Roman" w:hAnsi="Times New Roman"/>
                <w:bCs/>
                <w:sz w:val="24"/>
                <w:szCs w:val="24"/>
              </w:rPr>
              <w:t>за</w:t>
            </w:r>
            <w:proofErr w:type="gramEnd"/>
            <w:r w:rsidRPr="000E021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собственные </w:t>
            </w:r>
          </w:p>
          <w:p w:rsidR="000E0210" w:rsidRPr="000E0210" w:rsidRDefault="000E0210" w:rsidP="000E0210">
            <w:pPr>
              <w:keepNext/>
              <w:keepLines/>
              <w:spacing w:after="100" w:afterAutospacing="1" w:line="360" w:lineRule="auto"/>
              <w:contextualSpacing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0E0210">
              <w:rPr>
                <w:rFonts w:ascii="Times New Roman" w:eastAsia="Times New Roman" w:hAnsi="Times New Roman"/>
                <w:bCs/>
                <w:sz w:val="24"/>
                <w:szCs w:val="24"/>
              </w:rPr>
              <w:t>коллективные решения</w:t>
            </w:r>
          </w:p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Почувствовать себя частью команды </w:t>
            </w:r>
            <w:proofErr w:type="gramStart"/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м</w:t>
            </w:r>
            <w:proofErr w:type="gramEnd"/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 развивать лидерские качества.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Научить строить взаимоотношения в процессе взаимодействия с окружающими на основе сотрудничества и взаимопонимания.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Формирование патриотического сознания, активной позиции для развития навыков командной работы и чувства личной ответственности.</w:t>
            </w:r>
          </w:p>
        </w:tc>
      </w:tr>
      <w:tr w:rsidR="000E0210" w:rsidRPr="000E0210" w:rsidTr="000E0210">
        <w:trPr>
          <w:trHeight w:val="704"/>
        </w:trPr>
        <w:tc>
          <w:tcPr>
            <w:tcW w:w="2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0210" w:rsidRPr="000E0210" w:rsidRDefault="000E0210" w:rsidP="000E0210">
            <w:pPr>
              <w:spacing w:line="36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</w:pPr>
            <w:r w:rsidRPr="000E0210">
              <w:rPr>
                <w:rFonts w:ascii="Times New Roman" w:eastAsia="Times New Roman" w:hAnsi="Times New Roman"/>
                <w:b/>
                <w:sz w:val="24"/>
                <w:szCs w:val="24"/>
              </w:rPr>
              <w:t>2.</w:t>
            </w:r>
            <w:r w:rsidRPr="000E0210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Способствовать сохранению и укреплению здоровья детей, формированию у них устой мотивации к ведению здорового образа жизни.</w:t>
            </w:r>
          </w:p>
          <w:p w:rsidR="000E0210" w:rsidRPr="000E0210" w:rsidRDefault="000E0210" w:rsidP="000E0210">
            <w:pPr>
              <w:keepNext/>
              <w:keepLines/>
              <w:spacing w:after="100" w:afterAutospacing="1" w:line="360" w:lineRule="auto"/>
              <w:contextualSpacing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Формирование бережного отношения детей к своему здоровью</w:t>
            </w:r>
          </w:p>
        </w:tc>
        <w:tc>
          <w:tcPr>
            <w:tcW w:w="25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Оздоровление и укрепление здоровья ребенка для решения жизненных задач и преодоления трудностей.</w:t>
            </w:r>
          </w:p>
        </w:tc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0210" w:rsidRPr="000E0210" w:rsidRDefault="000E0210" w:rsidP="000E0210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0E0210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Выполнение приоритетных задач государства по оздоровлению и формированию бережного отношения детей к своему здоровью, воспитание культуры здоровья.</w:t>
            </w:r>
          </w:p>
        </w:tc>
      </w:tr>
    </w:tbl>
    <w:p w:rsidR="000E0210" w:rsidRPr="000E0210" w:rsidRDefault="000E0210" w:rsidP="000E0210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0210" w:rsidRDefault="000E0210">
      <w:r>
        <w:br w:type="page"/>
      </w:r>
    </w:p>
    <w:p w:rsidR="007627A9" w:rsidRDefault="000E0210" w:rsidP="000E0210">
      <w:pPr>
        <w:tabs>
          <w:tab w:val="right" w:pos="935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-974090</wp:posOffset>
            </wp:positionH>
            <wp:positionV relativeFrom="margin">
              <wp:posOffset>-189865</wp:posOffset>
            </wp:positionV>
            <wp:extent cx="6823710" cy="9713595"/>
            <wp:effectExtent l="0" t="0" r="0" b="190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10" cy="971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0E0210" w:rsidRPr="000E0210" w:rsidRDefault="000E0210" w:rsidP="000E0210">
      <w:pPr>
        <w:suppressAutoHyphens/>
        <w:spacing w:after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СОДЕРЖАНИЕ</w:t>
      </w:r>
    </w:p>
    <w:p w:rsidR="000E0210" w:rsidRPr="000E0210" w:rsidRDefault="000E0210" w:rsidP="000E0210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Информационная карта программы_________________________________</w:t>
      </w:r>
    </w:p>
    <w:p w:rsidR="000E0210" w:rsidRPr="000E0210" w:rsidRDefault="000E0210" w:rsidP="000E0210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>Комплекс основных характеристик программы_______________________</w:t>
      </w:r>
    </w:p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 xml:space="preserve">     2.1. Пояснительная записка___________________________________________</w:t>
      </w:r>
    </w:p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 xml:space="preserve">     2.2. Целевой раздел программы _______________________________________</w:t>
      </w:r>
    </w:p>
    <w:p w:rsidR="000E0210" w:rsidRPr="000E0210" w:rsidRDefault="000E0210" w:rsidP="000E0210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>Механизм реализации программы __________________________________</w:t>
      </w:r>
    </w:p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 xml:space="preserve">     3.1 Игровая модель смены ___________________________________________</w:t>
      </w:r>
    </w:p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 xml:space="preserve">     3.2. Система мотивации и стимулирования участников программы (отрядный          рейтинг и личностный)_________________________________________________</w:t>
      </w:r>
    </w:p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 xml:space="preserve">     3.3. Система </w:t>
      </w:r>
      <w:proofErr w:type="spellStart"/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>соуправления</w:t>
      </w:r>
      <w:proofErr w:type="spellEnd"/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</w:t>
      </w:r>
    </w:p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 xml:space="preserve">     3.4.Основные методы, технологии, принципы обучения и воспитания, используемые в программе _____________________________________________</w:t>
      </w:r>
    </w:p>
    <w:p w:rsidR="000E0210" w:rsidRPr="000E0210" w:rsidRDefault="000E0210" w:rsidP="000E0210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u w:val="dotted"/>
          <w:lang w:eastAsia="ru-RU"/>
        </w:rPr>
      </w:pPr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>Содержание программы __________________________________________</w:t>
      </w:r>
    </w:p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 xml:space="preserve">     4.1. Обучающее направление _________________________________________</w:t>
      </w:r>
    </w:p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 xml:space="preserve">     4.1.1. Учебный план_________________________________________________</w:t>
      </w:r>
    </w:p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 xml:space="preserve">     4.1.2. Образовательный компонент смены______________________________</w:t>
      </w:r>
    </w:p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 xml:space="preserve">     4.1.3. Дополнительные образовательные общеразвивающие программы_____</w:t>
      </w:r>
    </w:p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sz w:val="24"/>
          <w:szCs w:val="24"/>
          <w:lang w:eastAsia="ru-RU"/>
        </w:rPr>
        <w:t xml:space="preserve">     4.2. Воспитательное направление деятельности__________________________</w:t>
      </w:r>
    </w:p>
    <w:p w:rsidR="000E0210" w:rsidRPr="000E0210" w:rsidRDefault="000E0210" w:rsidP="000E0210">
      <w:pPr>
        <w:numPr>
          <w:ilvl w:val="0"/>
          <w:numId w:val="1"/>
        </w:num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Логика развития смены ___________________________________________</w:t>
      </w:r>
    </w:p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E02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</w:t>
      </w:r>
      <w:r w:rsidRPr="000E0210">
        <w:rPr>
          <w:rFonts w:ascii="Times New Roman" w:eastAsia="Times New Roman" w:hAnsi="Times New Roman"/>
          <w:sz w:val="24"/>
          <w:szCs w:val="24"/>
        </w:rPr>
        <w:t>6. Комплекс организационно-педагогических условий____________________</w:t>
      </w:r>
    </w:p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E0210">
        <w:rPr>
          <w:rFonts w:ascii="Times New Roman" w:eastAsia="Times New Roman" w:hAnsi="Times New Roman"/>
          <w:sz w:val="24"/>
          <w:szCs w:val="24"/>
        </w:rPr>
        <w:t xml:space="preserve">     6.1. Материально-техническое обеспечение_____________________________</w:t>
      </w:r>
    </w:p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E0210">
        <w:rPr>
          <w:rFonts w:ascii="Times New Roman" w:eastAsia="Times New Roman" w:hAnsi="Times New Roman"/>
          <w:sz w:val="24"/>
          <w:szCs w:val="24"/>
        </w:rPr>
        <w:t xml:space="preserve">     6.2. Кадровое обеспечение___________________________________________</w:t>
      </w:r>
    </w:p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E0210">
        <w:rPr>
          <w:rFonts w:ascii="Times New Roman" w:eastAsia="Times New Roman" w:hAnsi="Times New Roman"/>
          <w:sz w:val="24"/>
          <w:szCs w:val="24"/>
        </w:rPr>
        <w:t xml:space="preserve">     6.3. Комплексно-методическое обеспечение программы__________________</w:t>
      </w:r>
    </w:p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E0210">
        <w:rPr>
          <w:rFonts w:ascii="Times New Roman" w:eastAsia="Times New Roman" w:hAnsi="Times New Roman"/>
          <w:sz w:val="24"/>
          <w:szCs w:val="24"/>
        </w:rPr>
        <w:t xml:space="preserve">     6.4. Возможные риски_______________________________________________</w:t>
      </w:r>
    </w:p>
    <w:p w:rsid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7.Оценка результативности и качества программы_______________________</w:t>
      </w:r>
    </w:p>
    <w:p w:rsidR="000E0210" w:rsidRDefault="000E0210">
      <w:pP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br w:type="page"/>
      </w:r>
    </w:p>
    <w:p w:rsidR="000E0210" w:rsidRPr="000E0210" w:rsidRDefault="000E0210" w:rsidP="000E0210">
      <w:pPr>
        <w:spacing w:before="100" w:beforeAutospacing="1" w:after="100" w:afterAutospacing="1"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E0210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1.</w:t>
      </w:r>
      <w:r w:rsidRPr="000E0210">
        <w:rPr>
          <w:b/>
        </w:rPr>
        <w:t xml:space="preserve"> </w:t>
      </w:r>
      <w:r w:rsidRPr="000E0210">
        <w:rPr>
          <w:rFonts w:ascii="Times New Roman" w:eastAsia="Times New Roman" w:hAnsi="Times New Roman"/>
          <w:b/>
          <w:sz w:val="24"/>
          <w:szCs w:val="24"/>
          <w:lang w:eastAsia="ru-RU"/>
        </w:rPr>
        <w:t>Информационная карта</w:t>
      </w:r>
    </w:p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u w:val="dotted"/>
          <w:lang w:eastAsia="ru-RU"/>
        </w:rPr>
      </w:pPr>
    </w:p>
    <w:tbl>
      <w:tblPr>
        <w:tblW w:w="10350" w:type="dxa"/>
        <w:tblInd w:w="-269" w:type="dxa"/>
        <w:tblLayout w:type="fixed"/>
        <w:tblLook w:val="04A0" w:firstRow="1" w:lastRow="0" w:firstColumn="1" w:lastColumn="0" w:noHBand="0" w:noVBand="1"/>
      </w:tblPr>
      <w:tblGrid>
        <w:gridCol w:w="2411"/>
        <w:gridCol w:w="7939"/>
      </w:tblGrid>
      <w:tr w:rsidR="00700DBF" w:rsidTr="00700DBF">
        <w:tc>
          <w:tcPr>
            <w:tcW w:w="24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0DB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Полное название программы</w:t>
            </w:r>
          </w:p>
        </w:tc>
        <w:tc>
          <w:tcPr>
            <w:tcW w:w="7939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0DBF">
              <w:rPr>
                <w:rFonts w:ascii="Times New Roman" w:hAnsi="Times New Roman"/>
                <w:sz w:val="24"/>
                <w:szCs w:val="24"/>
              </w:rPr>
              <w:t>Дополнительная общеобразовательная общеразвивающая программа краевой профильной смена «Содружество Орлят России»</w:t>
            </w:r>
          </w:p>
        </w:tc>
      </w:tr>
      <w:tr w:rsidR="00700DBF" w:rsidTr="00700DBF">
        <w:tc>
          <w:tcPr>
            <w:tcW w:w="241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00DB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Направленность программы</w:t>
            </w:r>
          </w:p>
        </w:tc>
        <w:tc>
          <w:tcPr>
            <w:tcW w:w="79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0DBF">
              <w:rPr>
                <w:rFonts w:ascii="Times New Roman" w:hAnsi="Times New Roman"/>
                <w:sz w:val="24"/>
                <w:szCs w:val="24"/>
              </w:rPr>
              <w:t>Социально-гуманитарная</w:t>
            </w:r>
          </w:p>
        </w:tc>
      </w:tr>
      <w:tr w:rsidR="00700DBF" w:rsidTr="00700DBF">
        <w:tc>
          <w:tcPr>
            <w:tcW w:w="241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00DB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Аннотация </w:t>
            </w:r>
          </w:p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00DB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79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  В основе игровой модели смены лежит д</w:t>
            </w:r>
            <w:r w:rsidRPr="00700DBF">
              <w:rPr>
                <w:rFonts w:ascii="Times New Roman" w:hAnsi="Times New Roman"/>
                <w:sz w:val="24"/>
                <w:szCs w:val="24"/>
              </w:rPr>
              <w:t xml:space="preserve">олгожданное путешествие в </w:t>
            </w: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Страну Маленьких и Великих Открытий, направленное </w:t>
            </w:r>
            <w:r w:rsidRPr="00700DBF">
              <w:rPr>
                <w:rFonts w:ascii="Times New Roman" w:hAnsi="Times New Roman"/>
                <w:sz w:val="24"/>
                <w:szCs w:val="24"/>
              </w:rPr>
              <w:t xml:space="preserve">на организацию активного отдыха детей посредством включения участников смены в развивающую и культурно-досуговую деятельность. Одной из задач современного воспитания является </w:t>
            </w: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содействие развитию у ребёнка навыков социализации, выстраивания взаимодействия внутри коллектива и с окружающими людьми посредством познавательной, игровой и коллективной </w:t>
            </w:r>
            <w:r w:rsidRPr="00700D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творческой деятельности. </w:t>
            </w:r>
          </w:p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В рамках профильной смены для участников запланированы творческие мастер-классы, соревнования, тренинги.</w:t>
            </w:r>
          </w:p>
        </w:tc>
      </w:tr>
      <w:tr w:rsidR="00700DBF" w:rsidTr="00700DBF">
        <w:tc>
          <w:tcPr>
            <w:tcW w:w="241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00DB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Цель программы</w:t>
            </w:r>
          </w:p>
        </w:tc>
        <w:tc>
          <w:tcPr>
            <w:tcW w:w="79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0" w:name="_Hlk105012001"/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Развитие социально активной личности ребёнка через освоение духовно-нравственных ценностей и культурных традиций многонационального народа </w:t>
            </w:r>
            <w:bookmarkEnd w:id="0"/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Хабаровского края.</w:t>
            </w:r>
          </w:p>
        </w:tc>
      </w:tr>
      <w:tr w:rsidR="00700DBF" w:rsidTr="00700DBF">
        <w:tc>
          <w:tcPr>
            <w:tcW w:w="241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00DB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Задачи программы</w:t>
            </w:r>
          </w:p>
        </w:tc>
        <w:tc>
          <w:tcPr>
            <w:tcW w:w="79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Raleway" w:hAnsi="Times New Roman"/>
                <w:b/>
                <w:i/>
                <w:color w:val="231F20"/>
                <w:sz w:val="24"/>
                <w:szCs w:val="24"/>
              </w:rPr>
            </w:pPr>
            <w:proofErr w:type="spellStart"/>
            <w:r w:rsidRPr="00700DBF">
              <w:rPr>
                <w:rFonts w:ascii="Times New Roman" w:eastAsia="Raleway" w:hAnsi="Times New Roman"/>
                <w:b/>
                <w:i/>
                <w:color w:val="231F20"/>
                <w:sz w:val="24"/>
                <w:szCs w:val="24"/>
              </w:rPr>
              <w:t>Метапредметные</w:t>
            </w:r>
            <w:proofErr w:type="spellEnd"/>
            <w:r w:rsidRPr="00700DBF">
              <w:rPr>
                <w:rFonts w:ascii="Times New Roman" w:eastAsia="Raleway" w:hAnsi="Times New Roman"/>
                <w:b/>
                <w:i/>
                <w:color w:val="231F20"/>
                <w:sz w:val="24"/>
                <w:szCs w:val="24"/>
              </w:rPr>
              <w:t>:</w:t>
            </w:r>
          </w:p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- содействовать развитию у ребёнка навыков социализации, выстраивания взаимодействия внутри коллектива и с окружающими людьми посредством познавательной, игровой и коллективной </w:t>
            </w:r>
            <w:r w:rsidRPr="00700DB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творческой деятельности;</w:t>
            </w:r>
          </w:p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-Black" w:hAnsi="Times New Roman"/>
                <w:color w:val="231F20"/>
                <w:sz w:val="24"/>
                <w:szCs w:val="24"/>
              </w:rPr>
              <w:t>-</w:t>
            </w: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 познакомить детей с культурными традициями многонационального народа Хабаровского края;</w:t>
            </w:r>
          </w:p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-.</w:t>
            </w:r>
            <w:r w:rsidRPr="00700DBF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 w:rsidRPr="00700DBF">
              <w:rPr>
                <w:rFonts w:ascii="Times New Roman" w:hAnsi="Times New Roman"/>
                <w:color w:val="231F20"/>
                <w:sz w:val="24"/>
                <w:szCs w:val="24"/>
              </w:rPr>
              <w:t>ормировать интерес ребёнка к дальнейшему участию в программе социальной активности учащихся начальных классов «Орлята России»</w:t>
            </w:r>
          </w:p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b/>
                <w:i/>
                <w:color w:val="231F20"/>
                <w:sz w:val="24"/>
                <w:szCs w:val="24"/>
              </w:rPr>
              <w:t>Личностные:</w:t>
            </w:r>
          </w:p>
          <w:p w:rsidR="00700DBF" w:rsidRDefault="00700DBF" w:rsidP="00700DBF">
            <w:pPr>
              <w:pStyle w:val="2"/>
              <w:spacing w:before="0" w:beforeAutospacing="0" w:line="360" w:lineRule="auto"/>
              <w:contextualSpacing/>
              <w:rPr>
                <w:rFonts w:ascii="Times New Roman" w:hAnsi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700DBF">
              <w:rPr>
                <w:rFonts w:ascii="Times New Roman" w:eastAsia="Raleway-Black" w:hAnsi="Times New Roman"/>
                <w:color w:val="231F20"/>
                <w:sz w:val="24"/>
                <w:szCs w:val="24"/>
                <w:lang w:eastAsia="en-US"/>
              </w:rPr>
              <w:t>-</w:t>
            </w:r>
            <w:r w:rsidRPr="00700DBF">
              <w:rPr>
                <w:rFonts w:ascii="Times New Roman" w:hAnsi="Times New Roman"/>
                <w:b w:val="0"/>
                <w:color w:val="auto"/>
                <w:sz w:val="24"/>
                <w:szCs w:val="24"/>
                <w:lang w:eastAsia="en-US"/>
              </w:rPr>
              <w:t>развивать навыки работы в команде, ответственность за собственные и коллективные решения;</w:t>
            </w:r>
          </w:p>
          <w:p w:rsidR="00700DBF" w:rsidRPr="00700DBF" w:rsidRDefault="00700DBF" w:rsidP="00700DBF">
            <w:pPr>
              <w:pStyle w:val="2"/>
              <w:spacing w:before="0" w:beforeAutospacing="0" w:line="360" w:lineRule="auto"/>
              <w:contextualSpacing/>
              <w:rPr>
                <w:rFonts w:ascii="Times New Roman" w:eastAsia="Times New Roman" w:hAnsi="Times New Roman" w:cs="Times New Roman"/>
                <w:b w:val="0"/>
                <w:i/>
                <w:sz w:val="24"/>
                <w:szCs w:val="24"/>
                <w:lang w:eastAsia="en-US"/>
              </w:rPr>
            </w:pPr>
            <w:r w:rsidRPr="00700DB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700DBF">
              <w:rPr>
                <w:rFonts w:ascii="Times New Roman" w:hAnsi="Times New Roman"/>
                <w:b w:val="0"/>
                <w:color w:val="auto"/>
                <w:sz w:val="24"/>
                <w:szCs w:val="24"/>
                <w:lang w:eastAsia="ar-SA"/>
              </w:rPr>
              <w:t>- способствовать сохранению и укреплению здоровья детей, формированию у них устой мотивации к ведению здорового образа жизни.</w:t>
            </w:r>
          </w:p>
        </w:tc>
      </w:tr>
      <w:tr w:rsidR="00700DBF" w:rsidTr="00700DBF">
        <w:tc>
          <w:tcPr>
            <w:tcW w:w="241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00DBF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Целевая аудитория</w:t>
            </w:r>
          </w:p>
        </w:tc>
        <w:tc>
          <w:tcPr>
            <w:tcW w:w="79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700DBF">
              <w:rPr>
                <w:rFonts w:ascii="Times New Roman" w:hAnsi="Times New Roman"/>
                <w:sz w:val="24"/>
                <w:szCs w:val="24"/>
              </w:rPr>
              <w:t xml:space="preserve">Программа ориентирована на обучающихся общеобразовательных организаций в возрасте 8-11 лет  со всех территорий Хабаровского края, принимающих активное участие </w:t>
            </w: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 в реализации Программы развития социальной активности учащихся начальных классов «Орлята России».</w:t>
            </w:r>
            <w:proofErr w:type="gramEnd"/>
          </w:p>
        </w:tc>
      </w:tr>
      <w:tr w:rsidR="00700DBF" w:rsidTr="00700DBF">
        <w:tc>
          <w:tcPr>
            <w:tcW w:w="241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0DBF">
              <w:rPr>
                <w:rFonts w:ascii="Times New Roman" w:hAnsi="Times New Roman"/>
                <w:b/>
                <w:sz w:val="24"/>
                <w:szCs w:val="24"/>
              </w:rPr>
              <w:t>Количество участников</w:t>
            </w:r>
          </w:p>
        </w:tc>
        <w:tc>
          <w:tcPr>
            <w:tcW w:w="79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0DBF">
              <w:rPr>
                <w:rFonts w:ascii="Times New Roman" w:hAnsi="Times New Roman"/>
                <w:sz w:val="24"/>
                <w:szCs w:val="24"/>
              </w:rPr>
              <w:t xml:space="preserve"> 110 человек</w:t>
            </w:r>
          </w:p>
        </w:tc>
      </w:tr>
      <w:tr w:rsidR="00700DBF" w:rsidTr="00700DBF">
        <w:tc>
          <w:tcPr>
            <w:tcW w:w="241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0DBF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79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0DBF">
              <w:rPr>
                <w:rFonts w:ascii="Times New Roman" w:hAnsi="Times New Roman"/>
                <w:sz w:val="24"/>
                <w:szCs w:val="24"/>
              </w:rPr>
              <w:t xml:space="preserve"> 04 сентября – 10 сентября 2025 года</w:t>
            </w:r>
          </w:p>
        </w:tc>
      </w:tr>
      <w:tr w:rsidR="00700DBF" w:rsidTr="00700DBF">
        <w:tc>
          <w:tcPr>
            <w:tcW w:w="241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0DBF">
              <w:rPr>
                <w:rFonts w:ascii="Times New Roman" w:hAnsi="Times New Roman"/>
                <w:b/>
                <w:sz w:val="24"/>
                <w:szCs w:val="24"/>
              </w:rPr>
              <w:t>Продолжительность</w:t>
            </w:r>
          </w:p>
        </w:tc>
        <w:tc>
          <w:tcPr>
            <w:tcW w:w="79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0DBF">
              <w:rPr>
                <w:rFonts w:ascii="Times New Roman" w:hAnsi="Times New Roman"/>
                <w:sz w:val="24"/>
                <w:szCs w:val="24"/>
              </w:rPr>
              <w:t xml:space="preserve"> 7 дней</w:t>
            </w:r>
          </w:p>
        </w:tc>
      </w:tr>
      <w:tr w:rsidR="00700DBF" w:rsidTr="00700DBF">
        <w:tc>
          <w:tcPr>
            <w:tcW w:w="241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0DBF">
              <w:rPr>
                <w:rFonts w:ascii="Times New Roman" w:hAnsi="Times New Roman"/>
                <w:b/>
                <w:sz w:val="24"/>
                <w:szCs w:val="24"/>
              </w:rPr>
              <w:t>Место проведения</w:t>
            </w:r>
          </w:p>
        </w:tc>
        <w:tc>
          <w:tcPr>
            <w:tcW w:w="79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0DBF">
              <w:rPr>
                <w:rFonts w:ascii="Times New Roman" w:hAnsi="Times New Roman"/>
                <w:sz w:val="24"/>
                <w:szCs w:val="24"/>
              </w:rPr>
              <w:t>КГБНОУ КДЦ «Созвездие», дружина «Созвездие»,</w:t>
            </w:r>
          </w:p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0DBF">
              <w:rPr>
                <w:rFonts w:ascii="Times New Roman" w:hAnsi="Times New Roman"/>
                <w:sz w:val="24"/>
                <w:szCs w:val="24"/>
              </w:rPr>
              <w:t xml:space="preserve">Хабаровский край, р-н. Лазо, </w:t>
            </w:r>
            <w:proofErr w:type="spellStart"/>
            <w:r w:rsidRPr="00700DBF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700DBF">
              <w:rPr>
                <w:rFonts w:ascii="Times New Roman" w:hAnsi="Times New Roman"/>
                <w:sz w:val="24"/>
                <w:szCs w:val="24"/>
              </w:rPr>
              <w:t xml:space="preserve">. Переяславка </w:t>
            </w:r>
          </w:p>
        </w:tc>
      </w:tr>
      <w:tr w:rsidR="00700DBF" w:rsidTr="00700DBF">
        <w:tc>
          <w:tcPr>
            <w:tcW w:w="241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0DBF">
              <w:rPr>
                <w:rFonts w:ascii="Times New Roman" w:hAnsi="Times New Roman"/>
                <w:b/>
                <w:sz w:val="24"/>
                <w:szCs w:val="24"/>
              </w:rPr>
              <w:t>Адрес исполнителя</w:t>
            </w:r>
          </w:p>
        </w:tc>
        <w:tc>
          <w:tcPr>
            <w:tcW w:w="79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0DBF">
              <w:rPr>
                <w:rFonts w:ascii="Times New Roman" w:hAnsi="Times New Roman"/>
                <w:sz w:val="24"/>
                <w:szCs w:val="24"/>
              </w:rPr>
              <w:t xml:space="preserve">Хабаровский край, район им. Лазо, </w:t>
            </w:r>
            <w:proofErr w:type="spellStart"/>
            <w:r w:rsidRPr="00700DBF">
              <w:rPr>
                <w:rFonts w:ascii="Times New Roman" w:hAnsi="Times New Roman"/>
                <w:sz w:val="24"/>
                <w:szCs w:val="24"/>
              </w:rPr>
              <w:t>р.п</w:t>
            </w:r>
            <w:proofErr w:type="spellEnd"/>
            <w:r w:rsidRPr="00700DBF">
              <w:rPr>
                <w:rFonts w:ascii="Times New Roman" w:hAnsi="Times New Roman"/>
                <w:sz w:val="24"/>
                <w:szCs w:val="24"/>
              </w:rPr>
              <w:t>. Переяславка, 369 м по направлению на юго-запад от ориентира жилого дома, адрес ориентира: ул. Клубная, д 74.</w:t>
            </w:r>
          </w:p>
        </w:tc>
      </w:tr>
      <w:tr w:rsidR="00700DBF" w:rsidTr="00700DBF">
        <w:tc>
          <w:tcPr>
            <w:tcW w:w="2411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700DBF">
              <w:rPr>
                <w:rFonts w:ascii="Times New Roman" w:hAnsi="Times New Roman"/>
                <w:b/>
                <w:sz w:val="24"/>
                <w:szCs w:val="24"/>
              </w:rPr>
              <w:t>Руководитель программы</w:t>
            </w:r>
          </w:p>
        </w:tc>
        <w:tc>
          <w:tcPr>
            <w:tcW w:w="793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00DBF" w:rsidRPr="00700DBF" w:rsidRDefault="00700DBF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700DBF">
              <w:rPr>
                <w:rFonts w:ascii="Times New Roman" w:hAnsi="Times New Roman"/>
                <w:sz w:val="24"/>
                <w:szCs w:val="24"/>
              </w:rPr>
              <w:t>Кригер Михаил Витальевич, старший методист реализации отдела разработки и реализации проектов</w:t>
            </w:r>
          </w:p>
        </w:tc>
      </w:tr>
    </w:tbl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u w:val="dotted"/>
          <w:lang w:eastAsia="ru-RU"/>
        </w:rPr>
      </w:pPr>
    </w:p>
    <w:p w:rsidR="000E0210" w:rsidRPr="000E0210" w:rsidRDefault="000E0210" w:rsidP="000E0210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  <w:u w:val="dotted"/>
          <w:lang w:eastAsia="ru-RU"/>
        </w:rPr>
      </w:pPr>
    </w:p>
    <w:p w:rsidR="00700DBF" w:rsidRDefault="00700DBF">
      <w:pP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700DBF" w:rsidRPr="00700DBF" w:rsidRDefault="00700DBF" w:rsidP="00700DBF">
      <w:pPr>
        <w:autoSpaceDE w:val="0"/>
        <w:autoSpaceDN w:val="0"/>
        <w:adjustRightInd w:val="0"/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0D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2. Комплекс основных характеристик программы</w:t>
      </w:r>
    </w:p>
    <w:p w:rsidR="00700DBF" w:rsidRPr="00700DBF" w:rsidRDefault="00700DBF" w:rsidP="00700DBF">
      <w:pPr>
        <w:autoSpaceDE w:val="0"/>
        <w:autoSpaceDN w:val="0"/>
        <w:adjustRightInd w:val="0"/>
        <w:spacing w:before="100" w:beforeAutospacing="1" w:after="100" w:afterAutospacing="1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0D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2.1. Пояснительная записка</w:t>
      </w:r>
    </w:p>
    <w:p w:rsidR="00700DBF" w:rsidRDefault="00700DBF" w:rsidP="00700DBF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hAnsi="Times New Roman"/>
          <w:b/>
          <w:sz w:val="24"/>
          <w:szCs w:val="24"/>
          <w:lang w:eastAsia="ru-RU"/>
        </w:rPr>
        <w:t>Нормативное обеспечение</w:t>
      </w:r>
      <w:r w:rsidRPr="00700DBF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700DBF" w:rsidRPr="00700DBF" w:rsidRDefault="00700DBF" w:rsidP="00700DBF">
      <w:pPr>
        <w:spacing w:after="0" w:line="36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hAnsi="Times New Roman"/>
          <w:sz w:val="24"/>
          <w:szCs w:val="24"/>
          <w:lang w:eastAsia="ru-RU"/>
        </w:rPr>
        <w:t xml:space="preserve">При разработке программы автор основывался </w:t>
      </w:r>
      <w:proofErr w:type="gramStart"/>
      <w:r w:rsidRPr="00700DBF">
        <w:rPr>
          <w:rFonts w:ascii="Times New Roman" w:hAnsi="Times New Roman"/>
          <w:sz w:val="24"/>
          <w:szCs w:val="24"/>
          <w:lang w:eastAsia="ru-RU"/>
        </w:rPr>
        <w:t>на</w:t>
      </w:r>
      <w:proofErr w:type="gramEnd"/>
      <w:r w:rsidRPr="00700DBF">
        <w:rPr>
          <w:rFonts w:ascii="Times New Roman" w:hAnsi="Times New Roman"/>
          <w:sz w:val="24"/>
          <w:szCs w:val="24"/>
          <w:lang w:eastAsia="ru-RU"/>
        </w:rPr>
        <w:t>:</w:t>
      </w:r>
    </w:p>
    <w:p w:rsidR="00700DBF" w:rsidRPr="00700DBF" w:rsidRDefault="00700DBF" w:rsidP="00700DBF">
      <w:pPr>
        <w:numPr>
          <w:ilvl w:val="0"/>
          <w:numId w:val="3"/>
        </w:numPr>
        <w:tabs>
          <w:tab w:val="left" w:pos="851"/>
          <w:tab w:val="left" w:pos="1134"/>
        </w:tabs>
        <w:spacing w:before="100" w:beforeAutospacing="1" w:after="0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hAnsi="Times New Roman"/>
          <w:sz w:val="24"/>
          <w:szCs w:val="24"/>
          <w:lang w:eastAsia="ru-RU"/>
        </w:rPr>
        <w:t>Федеральный закон от 29.12.2012 N 273-ФЗ (ред. от 30.04.2021) "Об образовании в Российской Федерации";</w:t>
      </w:r>
    </w:p>
    <w:p w:rsidR="00700DBF" w:rsidRPr="00700DBF" w:rsidRDefault="00700DBF" w:rsidP="00700DBF">
      <w:pPr>
        <w:numPr>
          <w:ilvl w:val="0"/>
          <w:numId w:val="3"/>
        </w:numPr>
        <w:tabs>
          <w:tab w:val="left" w:pos="851"/>
          <w:tab w:val="left" w:pos="1134"/>
        </w:tabs>
        <w:spacing w:before="100" w:beforeAutospacing="1" w:after="120" w:afterAutospacing="1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hAnsi="Times New Roman"/>
          <w:sz w:val="24"/>
          <w:szCs w:val="24"/>
          <w:lang w:eastAsia="ru-RU"/>
        </w:rPr>
        <w:t>Постановление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молодежи";</w:t>
      </w:r>
    </w:p>
    <w:p w:rsidR="00700DBF" w:rsidRPr="00700DBF" w:rsidRDefault="00700DBF" w:rsidP="00700DBF">
      <w:pPr>
        <w:numPr>
          <w:ilvl w:val="0"/>
          <w:numId w:val="3"/>
        </w:numPr>
        <w:tabs>
          <w:tab w:val="left" w:pos="851"/>
          <w:tab w:val="left" w:pos="1134"/>
        </w:tabs>
        <w:spacing w:before="100" w:beforeAutospacing="1" w:after="120" w:afterAutospacing="1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hAnsi="Times New Roman"/>
          <w:sz w:val="24"/>
          <w:szCs w:val="24"/>
          <w:lang w:eastAsia="ru-RU"/>
        </w:rPr>
        <w:t>Распоряжение Правительства РФ от 31 марта 2022 г. N 678-р «Об утверждении Концепции развития дополнительного образования детей до 2030 г. и плана мероприятий по ее реализации»;</w:t>
      </w:r>
    </w:p>
    <w:p w:rsidR="00700DBF" w:rsidRPr="00700DBF" w:rsidRDefault="00700DBF" w:rsidP="00700DBF">
      <w:pPr>
        <w:numPr>
          <w:ilvl w:val="0"/>
          <w:numId w:val="3"/>
        </w:numPr>
        <w:tabs>
          <w:tab w:val="left" w:pos="851"/>
          <w:tab w:val="left" w:pos="1134"/>
        </w:tabs>
        <w:spacing w:before="100" w:beforeAutospacing="1" w:after="120" w:afterAutospacing="1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hAnsi="Times New Roman"/>
          <w:sz w:val="24"/>
          <w:szCs w:val="24"/>
          <w:lang w:eastAsia="ru-RU"/>
        </w:rPr>
        <w:t>Концепцию развития дополнительного образования детей до 2030 года от 31.03.2022г. №678-р</w:t>
      </w:r>
    </w:p>
    <w:p w:rsidR="00700DBF" w:rsidRPr="00700DBF" w:rsidRDefault="00700DBF" w:rsidP="00700DBF">
      <w:pPr>
        <w:numPr>
          <w:ilvl w:val="0"/>
          <w:numId w:val="3"/>
        </w:numPr>
        <w:tabs>
          <w:tab w:val="left" w:pos="851"/>
          <w:tab w:val="left" w:pos="1134"/>
        </w:tabs>
        <w:spacing w:before="100" w:beforeAutospacing="1" w:after="120" w:afterAutospacing="1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hAnsi="Times New Roman"/>
          <w:sz w:val="24"/>
          <w:szCs w:val="24"/>
          <w:lang w:eastAsia="ru-RU"/>
        </w:rPr>
        <w:t xml:space="preserve">Постановление о государственной программе Хабаровского края «Развитие образования в Хабаровском крае» от 05.06.2012г. №177-р (с изменениями от 18.05.23г.) </w:t>
      </w:r>
    </w:p>
    <w:p w:rsidR="00700DBF" w:rsidRPr="00700DBF" w:rsidRDefault="00700DBF" w:rsidP="00700DBF">
      <w:pPr>
        <w:numPr>
          <w:ilvl w:val="0"/>
          <w:numId w:val="3"/>
        </w:numPr>
        <w:tabs>
          <w:tab w:val="left" w:pos="851"/>
          <w:tab w:val="left" w:pos="1134"/>
        </w:tabs>
        <w:spacing w:before="100" w:beforeAutospacing="1" w:after="120" w:afterAutospacing="1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hAnsi="Times New Roman"/>
          <w:sz w:val="24"/>
          <w:szCs w:val="24"/>
          <w:lang w:eastAsia="ru-RU"/>
        </w:rPr>
        <w:t xml:space="preserve">Национальный стандарт Российской Федерации ГОСТ </w:t>
      </w:r>
      <w:proofErr w:type="gramStart"/>
      <w:r w:rsidRPr="00700DBF">
        <w:rPr>
          <w:rFonts w:ascii="Times New Roman" w:hAnsi="Times New Roman"/>
          <w:sz w:val="24"/>
          <w:szCs w:val="24"/>
          <w:lang w:eastAsia="ru-RU"/>
        </w:rPr>
        <w:t>Р</w:t>
      </w:r>
      <w:proofErr w:type="gramEnd"/>
      <w:r w:rsidRPr="00700DBF">
        <w:rPr>
          <w:rFonts w:ascii="Times New Roman" w:hAnsi="Times New Roman"/>
          <w:sz w:val="24"/>
          <w:szCs w:val="24"/>
          <w:lang w:eastAsia="ru-RU"/>
        </w:rPr>
        <w:t xml:space="preserve"> 52887-2018 "Услуги детям в организациях отдыха и оздоровления", утвержденный приказом </w:t>
      </w:r>
      <w:proofErr w:type="spellStart"/>
      <w:r w:rsidRPr="00700DBF">
        <w:rPr>
          <w:rFonts w:ascii="Times New Roman" w:hAnsi="Times New Roman"/>
          <w:sz w:val="24"/>
          <w:szCs w:val="24"/>
          <w:lang w:eastAsia="ru-RU"/>
        </w:rPr>
        <w:t>Росстандарта</w:t>
      </w:r>
      <w:proofErr w:type="spellEnd"/>
      <w:r w:rsidRPr="00700DBF">
        <w:rPr>
          <w:rFonts w:ascii="Times New Roman" w:hAnsi="Times New Roman"/>
          <w:sz w:val="24"/>
          <w:szCs w:val="24"/>
          <w:lang w:eastAsia="ru-RU"/>
        </w:rPr>
        <w:t xml:space="preserve"> от 31 июля 2018 г. N 444-ст.;</w:t>
      </w:r>
    </w:p>
    <w:p w:rsidR="00700DBF" w:rsidRPr="00700DBF" w:rsidRDefault="00700DBF" w:rsidP="00700DBF">
      <w:pPr>
        <w:numPr>
          <w:ilvl w:val="0"/>
          <w:numId w:val="3"/>
        </w:numPr>
        <w:tabs>
          <w:tab w:val="left" w:pos="851"/>
          <w:tab w:val="left" w:pos="1134"/>
        </w:tabs>
        <w:spacing w:before="100" w:beforeAutospacing="1" w:after="120" w:afterAutospacing="1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hAnsi="Times New Roman"/>
          <w:sz w:val="24"/>
          <w:szCs w:val="24"/>
          <w:lang w:eastAsia="ru-RU"/>
        </w:rPr>
        <w:t xml:space="preserve">Приказ </w:t>
      </w:r>
      <w:proofErr w:type="spellStart"/>
      <w:r w:rsidRPr="00700DBF">
        <w:rPr>
          <w:rFonts w:ascii="Times New Roman" w:hAnsi="Times New Roman"/>
          <w:sz w:val="24"/>
          <w:szCs w:val="24"/>
          <w:lang w:eastAsia="ru-RU"/>
        </w:rPr>
        <w:t>Минпросвещения</w:t>
      </w:r>
      <w:proofErr w:type="spellEnd"/>
      <w:r w:rsidRPr="00700DBF">
        <w:rPr>
          <w:rFonts w:ascii="Times New Roman" w:hAnsi="Times New Roman"/>
          <w:sz w:val="24"/>
          <w:szCs w:val="24"/>
          <w:lang w:eastAsia="ru-RU"/>
        </w:rPr>
        <w:t xml:space="preserve"> России от 09.11.2018 N 196 (ред. от 30.09.2020)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700DBF" w:rsidRPr="00700DBF" w:rsidRDefault="00700DBF" w:rsidP="00700DBF">
      <w:pPr>
        <w:numPr>
          <w:ilvl w:val="0"/>
          <w:numId w:val="3"/>
        </w:numPr>
        <w:tabs>
          <w:tab w:val="left" w:pos="851"/>
          <w:tab w:val="left" w:pos="1134"/>
        </w:tabs>
        <w:spacing w:before="100" w:beforeAutospacing="1" w:after="120" w:afterAutospacing="1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hAnsi="Times New Roman"/>
          <w:sz w:val="24"/>
          <w:szCs w:val="24"/>
          <w:lang w:eastAsia="ru-RU"/>
        </w:rPr>
        <w:t xml:space="preserve">Приказ </w:t>
      </w:r>
      <w:proofErr w:type="spellStart"/>
      <w:r w:rsidRPr="00700DBF">
        <w:rPr>
          <w:rFonts w:ascii="Times New Roman" w:hAnsi="Times New Roman"/>
          <w:sz w:val="24"/>
          <w:szCs w:val="24"/>
          <w:lang w:eastAsia="ru-RU"/>
        </w:rPr>
        <w:t>Минобрнауки</w:t>
      </w:r>
      <w:proofErr w:type="spellEnd"/>
      <w:r w:rsidRPr="00700DBF">
        <w:rPr>
          <w:rFonts w:ascii="Times New Roman" w:hAnsi="Times New Roman"/>
          <w:sz w:val="24"/>
          <w:szCs w:val="24"/>
          <w:lang w:eastAsia="ru-RU"/>
        </w:rPr>
        <w:t xml:space="preserve"> России от 13.07.2017 N 656 "Об утверждении примерных положений об организациях отдыха детей и их оздоровления";</w:t>
      </w:r>
    </w:p>
    <w:p w:rsidR="00700DBF" w:rsidRPr="00700DBF" w:rsidRDefault="00700DBF" w:rsidP="00700DBF">
      <w:pPr>
        <w:numPr>
          <w:ilvl w:val="0"/>
          <w:numId w:val="3"/>
        </w:numPr>
        <w:tabs>
          <w:tab w:val="left" w:pos="851"/>
          <w:tab w:val="left" w:pos="1134"/>
        </w:tabs>
        <w:spacing w:before="100" w:beforeAutospacing="1" w:after="120" w:afterAutospacing="1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hAnsi="Times New Roman"/>
          <w:sz w:val="24"/>
          <w:szCs w:val="24"/>
          <w:lang w:eastAsia="ru-RU"/>
        </w:rPr>
        <w:t>Указ Президента РФ от 21.07.2020г. №474 «О национальных целях развития Российской Федерации на период до 2030 года»</w:t>
      </w:r>
    </w:p>
    <w:p w:rsidR="00700DBF" w:rsidRPr="00700DBF" w:rsidRDefault="00700DBF" w:rsidP="00700DBF">
      <w:pPr>
        <w:numPr>
          <w:ilvl w:val="0"/>
          <w:numId w:val="3"/>
        </w:numPr>
        <w:tabs>
          <w:tab w:val="left" w:pos="851"/>
          <w:tab w:val="left" w:pos="1134"/>
        </w:tabs>
        <w:spacing w:before="100" w:beforeAutospacing="1" w:after="120" w:afterAutospacing="1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hAnsi="Times New Roman"/>
          <w:sz w:val="24"/>
          <w:szCs w:val="24"/>
          <w:lang w:eastAsia="ru-RU"/>
        </w:rPr>
        <w:t>Указ Президента РФ от 09.11.2022г. №809 «Об утверждении Основ государственной политики по сохранению и укреплению традиционных российских духовно-нравственных ценностей»</w:t>
      </w:r>
    </w:p>
    <w:p w:rsidR="00700DBF" w:rsidRPr="00700DBF" w:rsidRDefault="00700DBF" w:rsidP="00700DBF">
      <w:pPr>
        <w:numPr>
          <w:ilvl w:val="0"/>
          <w:numId w:val="3"/>
        </w:numPr>
        <w:tabs>
          <w:tab w:val="left" w:pos="851"/>
          <w:tab w:val="left" w:pos="1134"/>
        </w:tabs>
        <w:spacing w:before="100" w:beforeAutospacing="1" w:after="120" w:afterAutospacing="1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D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lastRenderedPageBreak/>
        <w:t>Приказ КГБНОУ КДЦ «Созвездие» от 24. 12.2020г. «Об утверждение Программы развития учреждения на 2021-2025гг»;</w:t>
      </w:r>
    </w:p>
    <w:p w:rsidR="00700DBF" w:rsidRPr="00700DBF" w:rsidRDefault="00700DBF" w:rsidP="00700DBF">
      <w:pPr>
        <w:numPr>
          <w:ilvl w:val="0"/>
          <w:numId w:val="3"/>
        </w:numPr>
        <w:tabs>
          <w:tab w:val="left" w:pos="851"/>
          <w:tab w:val="left" w:pos="1134"/>
        </w:tabs>
        <w:spacing w:before="100" w:beforeAutospacing="1" w:after="120" w:afterAutospacing="1"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700D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Приказ КГБНОУ КДЦ «Созвездие» от 17. 08.2021г. «Об утверждение Программы воспитания на 2021-2025 гг.»;</w:t>
      </w:r>
    </w:p>
    <w:p w:rsidR="00700DBF" w:rsidRPr="00700DBF" w:rsidRDefault="00700DBF" w:rsidP="00700DBF">
      <w:pPr>
        <w:numPr>
          <w:ilvl w:val="0"/>
          <w:numId w:val="3"/>
        </w:numPr>
        <w:tabs>
          <w:tab w:val="left" w:pos="851"/>
          <w:tab w:val="left" w:pos="1134"/>
        </w:tabs>
        <w:spacing w:before="100" w:beforeAutospacing="1" w:after="120" w:afterAutospacing="1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hAnsi="Times New Roman"/>
          <w:sz w:val="24"/>
          <w:szCs w:val="24"/>
          <w:lang w:eastAsia="ru-RU"/>
        </w:rPr>
        <w:t>Методические рекомендации:</w:t>
      </w:r>
    </w:p>
    <w:p w:rsidR="00700DBF" w:rsidRPr="00700DBF" w:rsidRDefault="00700DBF" w:rsidP="00700DBF">
      <w:pPr>
        <w:numPr>
          <w:ilvl w:val="1"/>
          <w:numId w:val="3"/>
        </w:numPr>
        <w:tabs>
          <w:tab w:val="left" w:pos="851"/>
          <w:tab w:val="left" w:pos="1134"/>
        </w:tabs>
        <w:spacing w:before="100" w:beforeAutospacing="1" w:after="120" w:afterAutospacing="1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hAnsi="Times New Roman"/>
          <w:sz w:val="24"/>
          <w:szCs w:val="24"/>
          <w:lang w:eastAsia="ru-RU"/>
        </w:rPr>
        <w:t xml:space="preserve">"Рекомендациями по порядку проведения смен в учреждениях отдыха и оздоровления детей и подростков" (Письмо </w:t>
      </w:r>
      <w:proofErr w:type="spellStart"/>
      <w:r w:rsidRPr="00700DBF">
        <w:rPr>
          <w:rFonts w:ascii="Times New Roman" w:hAnsi="Times New Roman"/>
          <w:sz w:val="24"/>
          <w:szCs w:val="24"/>
          <w:lang w:eastAsia="ru-RU"/>
        </w:rPr>
        <w:t>Минобрнауки</w:t>
      </w:r>
      <w:proofErr w:type="spellEnd"/>
      <w:r w:rsidRPr="00700DBF">
        <w:rPr>
          <w:rFonts w:ascii="Times New Roman" w:hAnsi="Times New Roman"/>
          <w:sz w:val="24"/>
          <w:szCs w:val="24"/>
          <w:lang w:eastAsia="ru-RU"/>
        </w:rPr>
        <w:t xml:space="preserve"> РФ от 31.03.2011 N 06-614 "О направлении рекомендаций");</w:t>
      </w:r>
    </w:p>
    <w:p w:rsidR="00700DBF" w:rsidRPr="00700DBF" w:rsidRDefault="00700DBF" w:rsidP="00700DBF">
      <w:pPr>
        <w:numPr>
          <w:ilvl w:val="1"/>
          <w:numId w:val="3"/>
        </w:numPr>
        <w:tabs>
          <w:tab w:val="left" w:pos="851"/>
          <w:tab w:val="left" w:pos="1134"/>
        </w:tabs>
        <w:spacing w:before="100" w:beforeAutospacing="1" w:after="120" w:afterAutospacing="1" w:line="36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700DBF">
        <w:rPr>
          <w:rFonts w:ascii="Times New Roman" w:hAnsi="Times New Roman"/>
          <w:sz w:val="24"/>
          <w:szCs w:val="24"/>
          <w:lang w:eastAsia="ru-RU"/>
        </w:rPr>
        <w:t xml:space="preserve">"Рекомендациями по примерному содержанию образовательных программ, реализуемых в организациях, осуществляющих отдых и оздоровление детей" (Письмо </w:t>
      </w:r>
      <w:proofErr w:type="spellStart"/>
      <w:r w:rsidRPr="00700DBF">
        <w:rPr>
          <w:rFonts w:ascii="Times New Roman" w:hAnsi="Times New Roman"/>
          <w:sz w:val="24"/>
          <w:szCs w:val="24"/>
          <w:lang w:eastAsia="ru-RU"/>
        </w:rPr>
        <w:t>Минобрнауки</w:t>
      </w:r>
      <w:proofErr w:type="spellEnd"/>
      <w:r w:rsidRPr="00700DBF">
        <w:rPr>
          <w:rFonts w:ascii="Times New Roman" w:hAnsi="Times New Roman"/>
          <w:sz w:val="24"/>
          <w:szCs w:val="24"/>
          <w:lang w:eastAsia="ru-RU"/>
        </w:rPr>
        <w:t xml:space="preserve"> России от 01.04.2014 N 09-613 "О направлении методических рекомендаций</w:t>
      </w:r>
      <w:proofErr w:type="gramEnd"/>
    </w:p>
    <w:p w:rsidR="00700DBF" w:rsidRPr="00700DBF" w:rsidRDefault="00700DBF" w:rsidP="00700DBF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00DB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Актуальность. </w:t>
      </w:r>
    </w:p>
    <w:p w:rsidR="00700DBF" w:rsidRPr="00700DBF" w:rsidRDefault="00700DBF" w:rsidP="00700DB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</w:t>
      </w:r>
      <w:r w:rsidRPr="00700DB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Pr="00700DBF">
        <w:rPr>
          <w:rFonts w:ascii="Times New Roman" w:eastAsia="Raleway" w:hAnsi="Times New Roman"/>
          <w:color w:val="231F20"/>
          <w:sz w:val="24"/>
          <w:szCs w:val="24"/>
          <w:lang w:eastAsia="ru-RU"/>
        </w:rPr>
        <w:t>современной России воспитание подрастающего поколения находится в зоне особого внимания государства. Формирование поколения, разделяющего духовно-нравственные ценности российского общества, является стратегической задачей на современном этапе, что отражено в Стратегии развития воспитания в Российской Федерации на период до 2025 года.</w:t>
      </w:r>
    </w:p>
    <w:p w:rsidR="00700DBF" w:rsidRPr="00700DBF" w:rsidRDefault="00700DBF" w:rsidP="00700DBF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eastAsia="Raleway" w:hAnsi="Times New Roman"/>
          <w:color w:val="231F20"/>
          <w:sz w:val="24"/>
          <w:szCs w:val="24"/>
          <w:lang w:eastAsia="ru-RU"/>
        </w:rPr>
        <w:t xml:space="preserve">В младшем школьном возрасте ребенок не только осваивает новые социальные роли и виды деятельности. Это благоприятный период для усвоения знаний о духовных и культурных традициях народов родной страны, традиционных ценностей, правил, норм поведения, принятых в обществе. «Знание младшим школьником социальных норм и традиций, понимание важности следования им имеет особое значение, поскольку облегчает его вхождение в широкий социальный мир, в открывающуюся ему систему общественных отношений». Формирование социально-активной личности младшего школьника в рамках данной программы основывается на духовно-нравственных ценностях, значимых для его личностного развития и доступных для понимания: </w:t>
      </w:r>
      <w:r w:rsidRPr="00700DBF">
        <w:rPr>
          <w:rFonts w:ascii="Times New Roman" w:eastAsia="Raleway-Italic" w:hAnsi="Times New Roman"/>
          <w:i/>
          <w:iCs/>
          <w:color w:val="231F20"/>
          <w:sz w:val="24"/>
          <w:szCs w:val="24"/>
          <w:lang w:eastAsia="ru-RU"/>
        </w:rPr>
        <w:t xml:space="preserve">Родина, семья, команда, природа, познание, здоровье. </w:t>
      </w:r>
      <w:r w:rsidRPr="00700DBF">
        <w:rPr>
          <w:rFonts w:ascii="Times New Roman" w:eastAsia="Raleway" w:hAnsi="Times New Roman"/>
          <w:color w:val="231F20"/>
          <w:sz w:val="24"/>
          <w:szCs w:val="24"/>
          <w:lang w:eastAsia="ru-RU"/>
        </w:rPr>
        <w:t xml:space="preserve">Смена в детском лагере является логическим завершением участия младших школьников в годовом цикле Программы развития социальной активности «Орлята России». В рамках смены происходит обобщение социального опыта ребят по итогам их участия в годовом цикле Программы «Орлята России». Игровая модель и основные события смены направлены на закрепление социальных навыков и дальнейшее формирование социально значимых ценностей, укрепление смыслового и эмоционального взаимодействия между взрослыми и детьми, подведение итогов и выстраивание перспектив дальнейшего </w:t>
      </w:r>
      <w:r w:rsidRPr="00700DBF">
        <w:rPr>
          <w:rFonts w:ascii="Times New Roman" w:eastAsia="Raleway" w:hAnsi="Times New Roman"/>
          <w:color w:val="231F20"/>
          <w:sz w:val="24"/>
          <w:szCs w:val="24"/>
          <w:lang w:eastAsia="ru-RU"/>
        </w:rPr>
        <w:lastRenderedPageBreak/>
        <w:t xml:space="preserve">участия в Программе «Орлята России» или проектах Российского движения школьников на следующий учебный год. </w:t>
      </w:r>
    </w:p>
    <w:p w:rsidR="00700DBF" w:rsidRPr="00700DBF" w:rsidRDefault="00700DBF" w:rsidP="00700DBF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eastAsia="Raleway" w:hAnsi="Times New Roman"/>
          <w:color w:val="231F20"/>
          <w:sz w:val="24"/>
          <w:szCs w:val="24"/>
          <w:lang w:eastAsia="ru-RU"/>
        </w:rPr>
        <w:t xml:space="preserve">Организованное педагогическое пространство КДЦ «Созвездие» является благоприятным для становления личности младшего школьника и формирования детского коллектива благодаря следующим факторам: </w:t>
      </w:r>
    </w:p>
    <w:p w:rsidR="00700DBF" w:rsidRPr="00700DBF" w:rsidRDefault="00700DBF" w:rsidP="00700DBF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eastAsia="Raleway-Black" w:hAnsi="Times New Roman"/>
          <w:color w:val="231F20"/>
          <w:sz w:val="24"/>
          <w:szCs w:val="24"/>
          <w:lang w:eastAsia="ru-RU"/>
        </w:rPr>
        <w:t xml:space="preserve">• </w:t>
      </w:r>
      <w:r w:rsidRPr="00700DBF">
        <w:rPr>
          <w:rFonts w:ascii="Times New Roman" w:eastAsia="Raleway" w:hAnsi="Times New Roman"/>
          <w:color w:val="231F20"/>
          <w:sz w:val="24"/>
          <w:szCs w:val="24"/>
          <w:lang w:eastAsia="ru-RU"/>
        </w:rPr>
        <w:t xml:space="preserve">интенсивности всех процессов, позволяющих ребёнку проявить свои индивидуальные особенности; </w:t>
      </w:r>
    </w:p>
    <w:p w:rsidR="00700DBF" w:rsidRPr="00700DBF" w:rsidRDefault="00700DBF" w:rsidP="00700DBF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eastAsia="Raleway-Black" w:hAnsi="Times New Roman"/>
          <w:color w:val="231F20"/>
          <w:sz w:val="24"/>
          <w:szCs w:val="24"/>
          <w:lang w:eastAsia="ru-RU"/>
        </w:rPr>
        <w:t xml:space="preserve">• </w:t>
      </w:r>
      <w:r w:rsidRPr="00700DBF">
        <w:rPr>
          <w:rFonts w:ascii="Times New Roman" w:eastAsia="Raleway" w:hAnsi="Times New Roman"/>
          <w:color w:val="231F20"/>
          <w:sz w:val="24"/>
          <w:szCs w:val="24"/>
          <w:lang w:eastAsia="ru-RU"/>
        </w:rPr>
        <w:t xml:space="preserve">эмоциональной насыщенности деятельности; </w:t>
      </w:r>
    </w:p>
    <w:p w:rsidR="00700DBF" w:rsidRPr="00700DBF" w:rsidRDefault="00700DBF" w:rsidP="00700DBF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eastAsia="Raleway-Black" w:hAnsi="Times New Roman"/>
          <w:color w:val="231F20"/>
          <w:sz w:val="24"/>
          <w:szCs w:val="24"/>
          <w:lang w:eastAsia="ru-RU"/>
        </w:rPr>
        <w:t xml:space="preserve">• </w:t>
      </w:r>
      <w:r w:rsidRPr="00700DBF">
        <w:rPr>
          <w:rFonts w:ascii="Times New Roman" w:eastAsia="Raleway" w:hAnsi="Times New Roman"/>
          <w:color w:val="231F20"/>
          <w:sz w:val="24"/>
          <w:szCs w:val="24"/>
          <w:lang w:eastAsia="ru-RU"/>
        </w:rPr>
        <w:t xml:space="preserve">комфортно организованному взаимодействию в уже сложившемся коллективе или новом для ребёнка временном детском коллективе; </w:t>
      </w:r>
    </w:p>
    <w:p w:rsidR="00700DBF" w:rsidRPr="00700DBF" w:rsidRDefault="00700DBF" w:rsidP="00700DBF">
      <w:pPr>
        <w:tabs>
          <w:tab w:val="left" w:pos="851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00DBF">
        <w:rPr>
          <w:rFonts w:ascii="Times New Roman" w:eastAsia="Raleway-Black" w:hAnsi="Times New Roman"/>
          <w:color w:val="231F20"/>
          <w:sz w:val="24"/>
          <w:szCs w:val="24"/>
          <w:lang w:eastAsia="ru-RU"/>
        </w:rPr>
        <w:t xml:space="preserve">• </w:t>
      </w:r>
      <w:r w:rsidRPr="00700DBF">
        <w:rPr>
          <w:rFonts w:ascii="Times New Roman" w:eastAsia="Raleway" w:hAnsi="Times New Roman"/>
          <w:color w:val="231F20"/>
          <w:sz w:val="24"/>
          <w:szCs w:val="24"/>
          <w:lang w:eastAsia="ru-RU"/>
        </w:rPr>
        <w:t xml:space="preserve">возможности для проявления ребёнком самостоятельной позиции. </w:t>
      </w:r>
    </w:p>
    <w:p w:rsidR="00700DBF" w:rsidRPr="00700DBF" w:rsidRDefault="00700DBF" w:rsidP="00700DB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00DB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Направленность программы</w:t>
      </w:r>
      <w:r w:rsidRPr="00700D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</w:t>
      </w:r>
      <w:r w:rsidRPr="00700DBF">
        <w:rPr>
          <w:rFonts w:ascii="Times New Roman" w:hAnsi="Times New Roman"/>
          <w:sz w:val="24"/>
          <w:szCs w:val="24"/>
          <w:lang w:eastAsia="ru-RU"/>
        </w:rPr>
        <w:t>Социально-гуманитарная.</w:t>
      </w:r>
    </w:p>
    <w:p w:rsidR="00700DBF" w:rsidRPr="00700DBF" w:rsidRDefault="00700DBF" w:rsidP="00700DB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Целевая аудитория. </w:t>
      </w:r>
      <w:proofErr w:type="gramStart"/>
      <w:r w:rsidRPr="00700DBF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Программа ориентирована на обучающихся общеобразовательных организаций в возрасте 8-11 лет  со всех территорий Хабаровского края, принимающих активное участие </w:t>
      </w:r>
      <w:r w:rsidRPr="00700DBF">
        <w:rPr>
          <w:rFonts w:ascii="Times New Roman" w:eastAsia="Raleway" w:hAnsi="Times New Roman"/>
          <w:color w:val="231F20"/>
          <w:sz w:val="24"/>
          <w:szCs w:val="24"/>
          <w:lang w:eastAsia="ru-RU"/>
        </w:rPr>
        <w:t xml:space="preserve"> в реализации Программы развития социальной активности учащихся начальных классов «Орлята России».</w:t>
      </w:r>
      <w:proofErr w:type="gramEnd"/>
    </w:p>
    <w:p w:rsidR="00700DBF" w:rsidRPr="00700DBF" w:rsidRDefault="00700DBF" w:rsidP="00700DB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hAnsi="Times New Roman"/>
          <w:b/>
          <w:sz w:val="24"/>
          <w:szCs w:val="24"/>
          <w:lang w:eastAsia="ru-RU"/>
        </w:rPr>
        <w:t xml:space="preserve">Форма проведения. </w:t>
      </w:r>
      <w:r w:rsidRPr="00700DBF">
        <w:rPr>
          <w:rFonts w:ascii="Times New Roman" w:hAnsi="Times New Roman"/>
          <w:sz w:val="24"/>
          <w:szCs w:val="24"/>
          <w:lang w:eastAsia="ru-RU"/>
        </w:rPr>
        <w:t>Очная</w:t>
      </w:r>
    </w:p>
    <w:p w:rsidR="00700DBF" w:rsidRPr="00700DBF" w:rsidRDefault="00700DBF" w:rsidP="00700DBF">
      <w:pPr>
        <w:tabs>
          <w:tab w:val="left" w:pos="851"/>
          <w:tab w:val="left" w:pos="993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00DBF">
        <w:rPr>
          <w:rFonts w:ascii="Times New Roman" w:hAnsi="Times New Roman"/>
          <w:b/>
          <w:sz w:val="24"/>
          <w:szCs w:val="24"/>
          <w:lang w:eastAsia="ru-RU"/>
        </w:rPr>
        <w:t xml:space="preserve">Сроки реализации программы. </w:t>
      </w:r>
      <w:r w:rsidRPr="00700DBF">
        <w:rPr>
          <w:rFonts w:ascii="Times New Roman" w:hAnsi="Times New Roman"/>
          <w:bCs/>
          <w:sz w:val="24"/>
          <w:szCs w:val="24"/>
          <w:lang w:eastAsia="ru-RU"/>
        </w:rPr>
        <w:t xml:space="preserve">04 сентября - 10 сентября 2025 года </w:t>
      </w:r>
      <w:r w:rsidRPr="00700D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(7 дней)</w:t>
      </w:r>
    </w:p>
    <w:p w:rsidR="00700DBF" w:rsidRPr="00700DBF" w:rsidRDefault="00700DBF" w:rsidP="00700DBF">
      <w:pPr>
        <w:tabs>
          <w:tab w:val="left" w:pos="851"/>
          <w:tab w:val="left" w:pos="993"/>
        </w:tabs>
        <w:spacing w:after="0" w:line="360" w:lineRule="auto"/>
        <w:ind w:firstLine="709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00DBF">
        <w:rPr>
          <w:rFonts w:ascii="Times New Roman" w:hAnsi="Times New Roman"/>
          <w:b/>
          <w:sz w:val="24"/>
          <w:szCs w:val="24"/>
          <w:lang w:eastAsia="ru-RU"/>
        </w:rPr>
        <w:t xml:space="preserve">Уровень программы - </w:t>
      </w:r>
      <w:r w:rsidRPr="00700DBF">
        <w:rPr>
          <w:rFonts w:ascii="Times New Roman" w:hAnsi="Times New Roman"/>
          <w:sz w:val="24"/>
          <w:szCs w:val="24"/>
          <w:lang w:eastAsia="ru-RU"/>
        </w:rPr>
        <w:t>стартовый (ознакомительный).</w:t>
      </w:r>
    </w:p>
    <w:p w:rsidR="00700DBF" w:rsidRPr="00700DBF" w:rsidRDefault="00700DBF" w:rsidP="00700DBF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700DB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2.2 Целевой раздел программы</w:t>
      </w:r>
    </w:p>
    <w:p w:rsidR="00700DBF" w:rsidRPr="00700DBF" w:rsidRDefault="00700DBF" w:rsidP="00700DBF">
      <w:pPr>
        <w:spacing w:after="0" w:line="360" w:lineRule="auto"/>
        <w:ind w:firstLine="709"/>
        <w:jc w:val="both"/>
        <w:rPr>
          <w:rFonts w:ascii="Times New Roman" w:eastAsia="Raleway" w:hAnsi="Times New Roman"/>
          <w:color w:val="231F20"/>
          <w:sz w:val="24"/>
          <w:szCs w:val="24"/>
        </w:rPr>
      </w:pPr>
      <w:r w:rsidRPr="00700D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Цел</w:t>
      </w:r>
      <w:r w:rsidRPr="00700DB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ь: </w:t>
      </w:r>
      <w:r w:rsidRPr="00700DBF">
        <w:rPr>
          <w:rFonts w:ascii="Times New Roman" w:eastAsia="Raleway" w:hAnsi="Times New Roman"/>
          <w:color w:val="231F20"/>
          <w:sz w:val="24"/>
          <w:szCs w:val="24"/>
        </w:rPr>
        <w:t>развитие социально активной личности ребёнка через освоение духовно-нравственных ценностей и культурных традиций многонационального народа Хабаровского края.</w:t>
      </w:r>
    </w:p>
    <w:p w:rsidR="00700DBF" w:rsidRDefault="00700DBF" w:rsidP="00700DBF">
      <w:pPr>
        <w:spacing w:after="0" w:line="360" w:lineRule="auto"/>
        <w:ind w:firstLine="709"/>
        <w:jc w:val="both"/>
        <w:rPr>
          <w:rFonts w:ascii="Times New Roman" w:eastAsia="Raleway" w:hAnsi="Times New Roman"/>
          <w:b/>
          <w:color w:val="231F20"/>
          <w:sz w:val="24"/>
          <w:szCs w:val="24"/>
        </w:rPr>
      </w:pPr>
      <w:r w:rsidRPr="00700DBF">
        <w:rPr>
          <w:rFonts w:ascii="Times New Roman" w:eastAsia="Raleway" w:hAnsi="Times New Roman"/>
          <w:b/>
          <w:color w:val="231F20"/>
          <w:sz w:val="24"/>
          <w:szCs w:val="24"/>
        </w:rPr>
        <w:t>Предполагаемые результаты</w:t>
      </w:r>
      <w:r>
        <w:rPr>
          <w:rFonts w:ascii="Times New Roman" w:eastAsia="Raleway" w:hAnsi="Times New Roman"/>
          <w:b/>
          <w:color w:val="231F20"/>
          <w:sz w:val="24"/>
          <w:szCs w:val="24"/>
        </w:rPr>
        <w:t>:</w:t>
      </w:r>
    </w:p>
    <w:tbl>
      <w:tblPr>
        <w:tblStyle w:val="10"/>
        <w:tblW w:w="10129" w:type="dxa"/>
        <w:tblInd w:w="0" w:type="dxa"/>
        <w:tblLook w:val="04A0" w:firstRow="1" w:lastRow="0" w:firstColumn="1" w:lastColumn="0" w:noHBand="0" w:noVBand="1"/>
      </w:tblPr>
      <w:tblGrid>
        <w:gridCol w:w="2531"/>
        <w:gridCol w:w="2528"/>
        <w:gridCol w:w="2529"/>
        <w:gridCol w:w="2541"/>
      </w:tblGrid>
      <w:tr w:rsidR="00700DBF" w:rsidRPr="00700DBF" w:rsidTr="00700DBF">
        <w:trPr>
          <w:trHeight w:val="704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Задачи программы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Для детей</w:t>
            </w:r>
          </w:p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Для родителей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Для общества </w:t>
            </w:r>
          </w:p>
        </w:tc>
      </w:tr>
      <w:tr w:rsidR="00700DBF" w:rsidRPr="00700DBF" w:rsidTr="00700DBF">
        <w:trPr>
          <w:trHeight w:val="353"/>
        </w:trPr>
        <w:tc>
          <w:tcPr>
            <w:tcW w:w="10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jc w:val="center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proofErr w:type="spellStart"/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Метапредметные</w:t>
            </w:r>
            <w:proofErr w:type="spellEnd"/>
          </w:p>
        </w:tc>
      </w:tr>
      <w:tr w:rsidR="00700DBF" w:rsidRPr="00700DBF" w:rsidTr="00700DBF">
        <w:trPr>
          <w:trHeight w:val="273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1.Содействовать развитию у ребёнка навыков социализации, выстраивания </w:t>
            </w: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lastRenderedPageBreak/>
              <w:t xml:space="preserve">взаимодействия внутри коллектива и с окружающими людьми посредством познавательной, игровой и коллективной </w:t>
            </w:r>
            <w:r w:rsidRPr="00700DBF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творческой деятельности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lastRenderedPageBreak/>
              <w:t xml:space="preserve">Творческая самореализация, раскрытие талантов ребенка в соответствии с его </w:t>
            </w: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lastRenderedPageBreak/>
              <w:t>выстраиванием взаимодействия с окружающими людьми.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lastRenderedPageBreak/>
              <w:t>Оказание практической помощи в развитии у детей навыков социализации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Формирование личности, обладающей уверенностью в успехе, активной </w:t>
            </w: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lastRenderedPageBreak/>
              <w:t xml:space="preserve">жизненной позиции, возможностью взаимодействия </w:t>
            </w:r>
            <w:proofErr w:type="spellStart"/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сединомышленниками</w:t>
            </w:r>
            <w:proofErr w:type="spellEnd"/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 для достижения социально значимых целей.</w:t>
            </w:r>
          </w:p>
        </w:tc>
      </w:tr>
      <w:tr w:rsidR="00700DBF" w:rsidRPr="00700DBF" w:rsidTr="00700DBF">
        <w:trPr>
          <w:trHeight w:val="704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lastRenderedPageBreak/>
              <w:t>2. Познакомить детей с культурными традициями многонационального народа Хабаровского края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Содействовать формированию положительного отношения ребенка к своей Родине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Стимулировать детей к дальнейшему изучению своей малой Родины.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Выполнение приоритетных задач государства по формированию у детей интереса к изучению природы и исторического наследия родного края.</w:t>
            </w:r>
          </w:p>
        </w:tc>
      </w:tr>
      <w:tr w:rsidR="00700DBF" w:rsidRPr="00700DBF" w:rsidTr="00700DBF">
        <w:trPr>
          <w:trHeight w:val="704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3.</w:t>
            </w:r>
            <w:r w:rsidRPr="00700DBF">
              <w:rPr>
                <w:rFonts w:ascii="Times New Roman" w:eastAsia="Times New Roman" w:hAnsi="Times New Roman"/>
                <w:sz w:val="24"/>
                <w:szCs w:val="24"/>
              </w:rPr>
              <w:t xml:space="preserve"> Ф</w:t>
            </w:r>
            <w:r w:rsidRPr="00700DBF">
              <w:rPr>
                <w:rFonts w:ascii="Times New Roman" w:eastAsia="Times New Roman" w:hAnsi="Times New Roman"/>
                <w:color w:val="231F20"/>
                <w:sz w:val="24"/>
                <w:szCs w:val="24"/>
              </w:rPr>
              <w:t>ормировать интерес ребёнка к дальнейшему участию в программе социальной активности учащихся начальных классов «Орлята России»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Способствовать воспитанию положительного отношения ребенка к духовно-нравственным ценностям: Родина, семья, природа.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Стимулировать у детей развитие положительного отношения к духовно-нравственным ценностям.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Выполнение приоритетных задач государства по воспитанию у подрастающего поколения положительного отношения к духовно-нравственным ценностям.</w:t>
            </w:r>
          </w:p>
        </w:tc>
      </w:tr>
      <w:tr w:rsidR="00700DBF" w:rsidRPr="00700DBF" w:rsidTr="00700DBF">
        <w:trPr>
          <w:trHeight w:val="333"/>
        </w:trPr>
        <w:tc>
          <w:tcPr>
            <w:tcW w:w="101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BF" w:rsidRPr="00700DBF" w:rsidRDefault="00700DBF" w:rsidP="00700DBF">
            <w:pPr>
              <w:spacing w:line="360" w:lineRule="auto"/>
              <w:jc w:val="center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Личностные</w:t>
            </w:r>
          </w:p>
        </w:tc>
      </w:tr>
      <w:tr w:rsidR="00700DBF" w:rsidRPr="00700DBF" w:rsidTr="00700DBF">
        <w:trPr>
          <w:trHeight w:val="704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BF" w:rsidRPr="00700DBF" w:rsidRDefault="00700DBF" w:rsidP="00700DBF">
            <w:pPr>
              <w:keepNext/>
              <w:keepLines/>
              <w:spacing w:after="100" w:afterAutospacing="1" w:line="360" w:lineRule="auto"/>
              <w:contextualSpacing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00DBF">
              <w:rPr>
                <w:rFonts w:ascii="Times New Roman" w:eastAsia="Times New Roman" w:hAnsi="Times New Roman"/>
                <w:bCs/>
                <w:sz w:val="24"/>
                <w:szCs w:val="24"/>
              </w:rPr>
              <w:lastRenderedPageBreak/>
              <w:t xml:space="preserve"> 1. Развивать навыки работы в команде, ответственность </w:t>
            </w:r>
            <w:proofErr w:type="gramStart"/>
            <w:r w:rsidRPr="00700DBF">
              <w:rPr>
                <w:rFonts w:ascii="Times New Roman" w:eastAsia="Times New Roman" w:hAnsi="Times New Roman"/>
                <w:bCs/>
                <w:sz w:val="24"/>
                <w:szCs w:val="24"/>
              </w:rPr>
              <w:t>за</w:t>
            </w:r>
            <w:proofErr w:type="gramEnd"/>
            <w:r w:rsidRPr="00700DBF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собственные </w:t>
            </w:r>
          </w:p>
          <w:p w:rsidR="00700DBF" w:rsidRPr="00700DBF" w:rsidRDefault="00700DBF" w:rsidP="00700DBF">
            <w:pPr>
              <w:keepNext/>
              <w:keepLines/>
              <w:spacing w:after="100" w:afterAutospacing="1" w:line="360" w:lineRule="auto"/>
              <w:contextualSpacing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700DBF">
              <w:rPr>
                <w:rFonts w:ascii="Times New Roman" w:eastAsia="Times New Roman" w:hAnsi="Times New Roman"/>
                <w:bCs/>
                <w:sz w:val="24"/>
                <w:szCs w:val="24"/>
              </w:rPr>
              <w:t>коллективные решения</w:t>
            </w:r>
          </w:p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Почувствовать себя частью команды </w:t>
            </w:r>
            <w:proofErr w:type="gramStart"/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м</w:t>
            </w:r>
            <w:proofErr w:type="gramEnd"/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 xml:space="preserve"> развивать лидерские качества.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Научить строить взаимоотношения в процессе взаимодействия с окружающими на основе сотрудничества и взаимопонимания.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Формирование патриотического сознания, активной позиции для развития навыков командной работы и чувства личной ответственности.</w:t>
            </w:r>
          </w:p>
        </w:tc>
      </w:tr>
      <w:tr w:rsidR="00700DBF" w:rsidRPr="00700DBF" w:rsidTr="00700DBF">
        <w:trPr>
          <w:trHeight w:val="704"/>
        </w:trPr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0DBF" w:rsidRPr="00700DBF" w:rsidRDefault="00700DBF" w:rsidP="00700DBF">
            <w:pPr>
              <w:spacing w:line="360" w:lineRule="auto"/>
              <w:rPr>
                <w:rFonts w:ascii="Times New Roman" w:eastAsia="Times New Roman" w:hAnsi="Times New Roman"/>
                <w:bCs/>
                <w:i/>
                <w:sz w:val="24"/>
                <w:szCs w:val="24"/>
              </w:rPr>
            </w:pPr>
            <w:r w:rsidRPr="00700DBF">
              <w:rPr>
                <w:rFonts w:ascii="Times New Roman" w:eastAsia="Times New Roman" w:hAnsi="Times New Roman"/>
                <w:b/>
                <w:sz w:val="24"/>
                <w:szCs w:val="24"/>
              </w:rPr>
              <w:t>2.</w:t>
            </w:r>
            <w:r w:rsidRPr="00700DBF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Способствовать сохранению и укреплению здоровья детей, формированию у них устой мотивации к ведению здорового образа жизни.</w:t>
            </w:r>
          </w:p>
          <w:p w:rsidR="00700DBF" w:rsidRPr="00700DBF" w:rsidRDefault="00700DBF" w:rsidP="00700DBF">
            <w:pPr>
              <w:keepNext/>
              <w:keepLines/>
              <w:spacing w:after="100" w:afterAutospacing="1" w:line="360" w:lineRule="auto"/>
              <w:contextualSpacing/>
              <w:outlineLvl w:val="1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Формирование бережного отношения детей к своему здоровью</w:t>
            </w:r>
          </w:p>
        </w:tc>
        <w:tc>
          <w:tcPr>
            <w:tcW w:w="2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Оздоровление и укрепление здоровья ребенка для решения жизненных задач и преодоления трудностей.</w:t>
            </w:r>
          </w:p>
        </w:tc>
        <w:tc>
          <w:tcPr>
            <w:tcW w:w="2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0DBF" w:rsidRPr="00700DBF" w:rsidRDefault="00700DBF" w:rsidP="00700DBF">
            <w:pPr>
              <w:spacing w:line="360" w:lineRule="auto"/>
              <w:jc w:val="both"/>
              <w:rPr>
                <w:rFonts w:ascii="Times New Roman" w:eastAsia="Raleway" w:hAnsi="Times New Roman"/>
                <w:color w:val="231F20"/>
                <w:sz w:val="24"/>
                <w:szCs w:val="24"/>
              </w:rPr>
            </w:pPr>
            <w:r w:rsidRPr="00700DBF">
              <w:rPr>
                <w:rFonts w:ascii="Times New Roman" w:eastAsia="Raleway" w:hAnsi="Times New Roman"/>
                <w:color w:val="231F20"/>
                <w:sz w:val="24"/>
                <w:szCs w:val="24"/>
              </w:rPr>
              <w:t>Выполнение приоритетных задач государства по оздоровлению и формированию бережного отношения детей к своему здоровью, воспитание культуры здоровья.</w:t>
            </w:r>
          </w:p>
        </w:tc>
      </w:tr>
    </w:tbl>
    <w:p w:rsidR="00700DBF" w:rsidRPr="00700DBF" w:rsidRDefault="00700DBF" w:rsidP="00700DBF">
      <w:pPr>
        <w:spacing w:after="0" w:line="360" w:lineRule="auto"/>
        <w:ind w:firstLine="709"/>
        <w:jc w:val="both"/>
        <w:rPr>
          <w:rFonts w:ascii="Times New Roman" w:eastAsia="Raleway" w:hAnsi="Times New Roman"/>
          <w:b/>
          <w:color w:val="231F20"/>
          <w:sz w:val="24"/>
          <w:szCs w:val="24"/>
        </w:rPr>
      </w:pPr>
    </w:p>
    <w:p w:rsidR="00700DBF" w:rsidRPr="00700DBF" w:rsidRDefault="00700DBF" w:rsidP="00700DBF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0D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Механизм реализации программы</w:t>
      </w:r>
    </w:p>
    <w:p w:rsidR="00700DBF" w:rsidRPr="00700DBF" w:rsidRDefault="00700DBF" w:rsidP="00700DBF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0D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3.1. Игровая модель смены</w:t>
      </w:r>
    </w:p>
    <w:p w:rsidR="00700DBF" w:rsidRPr="00700DBF" w:rsidRDefault="00700DBF" w:rsidP="006E413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231F20"/>
          <w:sz w:val="24"/>
          <w:szCs w:val="24"/>
          <w:lang w:eastAsia="ru-RU"/>
        </w:rPr>
      </w:pPr>
      <w:r w:rsidRPr="00700DBF">
        <w:rPr>
          <w:rFonts w:ascii="Times New Roman" w:eastAsia="Raleway" w:hAnsi="Times New Roman"/>
          <w:color w:val="231F20"/>
          <w:sz w:val="24"/>
          <w:szCs w:val="24"/>
          <w:lang w:eastAsia="ru-RU"/>
        </w:rPr>
        <w:t xml:space="preserve">В основе игровой модели смены лежит путешествие ребят в неизвестную Страну Маленьких и Великих Открытий (далее – Страна Открытий). Путешествовать по неизвестным местам возможно только сплочённой командой, поскольку жителям этой Страны требуется помощь. Поэтому задача ребят – создать такую команду, успешно пройти все испытания, составить карту Страны и таким образом помочь жителям сохранить их главные сокровища. Каждый день начинается с нового открытия. Путешествовать по Стране и открывать тайны помогают её невидимые жители, которые общаются с ребятами при помощи книги. Для педагога книга является инструментом поддержки игрового сюжета. От лица невидимых жителей педагог предлагает ребятам поучаствовать в том или ином событии, отвечает на их вопросы, даёт подсказки в виде элементов карты Страны, по которой ребята путешествуют. Погружение в игровую модель начинается с первых дней смены. Ребята получают информацию о лагере, его территории, а также своей командой путешественников представляют творческую «визитку» и знакомятся с другими ребятами. По итогам первых </w:t>
      </w:r>
      <w:r w:rsidRPr="00700DBF">
        <w:rPr>
          <w:rFonts w:ascii="Times New Roman" w:eastAsia="Raleway" w:hAnsi="Times New Roman"/>
          <w:color w:val="231F20"/>
          <w:sz w:val="24"/>
          <w:szCs w:val="24"/>
          <w:lang w:eastAsia="ru-RU"/>
        </w:rPr>
        <w:lastRenderedPageBreak/>
        <w:t xml:space="preserve">двух дней смены ребята находят волшебную книгу, которая становится их гидом в путешествии. На первой странице книги они видят послание от жителей Страны, в котором ребят просят о помощи: «...для того, чтобы страна Маленьких и Великих Открытий </w:t>
      </w:r>
      <w:proofErr w:type="gramStart"/>
      <w:r w:rsidRPr="00700DBF">
        <w:rPr>
          <w:rFonts w:ascii="Times New Roman" w:eastAsia="Raleway" w:hAnsi="Times New Roman"/>
          <w:color w:val="231F20"/>
          <w:sz w:val="24"/>
          <w:szCs w:val="24"/>
          <w:lang w:eastAsia="ru-RU"/>
        </w:rPr>
        <w:t>существовала долго и о ней никто не забыл</w:t>
      </w:r>
      <w:proofErr w:type="gramEnd"/>
      <w:r w:rsidRPr="00700DBF">
        <w:rPr>
          <w:rFonts w:ascii="Times New Roman" w:eastAsia="Raleway" w:hAnsi="Times New Roman"/>
          <w:color w:val="231F20"/>
          <w:sz w:val="24"/>
          <w:szCs w:val="24"/>
          <w:lang w:eastAsia="ru-RU"/>
        </w:rPr>
        <w:t xml:space="preserve">, а жители и их друзья были счастливы, необходимо раскрыть все её тайны». Остальные страницы – чистые. Однако «волшебным образом»  книга будет помогать, ребятам общаться с жителями Страны. Этой книге можно задать вопрос, и она ответит, а может, наоборот, сама дать небольшое задание или поручение, пригласить ребят в игру или на экскурсию, дать подсказки, которые направят ребят к разгадкам тайн. </w:t>
      </w:r>
      <w:proofErr w:type="gramStart"/>
      <w:r w:rsidRPr="00700DBF">
        <w:rPr>
          <w:rFonts w:ascii="Times New Roman" w:eastAsia="Raleway" w:hAnsi="Times New Roman"/>
          <w:color w:val="231F20"/>
          <w:sz w:val="24"/>
          <w:szCs w:val="24"/>
          <w:lang w:eastAsia="ru-RU"/>
        </w:rPr>
        <w:t>Чтобы путешествие было успешным, необходимо всем вместе договориться о правилах, которые нужно выполнять, познакомиться с традициями Страны, в которую отправляются путешественники (тематический час  отряда «Открывая страницы интересной книги», который проходит во второй день смены).</w:t>
      </w:r>
      <w:proofErr w:type="gramEnd"/>
      <w:r w:rsidRPr="00700DBF">
        <w:rPr>
          <w:rFonts w:ascii="Times New Roman" w:eastAsia="Raleway" w:hAnsi="Times New Roman"/>
          <w:color w:val="231F20"/>
          <w:sz w:val="24"/>
          <w:szCs w:val="24"/>
          <w:lang w:eastAsia="ru-RU"/>
        </w:rPr>
        <w:t xml:space="preserve"> На протяжении основного периода смены ребята постепенно раскрывают тайны, знакомятся с играми, легендами, забавами, традициями, народными промыслами, узнают о величии природного и национального богатства Страны.  День летит за днём, и путешествие подходит к завершению. А с ним и вопросы: смогли ли ребята помочь жителям Страны Маленьких и Великих Открытий, получилось ли собрать карту этой Страны, можно ли теперь назвать отряд настоящей командой? И что это за Страна, по которой они путешествовали столько дней? На эти вопросы ребята отвечают вместе со своим вожатым/учителем в рамках дел шестого тематического дня смены. Ребята ещё раз вспоминают, как и где они путешествовали, собирают части карты воедино и приходят к выводу, что всё это время путешествовали по Хабаровскому краю. А невидимые жители, которые оставляли им свои послания, – это их друзья, их семьи и жители родного края. И вот, разгадав все тайны, которые скрывались в волшебной книге, ребята готовы к новым свершениям. Ярким моментом завершения смены становится совместно организованный праздник. Подводя итоги смены, ребята вспоминают о своём удивительном путешествии, о знакомстве и общении с невидимыми жителями, о раскрытых тайнах и загадках, которые скрывала в себе волшебная книга, а также о совместном празднике. Чтобы всегда вспоминать и радоваться интересно прожитому лету, ребятам предлагается сделать афишу-коллаж, которую они разместят в классе в своём Орлянском уголке</w:t>
      </w:r>
      <w:r w:rsidRPr="00700DBF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.</w:t>
      </w:r>
    </w:p>
    <w:p w:rsidR="00700DBF" w:rsidRPr="00700DBF" w:rsidRDefault="00700DBF" w:rsidP="00700DBF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700DB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3.2. Система мотивации и стимулирования участников программы</w:t>
      </w:r>
    </w:p>
    <w:p w:rsidR="00700DBF" w:rsidRDefault="00700DBF" w:rsidP="00700DBF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231F20"/>
          <w:sz w:val="24"/>
          <w:szCs w:val="24"/>
          <w:lang w:eastAsia="ru-RU"/>
        </w:rPr>
      </w:pPr>
      <w:r w:rsidRPr="00700DBF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Главной мотивацией участия детей в игре-путешествии является получение элементов карты, их отряд собирает на протяжении всей смены. По итогам путешествия ребята </w:t>
      </w:r>
      <w:r w:rsidRPr="00700DBF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lastRenderedPageBreak/>
        <w:t xml:space="preserve">складывают их воедино. Ведение отдельной рейтинговой таблицы не требуется, так как деятельность отрядов не предполагает конкуренции. За участие в отдельных конкурсах, соревнованиях, играх отряды могут получать дипломы и грамоты. </w:t>
      </w:r>
    </w:p>
    <w:p w:rsidR="006E4137" w:rsidRPr="006E4137" w:rsidRDefault="006E4137" w:rsidP="006E4137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color w:val="231F20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b/>
          <w:bCs/>
          <w:color w:val="231F20"/>
          <w:sz w:val="24"/>
          <w:szCs w:val="24"/>
          <w:lang w:eastAsia="ru-RU"/>
        </w:rPr>
        <w:t xml:space="preserve">3.3. Система </w:t>
      </w:r>
      <w:proofErr w:type="spellStart"/>
      <w:r w:rsidRPr="006E4137">
        <w:rPr>
          <w:rFonts w:ascii="Times New Roman" w:eastAsia="Times New Roman" w:hAnsi="Times New Roman"/>
          <w:b/>
          <w:bCs/>
          <w:color w:val="231F20"/>
          <w:sz w:val="24"/>
          <w:szCs w:val="24"/>
          <w:lang w:eastAsia="ru-RU"/>
        </w:rPr>
        <w:t>соуправления</w:t>
      </w:r>
      <w:proofErr w:type="spellEnd"/>
    </w:p>
    <w:p w:rsidR="006E4137" w:rsidRPr="006E4137" w:rsidRDefault="006E4137" w:rsidP="006E413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231F20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В основу детского самоуправления поставлен </w:t>
      </w:r>
      <w:proofErr w:type="spellStart"/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деятельностный</w:t>
      </w:r>
      <w:proofErr w:type="spellEnd"/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ориентированный подход, при котором вначале педагог определяет объём деятельности, который следует разделить с ребятами, и лишь затем формируется детское сообщество, способное реализовывать эту деятельность совместно </w:t>
      </w:r>
      <w:proofErr w:type="gramStart"/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со</w:t>
      </w:r>
      <w:proofErr w:type="gramEnd"/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взрослыми. </w:t>
      </w:r>
    </w:p>
    <w:p w:rsidR="006E4137" w:rsidRPr="006E4137" w:rsidRDefault="006E4137" w:rsidP="006E413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231F20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Принципы детского самоуправления: </w:t>
      </w:r>
    </w:p>
    <w:p w:rsidR="006E4137" w:rsidRPr="006E4137" w:rsidRDefault="006E4137" w:rsidP="006E413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231F20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- добровольность; </w:t>
      </w:r>
    </w:p>
    <w:p w:rsidR="006E4137" w:rsidRPr="006E4137" w:rsidRDefault="006E4137" w:rsidP="006E413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231F20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- включенность в процесс самоуправления всех групп детей; </w:t>
      </w:r>
    </w:p>
    <w:p w:rsidR="006E4137" w:rsidRPr="006E4137" w:rsidRDefault="006E4137" w:rsidP="006E413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231F20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- приоритет развивающего начала для ребёнка; </w:t>
      </w:r>
    </w:p>
    <w:p w:rsidR="006E4137" w:rsidRPr="006E4137" w:rsidRDefault="006E4137" w:rsidP="006E413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231F20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- повсеместное присутствие (участие ребёнка в принятии всех решений, касающихся его, с учётом степени его социализации в коллективе, возрастных и психологических возможностей); </w:t>
      </w:r>
    </w:p>
    <w:p w:rsidR="006E4137" w:rsidRPr="006E4137" w:rsidRDefault="006E4137" w:rsidP="006E413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231F20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- доверие (предоставление детям большей свободы действий, увеличение зоны их ответственности); </w:t>
      </w:r>
    </w:p>
    <w:p w:rsidR="006E4137" w:rsidRPr="006E4137" w:rsidRDefault="006E4137" w:rsidP="006E413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231F20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- открытость, честность взрослых в общении с детьми и недопущение использования детей в качестве инструмента достижения собственных целей; </w:t>
      </w:r>
    </w:p>
    <w:p w:rsidR="006E4137" w:rsidRPr="006E4137" w:rsidRDefault="006E4137" w:rsidP="006E413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231F20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- ориентация на результат. </w:t>
      </w:r>
    </w:p>
    <w:p w:rsidR="006E4137" w:rsidRPr="006E4137" w:rsidRDefault="006E4137" w:rsidP="006E413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231F20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Для оптимизации процесса детского самоуправления в смене предлагается ввести систему чередования творческих поручений (далее – ЧТП), основанную на двух простых правилах: «</w:t>
      </w:r>
      <w:proofErr w:type="gramStart"/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от</w:t>
      </w:r>
      <w:proofErr w:type="gramEnd"/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меньшего – к большему» и «от простого – к сложному». Система ЧТП строится на разделении отряда на </w:t>
      </w:r>
      <w:proofErr w:type="spellStart"/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микрогруппы</w:t>
      </w:r>
      <w:proofErr w:type="spellEnd"/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для выполнения творческих заданий и поручений, благодаря которым каждый ребёнок сможет проявить свои способности в различных видах деятельности. Согласно игровой модели в начале смены ребята договариваются о том, как назвать отряд, что может быть представлено на эмблеме их отряда, предлагают варианты того, что может быть включено в творческую визитку. Дальше в играх на сплочение ребята принимают ответственность за свои решения и за решения команды. Попадая в Страну Маленьких и Великих Открытий, ребята знакомятся с правилами её жителей, объединяются в </w:t>
      </w:r>
      <w:proofErr w:type="spellStart"/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микрогруппы</w:t>
      </w:r>
      <w:proofErr w:type="spellEnd"/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для решения общих задач, которые им предлагают (здесь могут быть представлены как творческие, так и рутинные поручения, которые реализуются на протяжении смены). По завершении смены ребята берут на себя посильные роли в </w:t>
      </w:r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lastRenderedPageBreak/>
        <w:t xml:space="preserve">организации общего праздника. Для решения задач, которые стоят перед ребятами, формируются </w:t>
      </w:r>
      <w:proofErr w:type="spellStart"/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микрогруппы</w:t>
      </w:r>
      <w:proofErr w:type="spellEnd"/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по 3–5 человек. В процессе смены педагогу важно координировать формирование </w:t>
      </w:r>
      <w:proofErr w:type="spellStart"/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микрогрупп</w:t>
      </w:r>
      <w:proofErr w:type="spellEnd"/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таким образом, чтобы каждый ребёнок попробовал себя в разных ролях. </w:t>
      </w:r>
    </w:p>
    <w:p w:rsidR="006E4137" w:rsidRPr="006E4137" w:rsidRDefault="006E4137" w:rsidP="006E413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231F20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Таким образом, детское самоуправление проявляется в деятельности </w:t>
      </w:r>
      <w:proofErr w:type="spellStart"/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микрогрупп</w:t>
      </w:r>
      <w:proofErr w:type="spellEnd"/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, посильной самостоятельности в принятии решений, выполнении тех или иных поручений и сопровождается взрослыми на протяжении всей смены. Примеры различных поручений представлены в сценариях ключевых дел смены. </w:t>
      </w:r>
    </w:p>
    <w:p w:rsidR="006E4137" w:rsidRPr="006E4137" w:rsidRDefault="006E4137" w:rsidP="006E4137">
      <w:pPr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color w:val="231F20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bCs/>
          <w:color w:val="231F20"/>
          <w:sz w:val="24"/>
          <w:szCs w:val="24"/>
          <w:lang w:eastAsia="ru-RU"/>
        </w:rPr>
        <w:t xml:space="preserve">Данная форма работы призвана помочь вожатому в организации </w:t>
      </w:r>
      <w:proofErr w:type="spellStart"/>
      <w:r w:rsidRPr="006E4137">
        <w:rPr>
          <w:rFonts w:ascii="Times New Roman" w:eastAsia="Times New Roman" w:hAnsi="Times New Roman"/>
          <w:bCs/>
          <w:color w:val="231F20"/>
          <w:sz w:val="24"/>
          <w:szCs w:val="24"/>
          <w:lang w:eastAsia="ru-RU"/>
        </w:rPr>
        <w:t>внутриотрядной</w:t>
      </w:r>
      <w:proofErr w:type="spellEnd"/>
      <w:r w:rsidRPr="006E4137">
        <w:rPr>
          <w:rFonts w:ascii="Times New Roman" w:eastAsia="Times New Roman" w:hAnsi="Times New Roman"/>
          <w:bCs/>
          <w:color w:val="231F20"/>
          <w:sz w:val="24"/>
          <w:szCs w:val="24"/>
          <w:lang w:eastAsia="ru-RU"/>
        </w:rPr>
        <w:t xml:space="preserve"> жизни и дать каждому ребенку возможность попробовать себя в каждой роли. Иерархическая система </w:t>
      </w:r>
      <w:proofErr w:type="spellStart"/>
      <w:r w:rsidRPr="006E4137">
        <w:rPr>
          <w:rFonts w:ascii="Times New Roman" w:eastAsia="Times New Roman" w:hAnsi="Times New Roman"/>
          <w:bCs/>
          <w:color w:val="231F20"/>
          <w:sz w:val="24"/>
          <w:szCs w:val="24"/>
          <w:lang w:eastAsia="ru-RU"/>
        </w:rPr>
        <w:t>соуправления</w:t>
      </w:r>
      <w:proofErr w:type="spellEnd"/>
      <w:r w:rsidRPr="006E4137">
        <w:rPr>
          <w:rFonts w:ascii="Times New Roman" w:eastAsia="Times New Roman" w:hAnsi="Times New Roman"/>
          <w:bCs/>
          <w:color w:val="231F20"/>
          <w:sz w:val="24"/>
          <w:szCs w:val="24"/>
          <w:lang w:eastAsia="ru-RU"/>
        </w:rPr>
        <w:t xml:space="preserve"> выглядит следующим образом: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0"/>
        <w:gridCol w:w="6379"/>
      </w:tblGrid>
      <w:tr w:rsidR="006E4137" w:rsidRPr="006E4137" w:rsidTr="006E413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E4137">
              <w:rPr>
                <w:rFonts w:ascii="Times New Roman" w:eastAsia="Times New Roman" w:hAnsi="Times New Roman"/>
                <w:b/>
                <w:sz w:val="24"/>
                <w:szCs w:val="24"/>
              </w:rPr>
              <w:t>Должность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E4137">
              <w:rPr>
                <w:rFonts w:ascii="Times New Roman" w:eastAsia="Times New Roman" w:hAnsi="Times New Roman"/>
                <w:b/>
                <w:sz w:val="24"/>
                <w:szCs w:val="24"/>
              </w:rPr>
              <w:t>Обязанности</w:t>
            </w:r>
          </w:p>
        </w:tc>
      </w:tr>
      <w:tr w:rsidR="006E4137" w:rsidRPr="006E4137" w:rsidTr="006E4137">
        <w:trPr>
          <w:trHeight w:val="1146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4137">
              <w:rPr>
                <w:rFonts w:ascii="Times New Roman" w:hAnsi="Times New Roman"/>
                <w:sz w:val="24"/>
                <w:szCs w:val="24"/>
              </w:rPr>
              <w:t>Лидер сообщества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 xml:space="preserve">Является главным помощником для вожатого; осуществляет </w:t>
            </w:r>
            <w:proofErr w:type="gramStart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 xml:space="preserve"> выполнением обязанностей всех должностей</w:t>
            </w:r>
          </w:p>
        </w:tc>
      </w:tr>
      <w:tr w:rsidR="006E4137" w:rsidRPr="006E4137" w:rsidTr="006E4137">
        <w:trPr>
          <w:trHeight w:val="777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 xml:space="preserve"> за чистоту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Осуществляет </w:t>
            </w:r>
            <w:proofErr w:type="gramStart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 xml:space="preserve"> соблюдением правил чистоты в отряде.</w:t>
            </w:r>
          </w:p>
        </w:tc>
      </w:tr>
      <w:tr w:rsidR="006E4137" w:rsidRPr="006E4137" w:rsidTr="006E4137">
        <w:trPr>
          <w:trHeight w:val="693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>Ответственный за спорт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Осуществляет </w:t>
            </w:r>
            <w:proofErr w:type="gramStart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 xml:space="preserve"> проведением ежедневных спортивных мероприятий и зарядок, набирает команду для участия в спортивных соревнованиях.</w:t>
            </w:r>
          </w:p>
        </w:tc>
      </w:tr>
      <w:tr w:rsidR="006E4137" w:rsidRPr="006E4137" w:rsidTr="006E413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 xml:space="preserve"> за творческую деятельность.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Осуществляет </w:t>
            </w:r>
            <w:proofErr w:type="gramStart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 xml:space="preserve"> разработкой и реализацией творческих мероприятий смены.</w:t>
            </w:r>
          </w:p>
        </w:tc>
      </w:tr>
      <w:tr w:rsidR="006E4137" w:rsidRPr="006E4137" w:rsidTr="006E413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 xml:space="preserve"> за экологию и культуру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pacing w:after="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 xml:space="preserve">Осуществляет контроль организации мероприятий по защите окружающей среды, популяризации экологического поведения, </w:t>
            </w:r>
            <w:proofErr w:type="spellStart"/>
            <w:r w:rsidRPr="006E413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>экологичного</w:t>
            </w:r>
            <w:proofErr w:type="spellEnd"/>
            <w:r w:rsidRPr="006E4137"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быта отряда, контроль благоприятной атмосферы для жизнедеятельности отряда.</w:t>
            </w:r>
          </w:p>
        </w:tc>
      </w:tr>
      <w:tr w:rsidR="006E4137" w:rsidRPr="006E4137" w:rsidTr="006E4137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>Ответственный за медиа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gramStart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>Контроль за</w:t>
            </w:r>
            <w:proofErr w:type="gramEnd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 xml:space="preserve"> публикациями актуальной информации о жизни в отряде и его знаменательных событий, ведение страниц в социальных сетях и взаимодействие с </w:t>
            </w:r>
            <w:proofErr w:type="spellStart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>Медиацентром</w:t>
            </w:r>
            <w:proofErr w:type="spellEnd"/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 xml:space="preserve"> дружины.</w:t>
            </w:r>
          </w:p>
        </w:tc>
      </w:tr>
    </w:tbl>
    <w:p w:rsidR="006E4137" w:rsidRDefault="006E4137" w:rsidP="00700DBF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231F20"/>
          <w:sz w:val="24"/>
          <w:szCs w:val="24"/>
          <w:lang w:eastAsia="ru-RU"/>
        </w:rPr>
      </w:pPr>
    </w:p>
    <w:p w:rsidR="006E4137" w:rsidRPr="006E4137" w:rsidRDefault="006E4137" w:rsidP="006E4137">
      <w:pPr>
        <w:spacing w:after="0" w:line="36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 xml:space="preserve">3.4. Основные методы, технологии, принципы обучения и воспитания, используемые в программе         </w:t>
      </w:r>
    </w:p>
    <w:p w:rsidR="006E4137" w:rsidRPr="006E4137" w:rsidRDefault="006E4137" w:rsidP="006E4137">
      <w:pPr>
        <w:spacing w:after="0" w:line="360" w:lineRule="auto"/>
        <w:jc w:val="both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Принципы:</w:t>
      </w:r>
    </w:p>
    <w:p w:rsidR="006E4137" w:rsidRPr="006E4137" w:rsidRDefault="006E4137" w:rsidP="006E413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принцип учёта возрастных и индивидуальных особенностей младших школьников при выборе содержания и форм деятельности; </w:t>
      </w:r>
    </w:p>
    <w:p w:rsidR="006E4137" w:rsidRPr="006E4137" w:rsidRDefault="006E4137" w:rsidP="006E413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- принцип событийности </w:t>
      </w:r>
      <w:proofErr w:type="spellStart"/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общелагерных</w:t>
      </w:r>
      <w:proofErr w:type="spellEnd"/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 дел и мероприятий, т.е. значительности и необычности каждого события как факта коллективной и личной жизни ребёнка в детском лагере; </w:t>
      </w:r>
    </w:p>
    <w:p w:rsidR="006E4137" w:rsidRPr="006E4137" w:rsidRDefault="006E4137" w:rsidP="006E413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- принцип включения детей в систему самоуправления жизнедеятельности детского коллектива, направленный на формирование лидерского опыта и актуализацию активного участия в коллективных делах; </w:t>
      </w:r>
    </w:p>
    <w:p w:rsidR="006E4137" w:rsidRPr="006E4137" w:rsidRDefault="006E4137" w:rsidP="006E4137">
      <w:pPr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>- принцип конфиденциальности в разрешении личных проблем и конфликтов детей, уважения личного мира каждого ребёнка.</w:t>
      </w:r>
    </w:p>
    <w:p w:rsidR="006E4137" w:rsidRPr="006E4137" w:rsidRDefault="006E4137" w:rsidP="006E4137">
      <w:pPr>
        <w:spacing w:after="0" w:line="36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b/>
          <w:sz w:val="24"/>
          <w:szCs w:val="24"/>
          <w:lang w:eastAsia="ru-RU"/>
        </w:rPr>
        <w:t>Основные формы организации работы:</w:t>
      </w:r>
    </w:p>
    <w:p w:rsidR="006E4137" w:rsidRPr="006E4137" w:rsidRDefault="006E4137" w:rsidP="006E4137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6E4137">
        <w:rPr>
          <w:rFonts w:ascii="Times New Roman" w:eastAsia="Times New Roman" w:hAnsi="Times New Roman"/>
          <w:i/>
          <w:sz w:val="24"/>
          <w:szCs w:val="24"/>
          <w:lang w:eastAsia="ru-RU"/>
        </w:rPr>
        <w:t>Мастер-класс</w:t>
      </w:r>
      <w:r w:rsidRPr="006E4137">
        <w:rPr>
          <w:rFonts w:ascii="Times New Roman" w:eastAsia="Times New Roman" w:hAnsi="Times New Roman"/>
          <w:sz w:val="24"/>
          <w:szCs w:val="24"/>
          <w:lang w:eastAsia="ru-RU"/>
        </w:rPr>
        <w:t xml:space="preserve"> - особая форма учебного занятия, которая основана на практических действиях показа и демонстрации творческого решения определенной познавательной и проблемной задачи. Мастер-классы могут выступать самостоятельным компонентом в системе дополнительного образования. На мастер-классах участники приобретают новые знания и навыки, общаются в кругу единомышленников, делятся собственным опытом и наблюдениями, а также плодотворно используются свое свободное время.</w:t>
      </w:r>
    </w:p>
    <w:p w:rsidR="006E4137" w:rsidRPr="006E4137" w:rsidRDefault="006E4137" w:rsidP="006E4137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6E4137">
        <w:rPr>
          <w:rFonts w:ascii="Times New Roman" w:eastAsia="Times New Roman" w:hAnsi="Times New Roman"/>
          <w:i/>
          <w:sz w:val="24"/>
          <w:szCs w:val="24"/>
          <w:lang w:eastAsia="ru-RU"/>
        </w:rPr>
        <w:t>Спортивное мероприятие</w:t>
      </w:r>
      <w:r w:rsidRPr="006E4137">
        <w:rPr>
          <w:rFonts w:ascii="Times New Roman" w:eastAsia="Times New Roman" w:hAnsi="Times New Roman"/>
          <w:sz w:val="24"/>
          <w:szCs w:val="24"/>
          <w:lang w:eastAsia="ru-RU"/>
        </w:rPr>
        <w:t xml:space="preserve"> – это состязание (соперничество) людей в игровой форме с целью выяснения преимущества в степени физической подготовленности, в развитии некоторых сторон сознания.</w:t>
      </w:r>
    </w:p>
    <w:p w:rsidR="006E4137" w:rsidRPr="006E4137" w:rsidRDefault="006E4137" w:rsidP="006E4137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6E4137">
        <w:rPr>
          <w:rFonts w:ascii="Times New Roman" w:eastAsia="Times New Roman" w:hAnsi="Times New Roman"/>
          <w:i/>
          <w:sz w:val="24"/>
          <w:szCs w:val="24"/>
          <w:lang w:eastAsia="ru-RU"/>
        </w:rPr>
        <w:t>Творческая работа</w:t>
      </w:r>
      <w:r w:rsidRPr="006E4137">
        <w:rPr>
          <w:rFonts w:ascii="Times New Roman" w:eastAsia="Times New Roman" w:hAnsi="Times New Roman"/>
          <w:sz w:val="24"/>
          <w:szCs w:val="24"/>
          <w:lang w:eastAsia="ru-RU"/>
        </w:rPr>
        <w:t xml:space="preserve"> – данная форма работы позволяет закреплять изученный материал или тему, направлена на создание творческих продуктов по сюжету смены, создание продолжения понравившегося произведения, сказки, стихотворения.</w:t>
      </w:r>
    </w:p>
    <w:p w:rsidR="006E4137" w:rsidRPr="006E4137" w:rsidRDefault="006E4137" w:rsidP="006E4137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6E4137">
        <w:rPr>
          <w:rFonts w:ascii="Times New Roman" w:eastAsia="Times New Roman" w:hAnsi="Times New Roman"/>
          <w:i/>
          <w:sz w:val="24"/>
          <w:szCs w:val="24"/>
          <w:lang w:eastAsia="ru-RU"/>
        </w:rPr>
        <w:t>Тренинг</w:t>
      </w:r>
      <w:r w:rsidRPr="006E4137">
        <w:rPr>
          <w:rFonts w:ascii="Times New Roman" w:eastAsia="Times New Roman" w:hAnsi="Times New Roman"/>
          <w:sz w:val="24"/>
          <w:szCs w:val="24"/>
          <w:lang w:eastAsia="ru-RU"/>
        </w:rPr>
        <w:t xml:space="preserve"> - это метод активного обучения, который направлен на развитие знаний, навыков и социального поведения. Это групповое занятие, на котором участники получают практические знания.</w:t>
      </w:r>
    </w:p>
    <w:p w:rsidR="006E4137" w:rsidRPr="006E4137" w:rsidRDefault="006E4137" w:rsidP="006E4137">
      <w:pPr>
        <w:spacing w:after="0" w:line="36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E4137" w:rsidRPr="006E4137" w:rsidRDefault="006E4137" w:rsidP="006E4137">
      <w:pPr>
        <w:spacing w:after="0" w:line="360" w:lineRule="auto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b/>
          <w:sz w:val="24"/>
          <w:szCs w:val="24"/>
          <w:lang w:eastAsia="ru-RU"/>
        </w:rPr>
        <w:t>4. Содержание программы</w:t>
      </w:r>
    </w:p>
    <w:p w:rsidR="006E4137" w:rsidRPr="006E4137" w:rsidRDefault="006E4137" w:rsidP="006E4137">
      <w:pPr>
        <w:spacing w:after="0" w:line="360" w:lineRule="auto"/>
        <w:ind w:right="-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b/>
          <w:sz w:val="24"/>
          <w:szCs w:val="24"/>
          <w:lang w:eastAsia="ru-RU"/>
        </w:rPr>
        <w:t>4.1. Обучающее направление</w:t>
      </w:r>
    </w:p>
    <w:p w:rsidR="006E4137" w:rsidRPr="006E4137" w:rsidRDefault="006E4137" w:rsidP="006E4137">
      <w:pPr>
        <w:shd w:val="clear" w:color="auto" w:fill="FFFFFF"/>
        <w:spacing w:after="0" w:line="360" w:lineRule="auto"/>
        <w:ind w:right="-6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E4137">
        <w:rPr>
          <w:rFonts w:ascii="Times New Roman" w:eastAsia="Times New Roman" w:hAnsi="Times New Roman"/>
          <w:b/>
          <w:sz w:val="24"/>
          <w:szCs w:val="24"/>
          <w:lang w:eastAsia="ru-RU"/>
        </w:rPr>
        <w:t>4.1.1. Учебный план</w:t>
      </w:r>
    </w:p>
    <w:tbl>
      <w:tblPr>
        <w:tblStyle w:val="2211"/>
        <w:tblW w:w="5300" w:type="pct"/>
        <w:jc w:val="center"/>
        <w:tblInd w:w="0" w:type="dxa"/>
        <w:tblLook w:val="04A0" w:firstRow="1" w:lastRow="0" w:firstColumn="1" w:lastColumn="0" w:noHBand="0" w:noVBand="1"/>
      </w:tblPr>
      <w:tblGrid>
        <w:gridCol w:w="1014"/>
        <w:gridCol w:w="3557"/>
        <w:gridCol w:w="1665"/>
        <w:gridCol w:w="4263"/>
      </w:tblGrid>
      <w:tr w:rsidR="006E4137" w:rsidRPr="006E4137" w:rsidTr="006E4137">
        <w:trPr>
          <w:trHeight w:val="38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ind w:left="1429"/>
              <w:rPr>
                <w:rFonts w:ascii="Times New Roman" w:eastAsia="Times New Roman" w:hAnsi="Times New Roman"/>
                <w:b/>
                <w:i/>
              </w:rPr>
            </w:pPr>
            <w:r w:rsidRPr="006E4137">
              <w:rPr>
                <w:rFonts w:ascii="Times New Roman" w:eastAsia="Times New Roman" w:hAnsi="Times New Roman"/>
                <w:b/>
                <w:i/>
              </w:rPr>
              <w:lastRenderedPageBreak/>
              <w:t xml:space="preserve">                            </w:t>
            </w:r>
            <w:r w:rsidRPr="006E4137">
              <w:rPr>
                <w:rFonts w:ascii="Times New Roman" w:eastAsia="Times New Roman" w:hAnsi="Times New Roman"/>
                <w:b/>
                <w:i/>
                <w:lang w:val="en-US"/>
              </w:rPr>
              <w:t xml:space="preserve">II.   </w:t>
            </w:r>
            <w:r w:rsidRPr="006E4137">
              <w:rPr>
                <w:rFonts w:ascii="Times New Roman" w:eastAsia="Times New Roman" w:hAnsi="Times New Roman"/>
                <w:b/>
                <w:i/>
              </w:rPr>
              <w:t>Вариативная часть</w:t>
            </w:r>
          </w:p>
        </w:tc>
      </w:tr>
      <w:tr w:rsidR="006E4137" w:rsidRPr="006E4137" w:rsidTr="006E4137">
        <w:trPr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6E4137">
              <w:rPr>
                <w:rFonts w:ascii="Times New Roman" w:eastAsia="Times New Roman" w:hAnsi="Times New Roman"/>
                <w:b/>
              </w:rPr>
              <w:t xml:space="preserve">№ </w:t>
            </w:r>
            <w:proofErr w:type="gramStart"/>
            <w:r w:rsidRPr="006E4137">
              <w:rPr>
                <w:rFonts w:ascii="Times New Roman" w:eastAsia="Times New Roman" w:hAnsi="Times New Roman"/>
                <w:b/>
              </w:rPr>
              <w:t>п</w:t>
            </w:r>
            <w:proofErr w:type="gramEnd"/>
            <w:r w:rsidRPr="006E4137">
              <w:rPr>
                <w:rFonts w:ascii="Times New Roman" w:eastAsia="Times New Roman" w:hAnsi="Times New Roman"/>
                <w:b/>
              </w:rPr>
              <w:t>/п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6E4137">
              <w:rPr>
                <w:rFonts w:ascii="Times New Roman" w:eastAsia="Times New Roman" w:hAnsi="Times New Roman"/>
                <w:b/>
              </w:rPr>
              <w:t>Название Раздела/темы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6E4137">
              <w:rPr>
                <w:rFonts w:ascii="Times New Roman" w:eastAsia="Times New Roman" w:hAnsi="Times New Roman"/>
                <w:b/>
              </w:rPr>
              <w:t>Всего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rPr>
                <w:rFonts w:ascii="Times New Roman" w:eastAsia="Times New Roman" w:hAnsi="Times New Roman"/>
                <w:b/>
              </w:rPr>
            </w:pPr>
            <w:r w:rsidRPr="006E4137">
              <w:rPr>
                <w:rFonts w:ascii="Times New Roman" w:eastAsia="Times New Roman" w:hAnsi="Times New Roman"/>
                <w:b/>
              </w:rPr>
              <w:t>Форма аттестации</w:t>
            </w:r>
          </w:p>
        </w:tc>
      </w:tr>
      <w:tr w:rsidR="006E4137" w:rsidRPr="006E4137" w:rsidTr="006E4137">
        <w:trPr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  <w:i/>
              </w:rPr>
            </w:pPr>
            <w:r w:rsidRPr="006E4137">
              <w:rPr>
                <w:rFonts w:ascii="Times New Roman" w:eastAsia="Malgun Gothic" w:hAnsi="Times New Roman"/>
                <w:b/>
                <w:i/>
                <w:lang w:eastAsia="ru-RU"/>
              </w:rPr>
              <w:t>Модульная программа «Мастерская для Орленка»</w:t>
            </w:r>
          </w:p>
        </w:tc>
      </w:tr>
      <w:tr w:rsidR="006E4137" w:rsidRPr="006E4137" w:rsidTr="006E413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  <w:lang w:val="en-US"/>
              </w:rPr>
              <w:t>1.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6E4137">
            <w:pPr>
              <w:suppressAutoHyphens/>
              <w:autoSpaceDN w:val="0"/>
              <w:snapToGrid w:val="0"/>
              <w:spacing w:line="360" w:lineRule="auto"/>
              <w:jc w:val="both"/>
              <w:textAlignment w:val="baseline"/>
              <w:rPr>
                <w:rFonts w:ascii="Times New Roman" w:hAnsi="Times New Roman"/>
                <w:spacing w:val="-6"/>
                <w:kern w:val="3"/>
                <w:lang w:eastAsia="zh-CN"/>
              </w:rPr>
            </w:pPr>
            <w:r w:rsidRPr="006E4137">
              <w:rPr>
                <w:rFonts w:ascii="Times New Roman" w:hAnsi="Times New Roman"/>
                <w:spacing w:val="-6"/>
                <w:kern w:val="3"/>
                <w:lang w:eastAsia="zh-CN"/>
              </w:rPr>
              <w:t>Модуль «Художественная керамика».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>8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rPr>
                <w:rFonts w:ascii="Times New Roman" w:hAnsi="Times New Roman"/>
              </w:rPr>
            </w:pPr>
            <w:r w:rsidRPr="006E4137">
              <w:rPr>
                <w:rFonts w:ascii="Times New Roman" w:hAnsi="Times New Roman"/>
              </w:rPr>
              <w:t>Выставка</w:t>
            </w:r>
          </w:p>
        </w:tc>
      </w:tr>
      <w:tr w:rsidR="006E4137" w:rsidRPr="006E4137" w:rsidTr="006E413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>2.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6E4137">
            <w:pPr>
              <w:suppressAutoHyphens/>
              <w:autoSpaceDN w:val="0"/>
              <w:snapToGrid w:val="0"/>
              <w:spacing w:line="360" w:lineRule="auto"/>
              <w:jc w:val="both"/>
              <w:textAlignment w:val="baseline"/>
              <w:rPr>
                <w:rFonts w:ascii="Times New Roman" w:hAnsi="Times New Roman"/>
                <w:spacing w:val="-6"/>
                <w:kern w:val="3"/>
                <w:lang w:eastAsia="zh-CN"/>
              </w:rPr>
            </w:pPr>
            <w:r w:rsidRPr="006E4137">
              <w:rPr>
                <w:rFonts w:ascii="Times New Roman" w:hAnsi="Times New Roman"/>
                <w:spacing w:val="-6"/>
                <w:kern w:val="3"/>
                <w:lang w:eastAsia="zh-CN"/>
              </w:rPr>
              <w:t>Модуль «Фетровый  брелок».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>8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rPr>
                <w:rFonts w:ascii="Times New Roman" w:hAnsi="Times New Roman"/>
              </w:rPr>
            </w:pPr>
            <w:r w:rsidRPr="006E4137">
              <w:rPr>
                <w:rFonts w:ascii="Times New Roman" w:hAnsi="Times New Roman"/>
              </w:rPr>
              <w:t>Выставка</w:t>
            </w:r>
          </w:p>
        </w:tc>
      </w:tr>
      <w:tr w:rsidR="006E4137" w:rsidRPr="006E4137" w:rsidTr="006E413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>3.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6E4137">
            <w:pPr>
              <w:suppressAutoHyphens/>
              <w:autoSpaceDN w:val="0"/>
              <w:snapToGrid w:val="0"/>
              <w:spacing w:line="360" w:lineRule="auto"/>
              <w:jc w:val="both"/>
              <w:textAlignment w:val="baseline"/>
              <w:rPr>
                <w:rFonts w:ascii="Times New Roman" w:hAnsi="Times New Roman"/>
                <w:spacing w:val="-6"/>
                <w:kern w:val="3"/>
                <w:lang w:eastAsia="zh-CN"/>
              </w:rPr>
            </w:pPr>
            <w:r w:rsidRPr="006E4137">
              <w:rPr>
                <w:rFonts w:ascii="Times New Roman" w:hAnsi="Times New Roman"/>
                <w:spacing w:val="-6"/>
                <w:kern w:val="3"/>
                <w:lang w:eastAsia="zh-CN"/>
              </w:rPr>
              <w:t>Модуль «Актерское мастерство».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>8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rPr>
                <w:rFonts w:ascii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>Тренинг</w:t>
            </w:r>
          </w:p>
        </w:tc>
      </w:tr>
      <w:tr w:rsidR="006E4137" w:rsidRPr="006E4137" w:rsidTr="006E413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>4.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6E4137">
            <w:pPr>
              <w:suppressAutoHyphens/>
              <w:autoSpaceDN w:val="0"/>
              <w:snapToGrid w:val="0"/>
              <w:spacing w:line="360" w:lineRule="auto"/>
              <w:jc w:val="both"/>
              <w:textAlignment w:val="baseline"/>
              <w:rPr>
                <w:rFonts w:ascii="Times New Roman" w:hAnsi="Times New Roman"/>
                <w:spacing w:val="-6"/>
                <w:kern w:val="3"/>
                <w:lang w:eastAsia="zh-CN"/>
              </w:rPr>
            </w:pPr>
            <w:r w:rsidRPr="006E4137">
              <w:rPr>
                <w:rFonts w:ascii="Times New Roman" w:hAnsi="Times New Roman"/>
                <w:spacing w:val="-6"/>
                <w:kern w:val="3"/>
                <w:lang w:eastAsia="zh-CN"/>
              </w:rPr>
              <w:t>Модуль «Полигональное моделирование».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>8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Выставка </w:t>
            </w:r>
          </w:p>
        </w:tc>
      </w:tr>
      <w:tr w:rsidR="006E4137" w:rsidRPr="006E4137" w:rsidTr="006E413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>5.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6E4137">
            <w:pPr>
              <w:suppressAutoHyphens/>
              <w:autoSpaceDN w:val="0"/>
              <w:snapToGrid w:val="0"/>
              <w:spacing w:line="360" w:lineRule="auto"/>
              <w:jc w:val="both"/>
              <w:textAlignment w:val="baseline"/>
              <w:rPr>
                <w:rFonts w:ascii="Times New Roman" w:hAnsi="Times New Roman"/>
                <w:spacing w:val="-6"/>
                <w:kern w:val="3"/>
                <w:lang w:eastAsia="zh-CN"/>
              </w:rPr>
            </w:pPr>
            <w:r w:rsidRPr="006E4137">
              <w:rPr>
                <w:rFonts w:ascii="Times New Roman" w:hAnsi="Times New Roman"/>
                <w:spacing w:val="-6"/>
                <w:kern w:val="3"/>
                <w:lang w:eastAsia="zh-CN"/>
              </w:rPr>
              <w:t>Модуль «Ботанический барельеф»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>8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framePr w:hSpace="180" w:wrap="around" w:vAnchor="page" w:hAnchor="margin" w:y="2026"/>
              <w:spacing w:line="360" w:lineRule="auto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>Выставка</w:t>
            </w:r>
          </w:p>
        </w:tc>
      </w:tr>
      <w:tr w:rsidR="006E4137" w:rsidRPr="006E4137" w:rsidTr="006E413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</w:rPr>
            </w:pPr>
          </w:p>
        </w:tc>
        <w:tc>
          <w:tcPr>
            <w:tcW w:w="45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6E4137">
            <w:pPr>
              <w:framePr w:hSpace="180" w:wrap="around" w:vAnchor="page" w:hAnchor="margin" w:y="2026"/>
              <w:spacing w:line="36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6E4137">
              <w:rPr>
                <w:rFonts w:ascii="Times New Roman" w:eastAsia="Times New Roman" w:hAnsi="Times New Roman"/>
                <w:b/>
              </w:rPr>
              <w:t>Модульная программа «Фокстрот для Орленка»</w:t>
            </w:r>
          </w:p>
        </w:tc>
      </w:tr>
      <w:tr w:rsidR="006E4137" w:rsidRPr="006E4137" w:rsidTr="006E413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>7.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172C5C">
            <w:pPr>
              <w:suppressAutoHyphens/>
              <w:autoSpaceDN w:val="0"/>
              <w:snapToGrid w:val="0"/>
              <w:spacing w:line="280" w:lineRule="exact"/>
              <w:jc w:val="both"/>
              <w:textAlignment w:val="baseline"/>
              <w:rPr>
                <w:rFonts w:ascii="Times New Roman" w:hAnsi="Times New Roman"/>
                <w:spacing w:val="-6"/>
                <w:kern w:val="3"/>
                <w:lang w:eastAsia="zh-CN"/>
              </w:rPr>
            </w:pPr>
            <w:r w:rsidRPr="006E4137">
              <w:rPr>
                <w:rFonts w:ascii="Times New Roman" w:hAnsi="Times New Roman"/>
                <w:spacing w:val="-6"/>
                <w:kern w:val="3"/>
                <w:lang w:eastAsia="zh-CN"/>
              </w:rPr>
              <w:t>Модуль «Подвижные игры и эстафеты».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  <w:r w:rsidRPr="006E4137">
              <w:rPr>
                <w:rFonts w:ascii="Times New Roman" w:eastAsia="Times New Roman" w:hAnsi="Times New Roman"/>
              </w:rPr>
              <w:t xml:space="preserve"> час</w:t>
            </w:r>
            <w:r>
              <w:rPr>
                <w:rFonts w:ascii="Times New Roman" w:eastAsia="Times New Roman" w:hAnsi="Times New Roman"/>
              </w:rPr>
              <w:t>а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4137" w:rsidRPr="006E4137" w:rsidRDefault="006E4137" w:rsidP="006E4137">
            <w:pPr>
              <w:framePr w:hSpace="180" w:wrap="around" w:vAnchor="page" w:hAnchor="margin" w:y="2026"/>
              <w:spacing w:line="360" w:lineRule="auto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hAnsi="Times New Roman"/>
              </w:rPr>
              <w:t>Соревнование</w:t>
            </w:r>
          </w:p>
        </w:tc>
      </w:tr>
      <w:tr w:rsidR="006E4137" w:rsidRPr="006E4137" w:rsidTr="006E413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>8</w:t>
            </w:r>
            <w:r>
              <w:rPr>
                <w:rFonts w:ascii="Times New Roman" w:eastAsia="Times New Roman" w:hAnsi="Times New Roman"/>
              </w:rPr>
              <w:t>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172C5C">
            <w:pPr>
              <w:suppressAutoHyphens/>
              <w:autoSpaceDN w:val="0"/>
              <w:snapToGrid w:val="0"/>
              <w:spacing w:line="280" w:lineRule="exact"/>
              <w:jc w:val="both"/>
              <w:textAlignment w:val="baseline"/>
              <w:rPr>
                <w:rFonts w:ascii="Times New Roman" w:hAnsi="Times New Roman"/>
                <w:spacing w:val="-6"/>
                <w:kern w:val="3"/>
                <w:lang w:eastAsia="zh-CN"/>
              </w:rPr>
            </w:pPr>
            <w:r w:rsidRPr="006E4137">
              <w:rPr>
                <w:rFonts w:ascii="Times New Roman" w:hAnsi="Times New Roman"/>
                <w:spacing w:val="-6"/>
                <w:kern w:val="3"/>
                <w:lang w:eastAsia="zh-CN"/>
              </w:rPr>
              <w:t>Модуль «Плавание».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4</w:t>
            </w:r>
            <w:r w:rsidRPr="006E4137">
              <w:rPr>
                <w:rFonts w:ascii="Times New Roman" w:eastAsia="Times New Roman" w:hAnsi="Times New Roman"/>
              </w:rPr>
              <w:t xml:space="preserve"> час</w:t>
            </w:r>
            <w:r>
              <w:rPr>
                <w:rFonts w:ascii="Times New Roman" w:eastAsia="Times New Roman" w:hAnsi="Times New Roman"/>
              </w:rPr>
              <w:t>а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6E4137">
            <w:pPr>
              <w:framePr w:hSpace="180" w:wrap="around" w:vAnchor="page" w:hAnchor="margin" w:y="2026"/>
              <w:spacing w:line="360" w:lineRule="auto"/>
              <w:rPr>
                <w:rFonts w:ascii="Times New Roman" w:hAnsi="Times New Roman"/>
              </w:rPr>
            </w:pPr>
            <w:r w:rsidRPr="006E4137">
              <w:rPr>
                <w:rFonts w:ascii="Times New Roman" w:hAnsi="Times New Roman"/>
              </w:rPr>
              <w:t>Соревнование</w:t>
            </w:r>
          </w:p>
        </w:tc>
      </w:tr>
      <w:tr w:rsidR="006E4137" w:rsidRPr="006E4137" w:rsidTr="006E413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451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6E4137">
            <w:pPr>
              <w:framePr w:hSpace="180" w:wrap="around" w:vAnchor="page" w:hAnchor="margin" w:y="2026"/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E4137">
              <w:rPr>
                <w:rFonts w:ascii="Times New Roman" w:eastAsia="Times New Roman" w:hAnsi="Times New Roman"/>
                <w:b/>
              </w:rPr>
              <w:t>Модульная программа «Орленок турист»</w:t>
            </w:r>
          </w:p>
        </w:tc>
      </w:tr>
      <w:tr w:rsidR="006E4137" w:rsidRPr="006E4137" w:rsidTr="006E413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9.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172C5C">
            <w:pPr>
              <w:suppressAutoHyphens/>
              <w:autoSpaceDN w:val="0"/>
              <w:snapToGrid w:val="0"/>
              <w:spacing w:line="280" w:lineRule="exact"/>
              <w:jc w:val="both"/>
              <w:textAlignment w:val="baseline"/>
              <w:rPr>
                <w:rFonts w:ascii="Times New Roman" w:hAnsi="Times New Roman"/>
                <w:spacing w:val="-6"/>
                <w:kern w:val="3"/>
                <w:lang w:eastAsia="zh-CN"/>
              </w:rPr>
            </w:pPr>
            <w:r w:rsidRPr="006E4137">
              <w:rPr>
                <w:rFonts w:ascii="Times New Roman" w:hAnsi="Times New Roman"/>
                <w:spacing w:val="-6"/>
                <w:kern w:val="3"/>
                <w:lang w:eastAsia="zh-CN"/>
              </w:rPr>
              <w:t>Модуль «Основы туристической подготовки».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172C5C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>4 часа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6E4137">
            <w:pPr>
              <w:framePr w:hSpace="180" w:wrap="around" w:vAnchor="page" w:hAnchor="margin" w:y="2026"/>
              <w:spacing w:line="36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Практическая работа </w:t>
            </w:r>
          </w:p>
        </w:tc>
      </w:tr>
      <w:tr w:rsidR="006E4137" w:rsidRPr="006E4137" w:rsidTr="006E413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10.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172C5C">
            <w:pPr>
              <w:suppressAutoHyphens/>
              <w:autoSpaceDN w:val="0"/>
              <w:snapToGrid w:val="0"/>
              <w:spacing w:line="280" w:lineRule="exact"/>
              <w:jc w:val="both"/>
              <w:textAlignment w:val="baseline"/>
              <w:rPr>
                <w:rFonts w:ascii="Times New Roman" w:hAnsi="Times New Roman"/>
                <w:spacing w:val="-6"/>
                <w:kern w:val="3"/>
                <w:lang w:eastAsia="zh-CN"/>
              </w:rPr>
            </w:pPr>
            <w:r w:rsidRPr="006E4137">
              <w:rPr>
                <w:rFonts w:ascii="Times New Roman" w:hAnsi="Times New Roman"/>
                <w:spacing w:val="-6"/>
                <w:kern w:val="3"/>
                <w:lang w:eastAsia="zh-CN"/>
              </w:rPr>
              <w:t>Модуль «Основы скалолазания».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172C5C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>4 часа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4137" w:rsidRPr="006E4137" w:rsidRDefault="006E4137" w:rsidP="006E4137">
            <w:pPr>
              <w:framePr w:hSpace="180" w:wrap="around" w:vAnchor="page" w:hAnchor="margin" w:y="2026"/>
              <w:spacing w:line="360" w:lineRule="auto"/>
              <w:rPr>
                <w:rFonts w:ascii="Times New Roman" w:hAnsi="Times New Roman"/>
              </w:rPr>
            </w:pPr>
            <w:r w:rsidRPr="006E4137">
              <w:rPr>
                <w:rFonts w:ascii="Times New Roman" w:hAnsi="Times New Roman"/>
              </w:rPr>
              <w:t>Практическая работа</w:t>
            </w:r>
          </w:p>
        </w:tc>
      </w:tr>
      <w:tr w:rsidR="006E4137" w:rsidRPr="006E4137" w:rsidTr="006E413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11.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>Физическое развитие, спорт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>7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E4137" w:rsidRPr="006E4137" w:rsidRDefault="006E4137" w:rsidP="006E4137">
            <w:pPr>
              <w:framePr w:hSpace="180" w:wrap="around" w:vAnchor="page" w:hAnchor="margin" w:y="2026"/>
              <w:spacing w:line="360" w:lineRule="auto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 xml:space="preserve">Соревнования </w:t>
            </w:r>
          </w:p>
        </w:tc>
      </w:tr>
      <w:tr w:rsidR="006E4137" w:rsidRPr="006E4137" w:rsidTr="006E413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12.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rPr>
                <w:rFonts w:ascii="Times New Roman" w:eastAsia="Times New Roman" w:hAnsi="Times New Roman"/>
              </w:rPr>
            </w:pPr>
            <w:proofErr w:type="spellStart"/>
            <w:r w:rsidRPr="006E4137">
              <w:rPr>
                <w:rFonts w:ascii="Times New Roman" w:hAnsi="Times New Roman"/>
              </w:rPr>
              <w:t>Командообразование</w:t>
            </w:r>
            <w:proofErr w:type="spellEnd"/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</w:rPr>
              <w:t>8 часов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4137" w:rsidRPr="006E4137" w:rsidRDefault="006E4137" w:rsidP="006E4137">
            <w:pPr>
              <w:framePr w:hSpace="180" w:wrap="around" w:vAnchor="page" w:hAnchor="margin" w:y="2026"/>
              <w:spacing w:line="360" w:lineRule="auto"/>
              <w:rPr>
                <w:rFonts w:ascii="Times New Roman" w:eastAsia="Times New Roman" w:hAnsi="Times New Roman"/>
              </w:rPr>
            </w:pPr>
          </w:p>
        </w:tc>
      </w:tr>
      <w:tr w:rsidR="006E4137" w:rsidRPr="006E4137" w:rsidTr="006E4137">
        <w:trPr>
          <w:trHeight w:val="380"/>
          <w:jc w:val="center"/>
        </w:trPr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  <w:b/>
              </w:rPr>
              <w:t>Итого</w:t>
            </w:r>
          </w:p>
        </w:tc>
        <w:tc>
          <w:tcPr>
            <w:tcW w:w="1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rPr>
                <w:rFonts w:ascii="Times New Roman" w:eastAsia="Times New Roman" w:hAnsi="Times New Roman"/>
              </w:rPr>
            </w:pPr>
            <w:r w:rsidRPr="006E4137">
              <w:rPr>
                <w:rFonts w:ascii="Times New Roman" w:eastAsia="Times New Roman" w:hAnsi="Times New Roman"/>
                <w:b/>
              </w:rPr>
              <w:t>Максимальная нагрузка на 1 человека за смену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6E4137" w:rsidRPr="006E4137" w:rsidRDefault="006E4137" w:rsidP="006E4137">
            <w:pPr>
              <w:spacing w:line="360" w:lineRule="auto"/>
              <w:jc w:val="center"/>
              <w:rPr>
                <w:rFonts w:ascii="Times New Roman" w:eastAsia="Times New Roman" w:hAnsi="Times New Roman"/>
                <w:b/>
              </w:rPr>
            </w:pPr>
            <w:r w:rsidRPr="006E4137">
              <w:rPr>
                <w:rFonts w:ascii="Times New Roman" w:eastAsia="Times New Roman" w:hAnsi="Times New Roman"/>
                <w:b/>
              </w:rPr>
              <w:t>23 часа</w:t>
            </w:r>
          </w:p>
        </w:tc>
        <w:tc>
          <w:tcPr>
            <w:tcW w:w="20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E4137" w:rsidRPr="006E4137" w:rsidRDefault="006E4137" w:rsidP="006E4137">
            <w:pPr>
              <w:framePr w:hSpace="180" w:wrap="around" w:vAnchor="page" w:hAnchor="margin" w:y="2026"/>
              <w:spacing w:line="360" w:lineRule="auto"/>
              <w:rPr>
                <w:rFonts w:ascii="Times New Roman" w:eastAsia="Times New Roman" w:hAnsi="Times New Roman"/>
              </w:rPr>
            </w:pPr>
          </w:p>
        </w:tc>
      </w:tr>
    </w:tbl>
    <w:p w:rsidR="006E4137" w:rsidRPr="006E4137" w:rsidRDefault="006E4137" w:rsidP="006E4137">
      <w:pPr>
        <w:shd w:val="clear" w:color="auto" w:fill="FFFFFF"/>
        <w:spacing w:after="0" w:line="360" w:lineRule="auto"/>
        <w:ind w:right="-6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059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3228"/>
        <w:gridCol w:w="3231"/>
        <w:gridCol w:w="4131"/>
      </w:tblGrid>
      <w:tr w:rsidR="006E4137" w:rsidRPr="006E4137" w:rsidTr="006E4137">
        <w:trPr>
          <w:trHeight w:val="733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hd w:val="clear" w:color="auto" w:fill="FFFFFF"/>
              <w:spacing w:after="0" w:line="360" w:lineRule="auto"/>
              <w:ind w:right="-6"/>
              <w:contextualSpacing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6E4137">
              <w:rPr>
                <w:rFonts w:ascii="Times New Roman" w:eastAsia="Times New Roman" w:hAnsi="Times New Roman"/>
                <w:iCs/>
                <w:sz w:val="24"/>
                <w:szCs w:val="24"/>
              </w:rPr>
              <w:t>Вариативная часть программы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hd w:val="clear" w:color="auto" w:fill="FFFFFF"/>
              <w:spacing w:after="0" w:line="360" w:lineRule="auto"/>
              <w:ind w:right="-6"/>
              <w:contextualSpacing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proofErr w:type="spellStart"/>
            <w:r w:rsidRPr="006E4137">
              <w:rPr>
                <w:rFonts w:ascii="Times New Roman" w:eastAsia="Times New Roman" w:hAnsi="Times New Roman"/>
                <w:iCs/>
                <w:sz w:val="24"/>
                <w:szCs w:val="24"/>
              </w:rPr>
              <w:t>Командообразование</w:t>
            </w:r>
            <w:proofErr w:type="spellEnd"/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hd w:val="clear" w:color="auto" w:fill="FFFFFF"/>
              <w:spacing w:after="0" w:line="360" w:lineRule="auto"/>
              <w:ind w:right="-6"/>
              <w:contextualSpacing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6E4137">
              <w:rPr>
                <w:rFonts w:ascii="Times New Roman" w:eastAsia="Times New Roman" w:hAnsi="Times New Roman"/>
                <w:sz w:val="24"/>
                <w:szCs w:val="24"/>
              </w:rPr>
              <w:t>Физическое развитие, спорт</w:t>
            </w:r>
          </w:p>
        </w:tc>
      </w:tr>
      <w:tr w:rsidR="006E4137" w:rsidRPr="006E4137" w:rsidTr="006E4137">
        <w:trPr>
          <w:trHeight w:val="697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hd w:val="clear" w:color="auto" w:fill="FFFFFF"/>
              <w:spacing w:after="0" w:line="360" w:lineRule="auto"/>
              <w:ind w:right="-6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6E4137">
              <w:rPr>
                <w:rFonts w:ascii="Times New Roman" w:eastAsia="Times New Roman" w:hAnsi="Times New Roman"/>
                <w:iCs/>
                <w:sz w:val="24"/>
                <w:szCs w:val="24"/>
              </w:rPr>
              <w:t>8 часов</w:t>
            </w:r>
          </w:p>
        </w:tc>
        <w:tc>
          <w:tcPr>
            <w:tcW w:w="3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hd w:val="clear" w:color="auto" w:fill="FFFFFF"/>
              <w:spacing w:after="0" w:line="360" w:lineRule="auto"/>
              <w:ind w:right="-6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6E4137">
              <w:rPr>
                <w:rFonts w:ascii="Times New Roman" w:eastAsia="Times New Roman" w:hAnsi="Times New Roman"/>
                <w:iCs/>
                <w:sz w:val="24"/>
                <w:szCs w:val="24"/>
              </w:rPr>
              <w:t>8 часов</w:t>
            </w:r>
          </w:p>
        </w:tc>
        <w:tc>
          <w:tcPr>
            <w:tcW w:w="4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hd w:val="clear" w:color="auto" w:fill="FFFFFF"/>
              <w:spacing w:after="0" w:line="360" w:lineRule="auto"/>
              <w:ind w:right="-6"/>
              <w:contextualSpacing/>
              <w:jc w:val="center"/>
              <w:rPr>
                <w:rFonts w:ascii="Times New Roman" w:eastAsia="Times New Roman" w:hAnsi="Times New Roman"/>
                <w:iCs/>
                <w:sz w:val="24"/>
                <w:szCs w:val="24"/>
              </w:rPr>
            </w:pPr>
            <w:r w:rsidRPr="006E4137">
              <w:rPr>
                <w:rFonts w:ascii="Times New Roman" w:eastAsia="Times New Roman" w:hAnsi="Times New Roman"/>
                <w:iCs/>
                <w:sz w:val="24"/>
                <w:szCs w:val="24"/>
              </w:rPr>
              <w:t>7 часов</w:t>
            </w:r>
          </w:p>
        </w:tc>
      </w:tr>
      <w:tr w:rsidR="006E4137" w:rsidRPr="006E4137" w:rsidTr="006E4137">
        <w:trPr>
          <w:trHeight w:val="337"/>
        </w:trPr>
        <w:tc>
          <w:tcPr>
            <w:tcW w:w="105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4137" w:rsidRPr="006E4137" w:rsidRDefault="006E4137" w:rsidP="006E4137">
            <w:pPr>
              <w:shd w:val="clear" w:color="auto" w:fill="FFFFFF"/>
              <w:spacing w:after="0" w:line="360" w:lineRule="auto"/>
              <w:ind w:right="-6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E4137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Максимальная нагрузка на 1 человека за смену -  23 часа </w:t>
            </w:r>
          </w:p>
        </w:tc>
      </w:tr>
    </w:tbl>
    <w:p w:rsidR="006E4137" w:rsidRPr="00700DBF" w:rsidRDefault="006E4137" w:rsidP="00700DBF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231F20"/>
          <w:sz w:val="24"/>
          <w:szCs w:val="24"/>
          <w:lang w:eastAsia="ru-RU"/>
        </w:rPr>
      </w:pPr>
    </w:p>
    <w:p w:rsidR="0069174B" w:rsidRPr="0069174B" w:rsidRDefault="0069174B" w:rsidP="0069174B">
      <w:pPr>
        <w:spacing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9174B">
        <w:rPr>
          <w:rFonts w:ascii="Times New Roman" w:eastAsia="Times New Roman" w:hAnsi="Times New Roman"/>
          <w:b/>
          <w:sz w:val="24"/>
          <w:szCs w:val="24"/>
          <w:lang w:eastAsia="ru-RU"/>
        </w:rPr>
        <w:t>4.1.3. Дополнительные общеобразовательные общеразвивающие программы</w:t>
      </w:r>
    </w:p>
    <w:p w:rsidR="0069174B" w:rsidRPr="0069174B" w:rsidRDefault="0069174B" w:rsidP="0069174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174B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Программы дополнительного образования в рамках смены призваны обеспечить личностный рост, свободу выбора деятельности, способствующие в жизненном </w:t>
      </w:r>
      <w:r w:rsidRPr="0069174B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самоопределении, раскрытии и реализации творческого потенциала и культуры  личности. В программы дополнительного образования внедрены новые современные технологии и методы обучения, отвечающие потребностям современного ребенка и повышающие эффективность процесса обучения.</w:t>
      </w:r>
    </w:p>
    <w:p w:rsidR="0069174B" w:rsidRPr="0069174B" w:rsidRDefault="0069174B" w:rsidP="0069174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174B">
        <w:rPr>
          <w:rFonts w:ascii="Times New Roman" w:eastAsia="Times New Roman" w:hAnsi="Times New Roman"/>
          <w:sz w:val="24"/>
          <w:szCs w:val="24"/>
          <w:lang w:eastAsia="ru-RU"/>
        </w:rPr>
        <w:t xml:space="preserve">Занятия дополнительного образования, реализуемые в условиях применения повышенных мер безопасности, проводятся педагогами и инструкторами по спорту с предварительным прохождением инструктажа и росписью инструктируемого в журнале при каждом посещении: </w:t>
      </w:r>
      <w:proofErr w:type="spellStart"/>
      <w:r w:rsidRPr="0069174B">
        <w:rPr>
          <w:rFonts w:ascii="Times New Roman" w:eastAsia="Times New Roman" w:hAnsi="Times New Roman"/>
          <w:sz w:val="24"/>
          <w:szCs w:val="24"/>
          <w:lang w:eastAsia="ru-RU"/>
        </w:rPr>
        <w:t>скалодром</w:t>
      </w:r>
      <w:proofErr w:type="spellEnd"/>
      <w:r w:rsidRPr="0069174B">
        <w:rPr>
          <w:rFonts w:ascii="Times New Roman" w:eastAsia="Times New Roman" w:hAnsi="Times New Roman"/>
          <w:sz w:val="24"/>
          <w:szCs w:val="24"/>
          <w:lang w:eastAsia="ru-RU"/>
        </w:rPr>
        <w:t>, спортивные игры, бассейн, тренажерный зал и т.д.</w:t>
      </w:r>
    </w:p>
    <w:p w:rsidR="0069174B" w:rsidRPr="0069174B" w:rsidRDefault="0069174B" w:rsidP="0069174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174B">
        <w:rPr>
          <w:rFonts w:ascii="Times New Roman" w:eastAsia="Times New Roman" w:hAnsi="Times New Roman"/>
          <w:sz w:val="24"/>
          <w:szCs w:val="24"/>
          <w:lang w:eastAsia="ru-RU"/>
        </w:rPr>
        <w:t xml:space="preserve">Программы реализуется в объединениях в соответствии с возрастом детей: младший школьный возраст (8-10 лет). </w:t>
      </w:r>
    </w:p>
    <w:p w:rsidR="0069174B" w:rsidRPr="0069174B" w:rsidRDefault="0069174B" w:rsidP="0069174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69174B">
        <w:rPr>
          <w:rFonts w:ascii="Times New Roman" w:eastAsia="Times New Roman" w:hAnsi="Times New Roman"/>
          <w:sz w:val="24"/>
          <w:szCs w:val="24"/>
          <w:lang w:eastAsia="ru-RU"/>
        </w:rPr>
        <w:t>Занятия могут проводиться с детьми в разновозрастных группах с учётом дифференцированной подачи теоретического материала и сложности практической работы.</w:t>
      </w:r>
    </w:p>
    <w:p w:rsidR="0069174B" w:rsidRDefault="0069174B" w:rsidP="0069174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69174B">
        <w:rPr>
          <w:rFonts w:ascii="Times New Roman" w:eastAsia="Times New Roman" w:hAnsi="Times New Roman"/>
          <w:sz w:val="24"/>
          <w:szCs w:val="24"/>
          <w:lang w:eastAsia="ru-RU"/>
        </w:rPr>
        <w:t>Группы формируются в первый – второй день заезда на смену, зачисление детей в группы происходит автоматически на основании приказа руководителя о зачислении детей на смену, отчисление детей происходит на основании приказа руководителя об окончании смены или досрочно на основании заявления родителей/законных представителей о выезде со смены и последующего приказа руководителя об отчислении.</w:t>
      </w:r>
      <w:proofErr w:type="gramEnd"/>
      <w:r w:rsidRPr="0069174B">
        <w:rPr>
          <w:rFonts w:ascii="Times New Roman" w:eastAsia="Times New Roman" w:hAnsi="Times New Roman"/>
          <w:sz w:val="24"/>
          <w:szCs w:val="24"/>
          <w:lang w:eastAsia="ru-RU"/>
        </w:rPr>
        <w:t xml:space="preserve"> Состав участников объединения: 10-15 человек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69174B" w:rsidRDefault="0069174B" w:rsidP="0069174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174B" w:rsidRDefault="0069174B" w:rsidP="0069174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174B" w:rsidRDefault="0069174B" w:rsidP="0069174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174B" w:rsidRDefault="0069174B" w:rsidP="0069174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9174B" w:rsidRPr="0069174B" w:rsidRDefault="0069174B" w:rsidP="0069174B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222"/>
        <w:tblW w:w="4866" w:type="pct"/>
        <w:jc w:val="center"/>
        <w:tblInd w:w="0" w:type="dxa"/>
        <w:tblLook w:val="04A0" w:firstRow="1" w:lastRow="0" w:firstColumn="1" w:lastColumn="0" w:noHBand="0" w:noVBand="1"/>
      </w:tblPr>
      <w:tblGrid>
        <w:gridCol w:w="609"/>
        <w:gridCol w:w="3478"/>
        <w:gridCol w:w="4255"/>
        <w:gridCol w:w="1298"/>
      </w:tblGrid>
      <w:tr w:rsidR="0069174B" w:rsidRPr="0069174B" w:rsidTr="0069174B">
        <w:trPr>
          <w:trHeight w:val="380"/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4B" w:rsidRPr="0069174B" w:rsidRDefault="0069174B" w:rsidP="0069174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69174B">
              <w:rPr>
                <w:rFonts w:ascii="Times New Roman" w:eastAsia="Times New Roman" w:hAnsi="Times New Roman"/>
                <w:b/>
                <w:lang w:eastAsia="ar-SA"/>
              </w:rPr>
              <w:t>№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4B" w:rsidRPr="0069174B" w:rsidRDefault="0069174B" w:rsidP="0069174B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/>
                <w:b/>
                <w:lang w:eastAsia="ar-SA"/>
              </w:rPr>
            </w:pPr>
            <w:r w:rsidRPr="0069174B">
              <w:rPr>
                <w:rFonts w:ascii="Times New Roman" w:eastAsia="Times New Roman" w:hAnsi="Times New Roman"/>
                <w:b/>
                <w:lang w:eastAsia="ar-SA"/>
              </w:rPr>
              <w:t>Название программа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4B" w:rsidRPr="0069174B" w:rsidRDefault="0069174B" w:rsidP="0069174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9174B">
              <w:rPr>
                <w:rFonts w:ascii="Times New Roman" w:hAnsi="Times New Roman"/>
                <w:b/>
              </w:rPr>
              <w:t>Краткое описание программы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4B" w:rsidRPr="0069174B" w:rsidRDefault="0069174B" w:rsidP="0069174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Кол-во детей</w:t>
            </w:r>
          </w:p>
        </w:tc>
      </w:tr>
      <w:tr w:rsidR="0069174B" w:rsidRPr="0069174B" w:rsidTr="0069174B">
        <w:trPr>
          <w:trHeight w:val="38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4B" w:rsidRDefault="0069174B" w:rsidP="0069174B">
            <w:pPr>
              <w:spacing w:line="360" w:lineRule="auto"/>
              <w:jc w:val="center"/>
              <w:rPr>
                <w:rFonts w:ascii="Times New Roman" w:hAnsi="Times New Roman"/>
                <w:b/>
              </w:rPr>
            </w:pPr>
            <w:r w:rsidRPr="0069174B">
              <w:rPr>
                <w:rFonts w:ascii="Times New Roman" w:hAnsi="Times New Roman"/>
                <w:b/>
              </w:rPr>
              <w:t>Модульная программа «Мастерская для Орленка»</w:t>
            </w:r>
          </w:p>
        </w:tc>
      </w:tr>
      <w:tr w:rsidR="0069174B" w:rsidRPr="0069174B" w:rsidTr="0069174B">
        <w:trPr>
          <w:trHeight w:val="380"/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4B" w:rsidRPr="0069174B" w:rsidRDefault="0069174B" w:rsidP="0069174B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69174B">
              <w:rPr>
                <w:rFonts w:ascii="Times New Roman" w:eastAsia="Times New Roman" w:hAnsi="Times New Roman"/>
                <w:lang w:eastAsia="ar-SA"/>
              </w:rPr>
              <w:t>1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4B" w:rsidRPr="0069174B" w:rsidRDefault="0069174B" w:rsidP="0069174B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69174B">
              <w:rPr>
                <w:rFonts w:ascii="Times New Roman" w:eastAsia="Sylfaen" w:hAnsi="Times New Roman"/>
                <w:spacing w:val="-4"/>
                <w:shd w:val="clear" w:color="auto" w:fill="FFFFFF"/>
                <w:lang w:bidi="ru-RU"/>
              </w:rPr>
              <w:t>«Художественная керамика»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4B" w:rsidRPr="0069174B" w:rsidRDefault="0069174B" w:rsidP="0069174B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69174B">
              <w:rPr>
                <w:rFonts w:ascii="Times New Roman" w:hAnsi="Times New Roman"/>
              </w:rPr>
              <w:t xml:space="preserve">Программам направленна на развитие творческих способностей детей. </w:t>
            </w:r>
            <w:proofErr w:type="gramStart"/>
            <w:r w:rsidRPr="0069174B">
              <w:rPr>
                <w:rFonts w:ascii="Times New Roman" w:hAnsi="Times New Roman"/>
              </w:rPr>
              <w:t xml:space="preserve">В процессе образовательной деятельности обучающиеся: </w:t>
            </w:r>
            <w:proofErr w:type="gramEnd"/>
          </w:p>
          <w:p w:rsidR="0069174B" w:rsidRPr="0069174B" w:rsidRDefault="0069174B" w:rsidP="0069174B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69174B">
              <w:rPr>
                <w:rFonts w:ascii="Times New Roman" w:hAnsi="Times New Roman"/>
              </w:rPr>
              <w:t>-знакомятся с основами работы глины;</w:t>
            </w:r>
          </w:p>
          <w:p w:rsidR="0069174B" w:rsidRPr="0069174B" w:rsidRDefault="0069174B" w:rsidP="0069174B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69174B">
              <w:rPr>
                <w:rFonts w:ascii="Times New Roman" w:hAnsi="Times New Roman"/>
              </w:rPr>
              <w:t xml:space="preserve">-изучают техники лепки и </w:t>
            </w:r>
            <w:r w:rsidRPr="0069174B">
              <w:rPr>
                <w:rFonts w:ascii="Times New Roman" w:hAnsi="Times New Roman"/>
              </w:rPr>
              <w:lastRenderedPageBreak/>
              <w:t>декорирования изделий;</w:t>
            </w:r>
          </w:p>
          <w:p w:rsidR="0069174B" w:rsidRPr="0069174B" w:rsidRDefault="0069174B" w:rsidP="0069174B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69174B">
              <w:rPr>
                <w:rFonts w:ascii="Times New Roman" w:hAnsi="Times New Roman"/>
              </w:rPr>
              <w:t xml:space="preserve">-создают уникальные сувениры своими руками, проявляя фантазию и воображение. Программа включает теоретические занятия и практические упражнения. 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4B" w:rsidRDefault="0069174B" w:rsidP="00172C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57</w:t>
            </w:r>
          </w:p>
        </w:tc>
      </w:tr>
      <w:tr w:rsidR="0069174B" w:rsidRPr="0069174B" w:rsidTr="0069174B">
        <w:trPr>
          <w:trHeight w:val="380"/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4B" w:rsidRPr="0069174B" w:rsidRDefault="0069174B" w:rsidP="0069174B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69174B">
              <w:rPr>
                <w:rFonts w:ascii="Times New Roman" w:eastAsia="Times New Roman" w:hAnsi="Times New Roman"/>
                <w:lang w:eastAsia="ar-SA"/>
              </w:rPr>
              <w:lastRenderedPageBreak/>
              <w:t>2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4B" w:rsidRPr="0069174B" w:rsidRDefault="0069174B" w:rsidP="0069174B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69174B">
              <w:rPr>
                <w:rFonts w:ascii="Times New Roman" w:eastAsia="Sylfaen" w:hAnsi="Times New Roman"/>
                <w:spacing w:val="-4"/>
                <w:shd w:val="clear" w:color="auto" w:fill="FFFFFF"/>
                <w:lang w:bidi="ru-RU"/>
              </w:rPr>
              <w:t>«Фетровый  брелок»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4B" w:rsidRPr="0069174B" w:rsidRDefault="0069174B" w:rsidP="0069174B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69174B">
              <w:rPr>
                <w:rFonts w:ascii="Times New Roman" w:hAnsi="Times New Roman"/>
              </w:rPr>
              <w:t>Программа посвящена изучению особенностей фетра, а также освоению практических навыков изготовления брелоков из материала. Завершается программа оформлением и украшением готовых брелоков.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4B" w:rsidRDefault="0069174B" w:rsidP="00172C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55</w:t>
            </w:r>
          </w:p>
        </w:tc>
      </w:tr>
      <w:tr w:rsidR="0069174B" w:rsidRPr="0069174B" w:rsidTr="0069174B">
        <w:trPr>
          <w:trHeight w:val="321"/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4B" w:rsidRPr="0069174B" w:rsidRDefault="0069174B" w:rsidP="0069174B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69174B">
              <w:rPr>
                <w:rFonts w:ascii="Times New Roman" w:eastAsia="Times New Roman" w:hAnsi="Times New Roman"/>
                <w:lang w:eastAsia="ar-SA"/>
              </w:rPr>
              <w:t>3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4B" w:rsidRPr="0069174B" w:rsidRDefault="0069174B" w:rsidP="0069174B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69174B">
              <w:rPr>
                <w:rFonts w:ascii="Times New Roman" w:eastAsia="Sylfaen" w:hAnsi="Times New Roman"/>
                <w:spacing w:val="-4"/>
                <w:shd w:val="clear" w:color="auto" w:fill="FFFFFF"/>
                <w:lang w:bidi="ru-RU"/>
              </w:rPr>
              <w:t>«Полигональное моделирование»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4B" w:rsidRPr="0069174B" w:rsidRDefault="0069174B" w:rsidP="0069174B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69174B">
              <w:rPr>
                <w:rFonts w:ascii="Times New Roman" w:hAnsi="Times New Roman"/>
              </w:rPr>
              <w:t xml:space="preserve">На занятиях обучающиеся познакомятся с основами полигонального моделирования и научатся создавать собственные модели.  Практическая работа предполагает работу с готовой разверткой, сборку и склеивание </w:t>
            </w:r>
            <w:proofErr w:type="gramStart"/>
            <w:r w:rsidRPr="0069174B">
              <w:rPr>
                <w:rFonts w:ascii="Times New Roman" w:hAnsi="Times New Roman"/>
              </w:rPr>
              <w:t>модели-декоративный</w:t>
            </w:r>
            <w:proofErr w:type="gramEnd"/>
            <w:r w:rsidRPr="0069174B">
              <w:rPr>
                <w:rFonts w:ascii="Times New Roman" w:hAnsi="Times New Roman"/>
              </w:rPr>
              <w:t xml:space="preserve"> кактус. Это позволит освоить базовые навыки работы с полигонами и подготовится к созданию собственных проектов.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4B" w:rsidRDefault="0069174B" w:rsidP="00172C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59</w:t>
            </w:r>
          </w:p>
        </w:tc>
      </w:tr>
      <w:tr w:rsidR="0069174B" w:rsidRPr="0069174B" w:rsidTr="0069174B">
        <w:trPr>
          <w:trHeight w:val="380"/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4B" w:rsidRPr="0069174B" w:rsidRDefault="0069174B" w:rsidP="0069174B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69174B">
              <w:rPr>
                <w:rFonts w:ascii="Times New Roman" w:eastAsia="Times New Roman" w:hAnsi="Times New Roman"/>
                <w:lang w:eastAsia="ar-SA"/>
              </w:rPr>
              <w:t>4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4B" w:rsidRPr="0069174B" w:rsidRDefault="0069174B" w:rsidP="0069174B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69174B">
              <w:rPr>
                <w:rFonts w:ascii="Times New Roman" w:eastAsia="Times New Roman" w:hAnsi="Times New Roman"/>
              </w:rPr>
              <w:t>«Актерское мастерство»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4B" w:rsidRPr="0069174B" w:rsidRDefault="0069174B" w:rsidP="0069174B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69174B">
              <w:rPr>
                <w:rFonts w:ascii="Times New Roman" w:hAnsi="Times New Roman"/>
              </w:rPr>
              <w:t xml:space="preserve">Программа развивает артистические способности участников, учит свободно выражать эмоции и взаимодействовать с аудиторией. Обучающиеся осваивают основы сценической речи и пластики тела. Программа  помогает развивать уверенность в себе, умение выступать публично и формирует навыки </w:t>
            </w:r>
            <w:r w:rsidRPr="0069174B">
              <w:rPr>
                <w:rFonts w:ascii="Times New Roman" w:hAnsi="Times New Roman"/>
              </w:rPr>
              <w:lastRenderedPageBreak/>
              <w:t>коллективного взаимодействия.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4B" w:rsidRDefault="0069174B" w:rsidP="00172C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51</w:t>
            </w:r>
          </w:p>
        </w:tc>
      </w:tr>
      <w:tr w:rsidR="0069174B" w:rsidRPr="0069174B" w:rsidTr="0069174B">
        <w:trPr>
          <w:trHeight w:val="380"/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4B" w:rsidRPr="0069174B" w:rsidRDefault="0069174B" w:rsidP="0069174B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69174B">
              <w:rPr>
                <w:rFonts w:ascii="Times New Roman" w:eastAsia="Times New Roman" w:hAnsi="Times New Roman"/>
                <w:lang w:eastAsia="ar-SA"/>
              </w:rPr>
              <w:lastRenderedPageBreak/>
              <w:t>5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4B" w:rsidRPr="0069174B" w:rsidRDefault="0069174B" w:rsidP="0069174B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69174B">
              <w:rPr>
                <w:rFonts w:ascii="Times New Roman" w:eastAsia="Sylfaen" w:hAnsi="Times New Roman"/>
                <w:spacing w:val="-4"/>
                <w:shd w:val="clear" w:color="auto" w:fill="FFFFFF"/>
                <w:lang w:bidi="ru-RU"/>
              </w:rPr>
              <w:t>«Декоративный сувенир»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4B" w:rsidRPr="0069174B" w:rsidRDefault="0069174B" w:rsidP="0069174B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69174B">
              <w:rPr>
                <w:rFonts w:ascii="Times New Roman" w:hAnsi="Times New Roman"/>
              </w:rPr>
              <w:t xml:space="preserve">Программа мастер-класса по созданию декоративных сувениров включает в себя изучение техники работы с бусинами и нитками. Обучающиеся научатся создавать фигурки человечков, используя деревянные заготовки, бусины и яркие нитки для одежды. В процессе работы будут рассмотрены основы композиции, цветовые сочетания и способы крепления готовых изделий. В результате дети создадут уникальные сувениры, </w:t>
            </w:r>
            <w:proofErr w:type="spellStart"/>
            <w:r w:rsidRPr="0069174B">
              <w:rPr>
                <w:rFonts w:ascii="Times New Roman" w:hAnsi="Times New Roman"/>
              </w:rPr>
              <w:t>которве</w:t>
            </w:r>
            <w:proofErr w:type="spellEnd"/>
            <w:r w:rsidRPr="0069174B">
              <w:rPr>
                <w:rFonts w:ascii="Times New Roman" w:hAnsi="Times New Roman"/>
              </w:rPr>
              <w:t xml:space="preserve"> можно использовать в качестве брелоков или декоративных элементов.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4B" w:rsidRDefault="0069174B" w:rsidP="00172C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43</w:t>
            </w:r>
          </w:p>
        </w:tc>
      </w:tr>
      <w:tr w:rsidR="0069174B" w:rsidRPr="0069174B" w:rsidTr="0069174B">
        <w:trPr>
          <w:trHeight w:val="38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74B" w:rsidRPr="0069174B" w:rsidRDefault="0069174B" w:rsidP="00172C5C">
            <w:pPr>
              <w:jc w:val="center"/>
              <w:rPr>
                <w:rFonts w:ascii="Times New Roman" w:hAnsi="Times New Roman"/>
                <w:b/>
              </w:rPr>
            </w:pPr>
            <w:r w:rsidRPr="0069174B">
              <w:rPr>
                <w:rFonts w:ascii="Times New Roman" w:hAnsi="Times New Roman"/>
                <w:b/>
              </w:rPr>
              <w:t>Модульная программа «Фокстрот для Орленка»</w:t>
            </w:r>
          </w:p>
        </w:tc>
      </w:tr>
      <w:tr w:rsidR="0069174B" w:rsidRPr="0069174B" w:rsidTr="0069174B">
        <w:trPr>
          <w:trHeight w:val="380"/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4B" w:rsidRPr="0069174B" w:rsidRDefault="0069174B" w:rsidP="0069174B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69174B">
              <w:rPr>
                <w:rFonts w:ascii="Times New Roman" w:eastAsia="Times New Roman" w:hAnsi="Times New Roman"/>
                <w:lang w:eastAsia="ar-SA"/>
              </w:rPr>
              <w:t>6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4B" w:rsidRPr="0069174B" w:rsidRDefault="0069174B" w:rsidP="0069174B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69174B">
              <w:rPr>
                <w:rFonts w:ascii="Times New Roman" w:eastAsia="Sylfaen" w:hAnsi="Times New Roman"/>
                <w:spacing w:val="-4"/>
                <w:shd w:val="clear" w:color="auto" w:fill="FFFFFF"/>
                <w:lang w:bidi="ru-RU"/>
              </w:rPr>
              <w:t>«Подвижные игры и эстафеты»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74B" w:rsidRPr="0069174B" w:rsidRDefault="0069174B" w:rsidP="0069174B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69174B">
              <w:rPr>
                <w:rFonts w:ascii="Times New Roman" w:hAnsi="Times New Roman"/>
              </w:rPr>
              <w:t xml:space="preserve">Программа направлена на активное вовлечение детей в подвижные игры и спортивные состязания. В ходе занятий принципами техники безопасности и правилами проведения различных спортивных игр и эстафет. </w:t>
            </w:r>
            <w:proofErr w:type="gramStart"/>
            <w:r w:rsidRPr="0069174B">
              <w:rPr>
                <w:rFonts w:ascii="Times New Roman" w:hAnsi="Times New Roman"/>
              </w:rPr>
              <w:t>Практическая</w:t>
            </w:r>
            <w:proofErr w:type="gramEnd"/>
            <w:r w:rsidRPr="0069174B">
              <w:rPr>
                <w:rFonts w:ascii="Times New Roman" w:hAnsi="Times New Roman"/>
              </w:rPr>
              <w:t xml:space="preserve"> участие в играх общефизическую подготовку, участие в играх с элементами популярных видов спорта (футбол, баскетбол, волейбол), а также проведение захватывающей спортивной эстафеты. Занятия способствуют развитию физической активности, командного духа и интереса к спорту среди детей.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4B" w:rsidRPr="00582734" w:rsidRDefault="0069174B" w:rsidP="00172C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</w:tr>
      <w:tr w:rsidR="0069174B" w:rsidRPr="0069174B" w:rsidTr="0069174B">
        <w:trPr>
          <w:trHeight w:val="380"/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4B" w:rsidRPr="0069174B" w:rsidRDefault="0069174B" w:rsidP="0069174B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69174B">
              <w:rPr>
                <w:rFonts w:ascii="Times New Roman" w:eastAsia="Times New Roman" w:hAnsi="Times New Roman"/>
                <w:lang w:eastAsia="ar-SA"/>
              </w:rPr>
              <w:lastRenderedPageBreak/>
              <w:t>7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4B" w:rsidRPr="0069174B" w:rsidRDefault="0069174B" w:rsidP="00A57731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69174B">
              <w:rPr>
                <w:rFonts w:ascii="Times New Roman" w:eastAsia="Sylfaen" w:hAnsi="Times New Roman"/>
                <w:spacing w:val="-4"/>
                <w:shd w:val="clear" w:color="auto" w:fill="FFFFFF"/>
                <w:lang w:bidi="ru-RU"/>
              </w:rPr>
              <w:t>«Плавание»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4B" w:rsidRPr="0069174B" w:rsidRDefault="0069174B" w:rsidP="00A57731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69174B">
              <w:rPr>
                <w:rFonts w:ascii="Times New Roman" w:hAnsi="Times New Roman"/>
              </w:rPr>
              <w:t xml:space="preserve">Программа посвящена общей подготовке детей к обучению плаванию и активному отдыху на воде. Завещающим этапом </w:t>
            </w:r>
            <w:proofErr w:type="gramStart"/>
            <w:r w:rsidRPr="0069174B">
              <w:rPr>
                <w:rFonts w:ascii="Times New Roman" w:hAnsi="Times New Roman"/>
              </w:rPr>
              <w:t>является</w:t>
            </w:r>
            <w:proofErr w:type="gramEnd"/>
            <w:r w:rsidRPr="0069174B">
              <w:rPr>
                <w:rFonts w:ascii="Times New Roman" w:hAnsi="Times New Roman"/>
              </w:rPr>
              <w:t xml:space="preserve"> играв «Водное поло», проводится по упрощённым правилам.  Эти занятия помогают детям адаптироваться к водной среде и развить интерес к плаванию.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4B" w:rsidRDefault="0069174B" w:rsidP="00172C5C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52</w:t>
            </w:r>
          </w:p>
        </w:tc>
      </w:tr>
      <w:tr w:rsidR="0069174B" w:rsidRPr="0069174B" w:rsidTr="0069174B">
        <w:trPr>
          <w:trHeight w:val="38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9174B" w:rsidRPr="0069174B" w:rsidRDefault="0069174B" w:rsidP="0069174B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</w:rPr>
            </w:pPr>
            <w:r w:rsidRPr="0069174B">
              <w:rPr>
                <w:rFonts w:ascii="Times New Roman" w:hAnsi="Times New Roman"/>
                <w:b/>
                <w:i/>
              </w:rPr>
              <w:t>Модульная программа «Орленок Турист»</w:t>
            </w:r>
          </w:p>
        </w:tc>
      </w:tr>
      <w:tr w:rsidR="0069174B" w:rsidRPr="0069174B" w:rsidTr="0069174B">
        <w:trPr>
          <w:trHeight w:val="4121"/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74B" w:rsidRPr="0069174B" w:rsidRDefault="0069174B" w:rsidP="0069174B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8.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4B" w:rsidRPr="0069174B" w:rsidRDefault="0069174B" w:rsidP="00CC4EBD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 w:rsidRPr="0069174B">
              <w:rPr>
                <w:rFonts w:ascii="Times New Roman" w:eastAsia="Times New Roman" w:hAnsi="Times New Roman"/>
                <w:lang w:eastAsia="ar-SA"/>
              </w:rPr>
              <w:t>«Основы туристической подготовки»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4B" w:rsidRPr="0069174B" w:rsidRDefault="0069174B" w:rsidP="00CC4EBD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69174B">
              <w:rPr>
                <w:rFonts w:ascii="Times New Roman" w:hAnsi="Times New Roman"/>
              </w:rPr>
              <w:t xml:space="preserve">Программа посвящена введению в мир туризма и основным аспектам организации туристических походов. Участники узнают о видах туризма, особенностях прохождения туристических маршрутов Хабаровского края и мерах безопасности на маршрутах. Изучению техники ориентирование на местности и разведению костров. 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4B" w:rsidRPr="0069174B" w:rsidRDefault="0069174B" w:rsidP="0069174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</w:tr>
      <w:tr w:rsidR="0069174B" w:rsidRPr="0069174B" w:rsidTr="0069174B">
        <w:trPr>
          <w:trHeight w:val="380"/>
          <w:jc w:val="center"/>
        </w:trPr>
        <w:tc>
          <w:tcPr>
            <w:tcW w:w="3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74B" w:rsidRPr="0069174B" w:rsidRDefault="0069174B" w:rsidP="0069174B">
            <w:pPr>
              <w:suppressAutoHyphens/>
              <w:spacing w:line="360" w:lineRule="auto"/>
              <w:jc w:val="both"/>
              <w:rPr>
                <w:rFonts w:ascii="Times New Roman" w:eastAsia="Times New Roman" w:hAnsi="Times New Roman"/>
                <w:lang w:eastAsia="ar-SA"/>
              </w:rPr>
            </w:pPr>
            <w:r>
              <w:rPr>
                <w:rFonts w:ascii="Times New Roman" w:eastAsia="Times New Roman" w:hAnsi="Times New Roman"/>
                <w:lang w:eastAsia="ar-SA"/>
              </w:rPr>
              <w:t>9.</w:t>
            </w:r>
          </w:p>
        </w:tc>
        <w:tc>
          <w:tcPr>
            <w:tcW w:w="18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4B" w:rsidRPr="0069174B" w:rsidRDefault="0069174B" w:rsidP="0069174B">
            <w:pPr>
              <w:suppressAutoHyphens/>
              <w:spacing w:line="360" w:lineRule="auto"/>
              <w:jc w:val="both"/>
              <w:rPr>
                <w:rFonts w:ascii="Times New Roman" w:eastAsia="Sylfaen" w:hAnsi="Times New Roman"/>
                <w:spacing w:val="-4"/>
                <w:shd w:val="clear" w:color="auto" w:fill="FFFFFF"/>
                <w:lang w:bidi="ru-RU"/>
              </w:rPr>
            </w:pPr>
            <w:r>
              <w:rPr>
                <w:rFonts w:ascii="Times New Roman" w:eastAsia="Sylfaen" w:hAnsi="Times New Roman"/>
                <w:spacing w:val="-4"/>
                <w:shd w:val="clear" w:color="auto" w:fill="FFFFFF"/>
                <w:lang w:bidi="ru-RU"/>
              </w:rPr>
              <w:t>«Основы скалолазания»</w:t>
            </w:r>
          </w:p>
        </w:tc>
        <w:tc>
          <w:tcPr>
            <w:tcW w:w="22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4B" w:rsidRPr="0069174B" w:rsidRDefault="0069174B" w:rsidP="0069174B">
            <w:pPr>
              <w:spacing w:line="360" w:lineRule="auto"/>
              <w:jc w:val="both"/>
              <w:rPr>
                <w:rFonts w:ascii="Times New Roman" w:hAnsi="Times New Roman"/>
              </w:rPr>
            </w:pPr>
            <w:r w:rsidRPr="0069174B">
              <w:rPr>
                <w:rFonts w:ascii="Times New Roman" w:hAnsi="Times New Roman"/>
              </w:rPr>
              <w:t xml:space="preserve">Программа «Основы скалолазания» направлена на знакомство с основами этого увлекательного вида спорта. Участники осваивают технику безопасности на </w:t>
            </w:r>
            <w:proofErr w:type="spellStart"/>
            <w:r w:rsidRPr="0069174B">
              <w:rPr>
                <w:rFonts w:ascii="Times New Roman" w:hAnsi="Times New Roman"/>
              </w:rPr>
              <w:t>скалодроме</w:t>
            </w:r>
            <w:proofErr w:type="spellEnd"/>
            <w:r w:rsidRPr="0069174B">
              <w:rPr>
                <w:rFonts w:ascii="Times New Roman" w:hAnsi="Times New Roman"/>
              </w:rPr>
              <w:t>, учатся правильно использовать снаряжение и осваивают базовые навыки лазания. В процессе занятий ребята развивают физическую выносливость, координацию и уверенность в себе, а также учатся работать в команде и преодолевать страх высоты.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74B" w:rsidRPr="0069174B" w:rsidRDefault="0069174B" w:rsidP="0069174B">
            <w:pPr>
              <w:spacing w:line="36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</w:t>
            </w:r>
          </w:p>
        </w:tc>
      </w:tr>
    </w:tbl>
    <w:p w:rsidR="00700DBF" w:rsidRPr="00700DBF" w:rsidRDefault="00700DBF" w:rsidP="00700DBF">
      <w:pPr>
        <w:spacing w:after="0" w:line="360" w:lineRule="auto"/>
        <w:jc w:val="both"/>
        <w:rPr>
          <w:rFonts w:ascii="Times New Roman" w:eastAsia="Raleway" w:hAnsi="Times New Roman"/>
          <w:color w:val="231F20"/>
          <w:sz w:val="24"/>
          <w:szCs w:val="24"/>
        </w:rPr>
      </w:pPr>
    </w:p>
    <w:p w:rsidR="000A1167" w:rsidRPr="000A1167" w:rsidRDefault="000A1167" w:rsidP="000A1167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1167">
        <w:rPr>
          <w:rFonts w:ascii="Times New Roman" w:hAnsi="Times New Roman"/>
          <w:b/>
          <w:bCs/>
          <w:sz w:val="24"/>
          <w:szCs w:val="24"/>
        </w:rPr>
        <w:t>4.2. Воспитательное направление деятельности</w:t>
      </w:r>
      <w:r w:rsidRPr="000A1167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0A1167" w:rsidRPr="000A1167" w:rsidRDefault="000A1167" w:rsidP="000A1167">
      <w:pPr>
        <w:spacing w:after="0" w:line="36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1167">
        <w:rPr>
          <w:rFonts w:ascii="Times New Roman" w:eastAsia="Times New Roman" w:hAnsi="Times New Roman"/>
          <w:sz w:val="24"/>
          <w:szCs w:val="24"/>
          <w:lang w:eastAsia="ru-RU"/>
        </w:rPr>
        <w:t>Достижение цели и поставленных задач осуществляется путем организации комплексного подхода к оздоровлению, воспитанию, обучению и развитию личности участников программы реализуемого</w:t>
      </w:r>
      <w:r w:rsidRPr="000A1167">
        <w:rPr>
          <w:rFonts w:ascii="Times New Roman" w:eastAsia="Times New Roman" w:hAnsi="Times New Roman"/>
          <w:spacing w:val="-12"/>
          <w:sz w:val="24"/>
          <w:szCs w:val="24"/>
          <w:lang w:eastAsia="ru-RU"/>
        </w:rPr>
        <w:t xml:space="preserve"> </w:t>
      </w:r>
      <w:r w:rsidRPr="000A1167">
        <w:rPr>
          <w:rFonts w:ascii="Times New Roman" w:eastAsia="Times New Roman" w:hAnsi="Times New Roman"/>
          <w:sz w:val="24"/>
          <w:szCs w:val="24"/>
          <w:lang w:eastAsia="ru-RU"/>
        </w:rPr>
        <w:t>путем</w:t>
      </w:r>
      <w:r w:rsidRPr="000A1167">
        <w:rPr>
          <w:rFonts w:ascii="Times New Roman" w:eastAsia="Times New Roman" w:hAnsi="Times New Roman"/>
          <w:spacing w:val="-8"/>
          <w:sz w:val="24"/>
          <w:szCs w:val="24"/>
          <w:lang w:eastAsia="ru-RU"/>
        </w:rPr>
        <w:t xml:space="preserve"> </w:t>
      </w:r>
      <w:r w:rsidRPr="000A1167">
        <w:rPr>
          <w:rFonts w:ascii="Times New Roman" w:eastAsia="Times New Roman" w:hAnsi="Times New Roman"/>
          <w:sz w:val="24"/>
          <w:szCs w:val="24"/>
          <w:lang w:eastAsia="ru-RU"/>
        </w:rPr>
        <w:t>следующих</w:t>
      </w:r>
      <w:r w:rsidRPr="000A1167">
        <w:rPr>
          <w:rFonts w:ascii="Times New Roman" w:eastAsia="Times New Roman" w:hAnsi="Times New Roman"/>
          <w:spacing w:val="-13"/>
          <w:sz w:val="24"/>
          <w:szCs w:val="24"/>
          <w:lang w:eastAsia="ru-RU"/>
        </w:rPr>
        <w:t xml:space="preserve"> </w:t>
      </w:r>
      <w:r w:rsidRPr="000A1167">
        <w:rPr>
          <w:rFonts w:ascii="Times New Roman" w:eastAsia="Times New Roman" w:hAnsi="Times New Roman"/>
          <w:sz w:val="24"/>
          <w:szCs w:val="24"/>
          <w:lang w:eastAsia="ru-RU"/>
        </w:rPr>
        <w:t>направлений</w:t>
      </w:r>
      <w:r w:rsidRPr="000A1167">
        <w:rPr>
          <w:rFonts w:ascii="Times New Roman" w:eastAsia="Times New Roman" w:hAnsi="Times New Roman"/>
          <w:spacing w:val="-8"/>
          <w:sz w:val="24"/>
          <w:szCs w:val="24"/>
          <w:lang w:eastAsia="ru-RU"/>
        </w:rPr>
        <w:t xml:space="preserve"> </w:t>
      </w:r>
      <w:r w:rsidRPr="000A1167">
        <w:rPr>
          <w:rFonts w:ascii="Times New Roman" w:eastAsia="Times New Roman" w:hAnsi="Times New Roman"/>
          <w:spacing w:val="-2"/>
          <w:sz w:val="24"/>
          <w:szCs w:val="24"/>
          <w:lang w:eastAsia="ru-RU"/>
        </w:rPr>
        <w:t>деятельности.</w:t>
      </w:r>
    </w:p>
    <w:p w:rsidR="000A1167" w:rsidRPr="000A1167" w:rsidRDefault="000A1167" w:rsidP="000A1167">
      <w:pPr>
        <w:suppressAutoHyphens/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</w:p>
    <w:p w:rsidR="000A1167" w:rsidRPr="000A1167" w:rsidRDefault="000A1167" w:rsidP="000A1167">
      <w:pPr>
        <w:suppressAutoHyphens/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b/>
          <w:bCs/>
          <w:sz w:val="24"/>
          <w:szCs w:val="24"/>
          <w:lang w:eastAsia="ar-SA"/>
        </w:rPr>
        <w:t>Основные направления воспитательной деятельности согласно модулям программы воспитания КДЦ «Созвездие»:</w:t>
      </w:r>
    </w:p>
    <w:tbl>
      <w:tblPr>
        <w:tblStyle w:val="21"/>
        <w:tblW w:w="9606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9"/>
        <w:gridCol w:w="2694"/>
        <w:gridCol w:w="6203"/>
      </w:tblGrid>
      <w:tr w:rsidR="000A1167" w:rsidRPr="000A1167" w:rsidTr="000A11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Модули программы воспитательной работы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  <w:t>Формы работы с детьми по модулям</w:t>
            </w:r>
          </w:p>
        </w:tc>
      </w:tr>
      <w:tr w:rsidR="000A1167" w:rsidRPr="000A1167" w:rsidTr="000A11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uppressAutoHyphens/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Модуль «Спортивно-оздоровительная работа»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numPr>
                <w:ilvl w:val="0"/>
                <w:numId w:val="4"/>
              </w:numPr>
              <w:suppressAutoHyphens/>
              <w:spacing w:before="100" w:beforeAutospacing="1" w:after="100" w:afterAutospacing="1" w:line="360" w:lineRule="auto"/>
              <w:ind w:left="317" w:hanging="284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Спортивные игры</w:t>
            </w:r>
          </w:p>
          <w:p w:rsidR="000A1167" w:rsidRPr="000A1167" w:rsidRDefault="000A1167" w:rsidP="000A1167">
            <w:pPr>
              <w:numPr>
                <w:ilvl w:val="0"/>
                <w:numId w:val="4"/>
              </w:numPr>
              <w:suppressAutoHyphens/>
              <w:spacing w:before="100" w:beforeAutospacing="1" w:after="100" w:afterAutospacing="1" w:line="360" w:lineRule="auto"/>
              <w:ind w:left="317" w:hanging="284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Орлёнок - Спортсмен</w:t>
            </w:r>
          </w:p>
          <w:p w:rsidR="000A1167" w:rsidRPr="000A1167" w:rsidRDefault="000A1167" w:rsidP="000A1167">
            <w:pPr>
              <w:numPr>
                <w:ilvl w:val="0"/>
                <w:numId w:val="4"/>
              </w:numPr>
              <w:suppressAutoHyphens/>
              <w:spacing w:before="100" w:beforeAutospacing="1" w:after="100" w:afterAutospacing="1" w:line="360" w:lineRule="auto"/>
              <w:ind w:left="317" w:hanging="284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Бассейн</w:t>
            </w:r>
          </w:p>
        </w:tc>
      </w:tr>
      <w:tr w:rsidR="000A1167" w:rsidRPr="000A1167" w:rsidTr="000A11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uppressAutoHyphens/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Модуль «Культура России»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167" w:rsidRPr="000A1167" w:rsidRDefault="000A1167" w:rsidP="000A1167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 w:line="360" w:lineRule="auto"/>
              <w:ind w:left="317" w:hanging="284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Интерактивная программа «Сказки в чемодане»</w:t>
            </w:r>
          </w:p>
          <w:p w:rsidR="000A1167" w:rsidRPr="000A1167" w:rsidRDefault="000A1167" w:rsidP="000A1167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 w:line="360" w:lineRule="auto"/>
              <w:ind w:left="317" w:hanging="284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ОД «Мой дом»</w:t>
            </w:r>
          </w:p>
          <w:p w:rsidR="000A1167" w:rsidRPr="000A1167" w:rsidRDefault="000A1167" w:rsidP="000A1167">
            <w:pPr>
              <w:numPr>
                <w:ilvl w:val="0"/>
                <w:numId w:val="5"/>
              </w:numPr>
              <w:suppressAutoHyphens/>
              <w:spacing w:before="100" w:beforeAutospacing="1" w:after="100" w:afterAutospacing="1" w:line="360" w:lineRule="auto"/>
              <w:ind w:left="317" w:hanging="284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Киноклуб «Дальневосточные мультфильмы»</w:t>
            </w:r>
          </w:p>
          <w:p w:rsidR="000A1167" w:rsidRPr="000A1167" w:rsidRDefault="000A1167" w:rsidP="000A1167">
            <w:pPr>
              <w:suppressAutoHyphens/>
              <w:spacing w:line="360" w:lineRule="auto"/>
              <w:ind w:left="317"/>
              <w:contextualSpacing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ar-SA"/>
              </w:rPr>
            </w:pPr>
          </w:p>
        </w:tc>
      </w:tr>
      <w:tr w:rsidR="000A1167" w:rsidRPr="000A1167" w:rsidTr="000A11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uppressAutoHyphens/>
              <w:spacing w:line="36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Модуль «Психолого-педагогическое сопровождение».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 w:line="360" w:lineRule="auto"/>
              <w:ind w:left="317" w:hanging="284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Психологический тренинг «Моя эмоция»</w:t>
            </w:r>
          </w:p>
          <w:p w:rsidR="000A1167" w:rsidRPr="000A1167" w:rsidRDefault="000A1167" w:rsidP="000A1167">
            <w:pPr>
              <w:numPr>
                <w:ilvl w:val="0"/>
                <w:numId w:val="6"/>
              </w:numPr>
              <w:suppressAutoHyphens/>
              <w:spacing w:before="100" w:beforeAutospacing="1" w:after="100" w:afterAutospacing="1" w:line="360" w:lineRule="auto"/>
              <w:ind w:left="317" w:hanging="284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Психологический тренинг «Письмо в будущее»</w:t>
            </w:r>
          </w:p>
        </w:tc>
      </w:tr>
      <w:tr w:rsidR="000A1167" w:rsidRPr="000A1167" w:rsidTr="000A11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uppressAutoHyphens/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Модуль «Детское самоуправление»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numPr>
                <w:ilvl w:val="0"/>
                <w:numId w:val="7"/>
              </w:numPr>
              <w:suppressAutoHyphens/>
              <w:spacing w:before="100" w:beforeAutospacing="1" w:after="100" w:afterAutospacing="1" w:line="360" w:lineRule="auto"/>
              <w:ind w:left="317" w:hanging="284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Выборы органов ОСУ </w:t>
            </w:r>
          </w:p>
        </w:tc>
      </w:tr>
      <w:tr w:rsidR="000A1167" w:rsidRPr="000A1167" w:rsidTr="000A11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uppressAutoHyphens/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Модуль «Кружки и секции».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numPr>
                <w:ilvl w:val="0"/>
                <w:numId w:val="8"/>
              </w:numPr>
              <w:suppressAutoHyphens/>
              <w:spacing w:before="100" w:beforeAutospacing="1" w:after="100" w:afterAutospacing="1" w:line="360" w:lineRule="auto"/>
              <w:ind w:left="317" w:right="-108" w:hanging="283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Творческие мастерские</w:t>
            </w:r>
          </w:p>
        </w:tc>
      </w:tr>
      <w:tr w:rsidR="000A1167" w:rsidRPr="000A1167" w:rsidTr="000A11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uppressAutoHyphens/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hAnsi="Times New Roman"/>
                <w:sz w:val="24"/>
                <w:szCs w:val="24"/>
                <w:lang w:eastAsia="ar-SA"/>
              </w:rPr>
              <w:t>Модуль «Ключевые мероприятия»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numPr>
                <w:ilvl w:val="0"/>
                <w:numId w:val="9"/>
              </w:numPr>
              <w:suppressAutoHyphens/>
              <w:spacing w:before="100" w:beforeAutospacing="1" w:after="100" w:afterAutospacing="1" w:line="360" w:lineRule="auto"/>
              <w:ind w:left="317" w:right="-108" w:hanging="317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Открытие проекта</w:t>
            </w:r>
          </w:p>
          <w:p w:rsidR="000A1167" w:rsidRPr="000A1167" w:rsidRDefault="000A1167" w:rsidP="000A1167">
            <w:pPr>
              <w:numPr>
                <w:ilvl w:val="0"/>
                <w:numId w:val="9"/>
              </w:numPr>
              <w:suppressAutoHyphens/>
              <w:spacing w:before="100" w:beforeAutospacing="1" w:after="100" w:afterAutospacing="1" w:line="360" w:lineRule="auto"/>
              <w:ind w:left="317" w:right="-108" w:hanging="317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Спортивное мероприятие «Большие </w:t>
            </w:r>
            <w:proofErr w:type="spellStart"/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Орлятские</w:t>
            </w:r>
            <w:proofErr w:type="spellEnd"/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игры»</w:t>
            </w:r>
          </w:p>
          <w:p w:rsidR="000A1167" w:rsidRPr="000A1167" w:rsidRDefault="000A1167" w:rsidP="000A1167">
            <w:pPr>
              <w:numPr>
                <w:ilvl w:val="0"/>
                <w:numId w:val="9"/>
              </w:numPr>
              <w:suppressAutoHyphens/>
              <w:spacing w:before="100" w:beforeAutospacing="1" w:after="100" w:afterAutospacing="1" w:line="360" w:lineRule="auto"/>
              <w:ind w:left="317" w:right="-108" w:hanging="317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Закрытие проекта</w:t>
            </w:r>
          </w:p>
        </w:tc>
      </w:tr>
      <w:tr w:rsidR="000A1167" w:rsidRPr="000A1167" w:rsidTr="000A1167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uppressAutoHyphens/>
              <w:spacing w:line="36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uppressAutoHyphens/>
              <w:spacing w:line="360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Модуль «События, приуроченные к тематике года»</w:t>
            </w:r>
          </w:p>
        </w:tc>
        <w:tc>
          <w:tcPr>
            <w:tcW w:w="6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1167" w:rsidRPr="000A1167" w:rsidRDefault="000A1167" w:rsidP="000A1167">
            <w:pPr>
              <w:numPr>
                <w:ilvl w:val="0"/>
                <w:numId w:val="10"/>
              </w:numPr>
              <w:suppressAutoHyphens/>
              <w:spacing w:before="100" w:beforeAutospacing="1" w:after="100" w:afterAutospacing="1" w:line="360" w:lineRule="auto"/>
              <w:ind w:left="317" w:hanging="284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ОД «Защитники Отечества»</w:t>
            </w:r>
          </w:p>
          <w:p w:rsidR="000A1167" w:rsidRPr="000A1167" w:rsidRDefault="000A1167" w:rsidP="000A1167">
            <w:pPr>
              <w:suppressAutoHyphens/>
              <w:spacing w:line="360" w:lineRule="auto"/>
              <w:ind w:left="317"/>
              <w:contextualSpacing/>
              <w:jc w:val="both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</w:p>
        </w:tc>
      </w:tr>
    </w:tbl>
    <w:p w:rsidR="000A1167" w:rsidRDefault="000A1167" w:rsidP="000A1167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1167" w:rsidRPr="000A1167" w:rsidRDefault="000A1167" w:rsidP="000A1167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1167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5. Логика развития смены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4352"/>
        <w:gridCol w:w="2740"/>
      </w:tblGrid>
      <w:tr w:rsidR="000A1167" w:rsidRPr="000A1167" w:rsidTr="000A116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b/>
                <w:sz w:val="24"/>
                <w:szCs w:val="24"/>
              </w:rPr>
              <w:t>Период смены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tabs>
                <w:tab w:val="left" w:pos="315"/>
              </w:tabs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b/>
                <w:sz w:val="24"/>
                <w:szCs w:val="24"/>
              </w:rPr>
              <w:t>Мероприятия на смене</w:t>
            </w:r>
          </w:p>
        </w:tc>
      </w:tr>
      <w:tr w:rsidR="000A1167" w:rsidRPr="000A1167" w:rsidTr="000A1167">
        <w:trPr>
          <w:trHeight w:val="8239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1.Организационный период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numPr>
                <w:ilvl w:val="0"/>
                <w:numId w:val="11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Удовлетворение потребности детей в информации о Центре, о людях, которые в нем работают;</w:t>
            </w:r>
          </w:p>
          <w:p w:rsidR="000A1167" w:rsidRPr="000A1167" w:rsidRDefault="000A1167" w:rsidP="000A1167">
            <w:pPr>
              <w:numPr>
                <w:ilvl w:val="0"/>
                <w:numId w:val="11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Предъявление ЕПТ;</w:t>
            </w:r>
          </w:p>
          <w:p w:rsidR="000A1167" w:rsidRPr="000A1167" w:rsidRDefault="000A1167" w:rsidP="000A1167">
            <w:pPr>
              <w:numPr>
                <w:ilvl w:val="0"/>
                <w:numId w:val="11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 xml:space="preserve">Заложение основ </w:t>
            </w:r>
            <w:proofErr w:type="spellStart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соуправления</w:t>
            </w:r>
            <w:proofErr w:type="spellEnd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0A1167" w:rsidRPr="000A1167" w:rsidRDefault="000A1167" w:rsidP="000A1167">
            <w:pPr>
              <w:numPr>
                <w:ilvl w:val="0"/>
                <w:numId w:val="11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Перспектива совместной деятельности с отрядом;</w:t>
            </w:r>
          </w:p>
          <w:p w:rsidR="000A1167" w:rsidRPr="000A1167" w:rsidRDefault="000A1167" w:rsidP="000A1167">
            <w:pPr>
              <w:numPr>
                <w:ilvl w:val="0"/>
                <w:numId w:val="11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Погружение детей в программу смены;</w:t>
            </w:r>
          </w:p>
          <w:p w:rsidR="000A1167" w:rsidRPr="000A1167" w:rsidRDefault="000A1167" w:rsidP="000A1167">
            <w:pPr>
              <w:numPr>
                <w:ilvl w:val="0"/>
                <w:numId w:val="11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Создание  необходимых условий для адаптации к новым условиям жизнедеятельности;</w:t>
            </w:r>
          </w:p>
          <w:p w:rsidR="000A1167" w:rsidRPr="000A1167" w:rsidRDefault="000A1167" w:rsidP="000A1167">
            <w:pPr>
              <w:numPr>
                <w:ilvl w:val="0"/>
                <w:numId w:val="11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Получение необходимую информацию о каждом ребенке;</w:t>
            </w:r>
          </w:p>
          <w:p w:rsidR="000A1167" w:rsidRPr="000A1167" w:rsidRDefault="000A1167" w:rsidP="000A1167">
            <w:pPr>
              <w:numPr>
                <w:ilvl w:val="0"/>
                <w:numId w:val="11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 xml:space="preserve">Организация выборов органов </w:t>
            </w:r>
            <w:proofErr w:type="spellStart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соуправления</w:t>
            </w:r>
            <w:proofErr w:type="spellEnd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0A1167" w:rsidRPr="000A1167" w:rsidRDefault="000A1167" w:rsidP="000A1167">
            <w:pPr>
              <w:numPr>
                <w:ilvl w:val="0"/>
                <w:numId w:val="11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Обеспечение выполнения программы смены;</w:t>
            </w:r>
          </w:p>
          <w:p w:rsidR="000A1167" w:rsidRPr="000A1167" w:rsidRDefault="000A1167" w:rsidP="000A1167">
            <w:pPr>
              <w:numPr>
                <w:ilvl w:val="0"/>
                <w:numId w:val="11"/>
              </w:numPr>
              <w:tabs>
                <w:tab w:val="left" w:pos="315"/>
              </w:tabs>
              <w:spacing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Начало работы основных секций и направлений.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 xml:space="preserve">Инструктажи, отрядное дело «Мой дом Созвездие», Организационно-хозяйственный сбор, экскурсия, Игры на знакомство и </w:t>
            </w:r>
            <w:proofErr w:type="spellStart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командообразование</w:t>
            </w:r>
            <w:proofErr w:type="spellEnd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, Открытие проекта, огонёк знакомств</w:t>
            </w:r>
          </w:p>
        </w:tc>
      </w:tr>
      <w:tr w:rsidR="000A1167" w:rsidRPr="000A1167" w:rsidTr="000A1167">
        <w:trPr>
          <w:trHeight w:val="2966"/>
        </w:trPr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2.Основной период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numPr>
                <w:ilvl w:val="0"/>
                <w:numId w:val="12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Контроль состояния здоровья детей;</w:t>
            </w:r>
          </w:p>
          <w:p w:rsidR="000A1167" w:rsidRPr="000A1167" w:rsidRDefault="000A1167" w:rsidP="000A1167">
            <w:pPr>
              <w:numPr>
                <w:ilvl w:val="0"/>
                <w:numId w:val="12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 xml:space="preserve">Контроль органов </w:t>
            </w:r>
            <w:proofErr w:type="spellStart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соуправления</w:t>
            </w:r>
            <w:proofErr w:type="spellEnd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;</w:t>
            </w:r>
          </w:p>
          <w:p w:rsidR="000A1167" w:rsidRPr="000A1167" w:rsidRDefault="000A1167" w:rsidP="000A1167">
            <w:pPr>
              <w:numPr>
                <w:ilvl w:val="0"/>
                <w:numId w:val="12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Создание условий для развития лидерских качеств;</w:t>
            </w:r>
          </w:p>
          <w:p w:rsidR="000A1167" w:rsidRPr="000A1167" w:rsidRDefault="000A1167" w:rsidP="000A1167">
            <w:pPr>
              <w:numPr>
                <w:ilvl w:val="0"/>
                <w:numId w:val="12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Обеспечение выполнения программы смены;</w:t>
            </w:r>
          </w:p>
          <w:p w:rsidR="000A1167" w:rsidRPr="000A1167" w:rsidRDefault="000A1167" w:rsidP="000A1167">
            <w:pPr>
              <w:numPr>
                <w:ilvl w:val="0"/>
                <w:numId w:val="12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Организация деятельности</w:t>
            </w:r>
            <w:proofErr w:type="gramStart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способствующей раскрытию творческого потенциала детей;</w:t>
            </w:r>
          </w:p>
          <w:p w:rsidR="000A1167" w:rsidRPr="000A1167" w:rsidRDefault="000A1167" w:rsidP="000A1167">
            <w:pPr>
              <w:numPr>
                <w:ilvl w:val="0"/>
                <w:numId w:val="12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Проведение обучающих занятий по </w:t>
            </w: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основным дисциплинам, работа основных  направлений;</w:t>
            </w:r>
          </w:p>
          <w:p w:rsidR="000A1167" w:rsidRPr="000A1167" w:rsidRDefault="000A1167" w:rsidP="000A1167">
            <w:pPr>
              <w:numPr>
                <w:ilvl w:val="0"/>
                <w:numId w:val="12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 xml:space="preserve">Проведение главных мероприятий и подготовка к итоговым соревнованиям </w:t>
            </w:r>
          </w:p>
          <w:p w:rsidR="000A1167" w:rsidRPr="000A1167" w:rsidRDefault="000A1167" w:rsidP="000A1167">
            <w:pPr>
              <w:numPr>
                <w:ilvl w:val="0"/>
                <w:numId w:val="12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Организация разнообразного досуга детей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before="100" w:beforeAutospacing="1" w:after="100" w:afterAutospacing="1" w:line="360" w:lineRule="auto"/>
              <w:ind w:right="-108"/>
              <w:rPr>
                <w:rFonts w:ascii="Times New Roman" w:eastAsia="Times New Roman" w:hAnsi="Times New Roman"/>
                <w:sz w:val="24"/>
                <w:szCs w:val="24"/>
              </w:rPr>
            </w:pPr>
            <w:proofErr w:type="spellStart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Орлятские</w:t>
            </w:r>
            <w:proofErr w:type="spellEnd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 xml:space="preserve"> мастерские,  вечернее мероприятие «Знакомьтесь, это мы!», Мастер класс  «Сказки в чемодане»,  вечернее мероприятие «Загадки Хабаровского края»,  огонёк организационного периода, «Фабрика предпринимательства», </w:t>
            </w: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Киноклуб,</w:t>
            </w:r>
            <w:proofErr w:type="gramStart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Квест</w:t>
            </w:r>
            <w:proofErr w:type="spellEnd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 xml:space="preserve"> «Учимся, растем, мечтаем вместе!»</w:t>
            </w:r>
          </w:p>
        </w:tc>
      </w:tr>
      <w:tr w:rsidR="000A1167" w:rsidRPr="000A1167" w:rsidTr="000A1167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3. Итоговый период</w:t>
            </w:r>
          </w:p>
        </w:tc>
        <w:tc>
          <w:tcPr>
            <w:tcW w:w="4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numPr>
                <w:ilvl w:val="0"/>
                <w:numId w:val="13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 xml:space="preserve">Усиление </w:t>
            </w:r>
            <w:proofErr w:type="gramStart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контроля за</w:t>
            </w:r>
            <w:proofErr w:type="gramEnd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 xml:space="preserve"> жизнью и здоровьем детей;</w:t>
            </w:r>
          </w:p>
          <w:p w:rsidR="000A1167" w:rsidRPr="000A1167" w:rsidRDefault="000A1167" w:rsidP="000A1167">
            <w:pPr>
              <w:numPr>
                <w:ilvl w:val="0"/>
                <w:numId w:val="13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Обеспечение выполнения программы смены;</w:t>
            </w:r>
          </w:p>
          <w:p w:rsidR="000A1167" w:rsidRPr="000A1167" w:rsidRDefault="000A1167" w:rsidP="000A1167">
            <w:pPr>
              <w:numPr>
                <w:ilvl w:val="0"/>
                <w:numId w:val="13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Подведение итогов работы основных  направлений;</w:t>
            </w:r>
          </w:p>
          <w:p w:rsidR="000A1167" w:rsidRPr="000A1167" w:rsidRDefault="000A1167" w:rsidP="000A1167">
            <w:pPr>
              <w:numPr>
                <w:ilvl w:val="0"/>
                <w:numId w:val="13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Проведение итоговых соревнований;</w:t>
            </w:r>
          </w:p>
          <w:p w:rsidR="000A1167" w:rsidRPr="000A1167" w:rsidRDefault="000A1167" w:rsidP="000A1167">
            <w:pPr>
              <w:numPr>
                <w:ilvl w:val="0"/>
                <w:numId w:val="13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Подведение итогов пребывания детей на смене;</w:t>
            </w:r>
          </w:p>
          <w:p w:rsidR="000A1167" w:rsidRPr="000A1167" w:rsidRDefault="000A1167" w:rsidP="000A1167">
            <w:pPr>
              <w:numPr>
                <w:ilvl w:val="0"/>
                <w:numId w:val="13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Закрепление достигнутого ребенком результата, мотивация к продолжению развития в выбранном направлении;</w:t>
            </w:r>
          </w:p>
          <w:p w:rsidR="000A1167" w:rsidRPr="000A1167" w:rsidRDefault="000A1167" w:rsidP="000A1167">
            <w:pPr>
              <w:numPr>
                <w:ilvl w:val="0"/>
                <w:numId w:val="13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Изменения отношений детей в отряде за смену;</w:t>
            </w:r>
          </w:p>
          <w:p w:rsidR="000A1167" w:rsidRPr="000A1167" w:rsidRDefault="000A1167" w:rsidP="000A1167">
            <w:pPr>
              <w:numPr>
                <w:ilvl w:val="0"/>
                <w:numId w:val="13"/>
              </w:numPr>
              <w:tabs>
                <w:tab w:val="left" w:pos="315"/>
              </w:tabs>
              <w:spacing w:before="100" w:beforeAutospacing="1" w:after="0" w:afterAutospacing="1" w:line="360" w:lineRule="auto"/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Проведение прощального огонька.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 xml:space="preserve">«Большие </w:t>
            </w:r>
            <w:proofErr w:type="spellStart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орлятские</w:t>
            </w:r>
            <w:proofErr w:type="spellEnd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 xml:space="preserve"> игры», Мед профилактика,   закрытие проекта, прощальный огонёк. </w:t>
            </w:r>
          </w:p>
        </w:tc>
      </w:tr>
    </w:tbl>
    <w:p w:rsidR="000E0210" w:rsidRPr="000E0210" w:rsidRDefault="000E0210" w:rsidP="000A1167">
      <w:pPr>
        <w:tabs>
          <w:tab w:val="left" w:pos="993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A1167" w:rsidRPr="000A1167" w:rsidRDefault="000A1167" w:rsidP="000A1167">
      <w:pPr>
        <w:shd w:val="clear" w:color="auto" w:fill="FFFFFF"/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1167">
        <w:rPr>
          <w:rFonts w:ascii="Times New Roman" w:eastAsia="Times New Roman" w:hAnsi="Times New Roman"/>
          <w:b/>
          <w:sz w:val="24"/>
          <w:szCs w:val="24"/>
        </w:rPr>
        <w:t>Организационный период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Основные цели</w:t>
      </w: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: адаптация участников к условиям жизнедеятельности в центре, предъявление ЕПТ, заложение основ ВДК, погружение в тематику смены.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Решаемые задачи: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1. Расселить участников и сформировать команды;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2.Познакомить участников с территорией лагеря, правилами пребывания, традициями;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3. Провести мероприятия, направленные на знакомство;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4. Погрузить участников в тематику смены, познакомить с игровыми задачами и возможностями самореализации;</w:t>
      </w:r>
    </w:p>
    <w:p w:rsidR="000A1167" w:rsidRPr="000A1167" w:rsidRDefault="000A1167" w:rsidP="000A1167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A1167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 xml:space="preserve">5. Выбрать органы </w:t>
      </w:r>
      <w:proofErr w:type="spellStart"/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соуправления</w:t>
      </w:r>
      <w:proofErr w:type="spellEnd"/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;</w:t>
      </w:r>
    </w:p>
    <w:p w:rsidR="000A1167" w:rsidRPr="000A1167" w:rsidRDefault="000A1167" w:rsidP="000A1167">
      <w:pPr>
        <w:shd w:val="clear" w:color="auto" w:fill="FFFFFF"/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6. Провести психологами тестирование участников, входящее социальное анкетирование.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0A116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Основной период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Основная цель:</w:t>
      </w: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 xml:space="preserve"> создание условий для реализации целей, задач и содержания программы смены применительно к каждому участнику.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Решаемые задачи: 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1.Провести мероприятия на выявление и развитие творческих и интеллектуальных способностей;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 xml:space="preserve">2. Реализация </w:t>
      </w:r>
      <w:proofErr w:type="gramStart"/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план-сетки</w:t>
      </w:r>
      <w:proofErr w:type="gramEnd"/>
      <w:r w:rsidRPr="000A1167">
        <w:rPr>
          <w:rFonts w:ascii="Times New Roman" w:eastAsia="Times New Roman" w:hAnsi="Times New Roman"/>
          <w:color w:val="000000"/>
          <w:sz w:val="24"/>
          <w:szCs w:val="24"/>
        </w:rPr>
        <w:t xml:space="preserve"> мероприятий смены;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3. Разработка отрядами социальных проектов;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4. Помощь участникам в самоопределении и выборе направлений развития и самореализации на смене;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 xml:space="preserve">5. Проведение мероприятий на </w:t>
      </w:r>
      <w:proofErr w:type="spellStart"/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командообразование</w:t>
      </w:r>
      <w:proofErr w:type="spellEnd"/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, сплочение;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6. Обеспечить реализацию игрового сюжета смены.</w:t>
      </w:r>
    </w:p>
    <w:p w:rsidR="000A1167" w:rsidRPr="000A1167" w:rsidRDefault="000A1167" w:rsidP="000A1167">
      <w:pPr>
        <w:shd w:val="clear" w:color="auto" w:fill="FFFFFF"/>
        <w:tabs>
          <w:tab w:val="left" w:pos="993"/>
        </w:tabs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0A1167">
        <w:rPr>
          <w:rFonts w:ascii="Times New Roman" w:eastAsia="Times New Roman" w:hAnsi="Times New Roman"/>
          <w:b/>
          <w:sz w:val="24"/>
          <w:szCs w:val="24"/>
        </w:rPr>
        <w:t>Итоговый период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Основная цель:</w:t>
      </w: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 xml:space="preserve"> подведение итогов деятельности по программе актуализация на последействие.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Решаемые задачи: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1. Реализация отрядами социальных проектов, подведение итогов конкурса;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2. Провести итоговые мероприятия смены;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 xml:space="preserve">3. </w:t>
      </w:r>
      <w:proofErr w:type="gramStart"/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Помочь участниками перевести полученный игровой опыт в социальный, осмыслить знания и навыки, полученные в течение смены;</w:t>
      </w:r>
      <w:proofErr w:type="gramEnd"/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4. Проанализировать реализацию смены (анкетирование, тестирование).</w:t>
      </w:r>
    </w:p>
    <w:p w:rsidR="000A1167" w:rsidRPr="000A1167" w:rsidRDefault="000A1167" w:rsidP="000A1167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A1167">
        <w:rPr>
          <w:rFonts w:ascii="Times New Roman" w:eastAsia="Times New Roman" w:hAnsi="Times New Roman"/>
          <w:b/>
          <w:sz w:val="24"/>
          <w:szCs w:val="24"/>
        </w:rPr>
        <w:t>6. Комплекс организационно-педагогических условий</w:t>
      </w:r>
    </w:p>
    <w:p w:rsidR="000A1167" w:rsidRPr="000A1167" w:rsidRDefault="000A1167" w:rsidP="000A1167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A1167">
        <w:rPr>
          <w:rFonts w:ascii="Times New Roman" w:eastAsia="Times New Roman" w:hAnsi="Times New Roman"/>
          <w:b/>
          <w:color w:val="000000"/>
          <w:sz w:val="24"/>
          <w:szCs w:val="24"/>
        </w:rPr>
        <w:t>6.1. Материально-техническое обеспечение</w:t>
      </w:r>
    </w:p>
    <w:p w:rsidR="000A1167" w:rsidRPr="000A1167" w:rsidRDefault="000A1167" w:rsidP="000A1167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color w:val="000000"/>
          <w:sz w:val="24"/>
          <w:szCs w:val="24"/>
        </w:rPr>
        <w:t xml:space="preserve">В КГБНОУ КДЦ «Созвездие» созданы все условия для обеспечения образовательной деятельности оснащёнными зданиями, строениями, сооружениями, помещениями и территориями. Перечень оснащенных зданий, строений, сооружений, помещений (учебных, учебно-лабораторных, объектов для проведения практических занятий, административных, подсобных, помещений для занятия физической культурой и спортом, иных), территорий с указанием площади полностью соответствуют всем требованиям </w:t>
      </w:r>
      <w:proofErr w:type="spellStart"/>
      <w:r w:rsidRPr="000A1167">
        <w:rPr>
          <w:rFonts w:ascii="Times New Roman" w:eastAsia="Times New Roman" w:hAnsi="Times New Roman"/>
          <w:color w:val="000000"/>
          <w:sz w:val="24"/>
          <w:szCs w:val="24"/>
        </w:rPr>
        <w:t>Роспотребназдора</w:t>
      </w:r>
      <w:proofErr w:type="spellEnd"/>
      <w:r w:rsidRPr="000A1167">
        <w:rPr>
          <w:rFonts w:ascii="Times New Roman" w:eastAsia="Times New Roman" w:hAnsi="Times New Roman"/>
          <w:color w:val="000000"/>
          <w:sz w:val="24"/>
          <w:szCs w:val="24"/>
        </w:rPr>
        <w:t xml:space="preserve"> РФ и МЧС.</w:t>
      </w:r>
    </w:p>
    <w:p w:rsidR="000A1167" w:rsidRPr="000A1167" w:rsidRDefault="000A1167" w:rsidP="000A1167">
      <w:pPr>
        <w:spacing w:after="0" w:line="360" w:lineRule="auto"/>
        <w:ind w:firstLine="851"/>
        <w:contextualSpacing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 w:rsidRPr="000A1167">
        <w:rPr>
          <w:rFonts w:ascii="Times New Roman" w:eastAsia="Times New Roman" w:hAnsi="Times New Roman"/>
          <w:color w:val="000000"/>
          <w:sz w:val="24"/>
          <w:szCs w:val="24"/>
        </w:rPr>
        <w:lastRenderedPageBreak/>
        <w:t>Материально-техническое обеспечение дополнительных общеобразовательных программ осуществляется в соответствии с указанным перечнем в утвержденных программах.</w:t>
      </w:r>
    </w:p>
    <w:p w:rsidR="000A1167" w:rsidRPr="000A1167" w:rsidRDefault="000A1167" w:rsidP="000A1167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A1167">
        <w:rPr>
          <w:rFonts w:ascii="Times New Roman" w:eastAsia="Times New Roman" w:hAnsi="Times New Roman"/>
          <w:b/>
          <w:color w:val="000000"/>
          <w:sz w:val="24"/>
          <w:szCs w:val="24"/>
        </w:rPr>
        <w:t>6.2. Кадровое обеспечение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Учитывая возрастной состав участников смены, для её реализации необходимо следующее кадровое обеспечение:</w:t>
      </w:r>
    </w:p>
    <w:p w:rsidR="000A1167" w:rsidRPr="000A1167" w:rsidRDefault="000A1167" w:rsidP="000A1167">
      <w:pPr>
        <w:numPr>
          <w:ilvl w:val="0"/>
          <w:numId w:val="14"/>
        </w:numPr>
        <w:tabs>
          <w:tab w:val="left" w:pos="993"/>
        </w:tabs>
        <w:spacing w:before="100" w:beforeAutospacing="1" w:after="0" w:afterAutospacing="1" w:line="36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руководитель программы (1 человек);</w:t>
      </w:r>
    </w:p>
    <w:p w:rsidR="000A1167" w:rsidRPr="000A1167" w:rsidRDefault="000A1167" w:rsidP="000A1167">
      <w:pPr>
        <w:numPr>
          <w:ilvl w:val="0"/>
          <w:numId w:val="14"/>
        </w:numPr>
        <w:tabs>
          <w:tab w:val="left" w:pos="993"/>
        </w:tabs>
        <w:spacing w:before="100" w:beforeAutospacing="1" w:after="0" w:afterAutospacing="1" w:line="36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консультанты (3 человека);</w:t>
      </w:r>
    </w:p>
    <w:p w:rsidR="000A1167" w:rsidRPr="000A1167" w:rsidRDefault="000A1167" w:rsidP="000A1167">
      <w:pPr>
        <w:numPr>
          <w:ilvl w:val="0"/>
          <w:numId w:val="14"/>
        </w:numPr>
        <w:tabs>
          <w:tab w:val="left" w:pos="993"/>
        </w:tabs>
        <w:spacing w:before="100" w:beforeAutospacing="1" w:after="0" w:afterAutospacing="1" w:line="36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 xml:space="preserve">воспитатели педагогического отряда (1 старший вожатый, 8 </w:t>
      </w:r>
      <w:proofErr w:type="gramStart"/>
      <w:r w:rsidRPr="000A1167">
        <w:rPr>
          <w:rFonts w:ascii="Times New Roman" w:eastAsia="Times New Roman" w:hAnsi="Times New Roman"/>
          <w:sz w:val="24"/>
          <w:szCs w:val="24"/>
        </w:rPr>
        <w:t>дневных</w:t>
      </w:r>
      <w:proofErr w:type="gramEnd"/>
      <w:r w:rsidRPr="000A1167">
        <w:rPr>
          <w:rFonts w:ascii="Times New Roman" w:eastAsia="Times New Roman" w:hAnsi="Times New Roman"/>
          <w:sz w:val="24"/>
          <w:szCs w:val="24"/>
        </w:rPr>
        <w:t>, 2 ночных);</w:t>
      </w:r>
    </w:p>
    <w:p w:rsidR="000A1167" w:rsidRPr="000A1167" w:rsidRDefault="000A1167" w:rsidP="000A1167">
      <w:pPr>
        <w:numPr>
          <w:ilvl w:val="0"/>
          <w:numId w:val="14"/>
        </w:numPr>
        <w:tabs>
          <w:tab w:val="left" w:pos="993"/>
        </w:tabs>
        <w:spacing w:before="100" w:beforeAutospacing="1" w:after="0" w:afterAutospacing="1" w:line="36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педагоги образовательного блока (17 человек);</w:t>
      </w:r>
    </w:p>
    <w:p w:rsidR="000A1167" w:rsidRPr="000A1167" w:rsidRDefault="000A1167" w:rsidP="000A1167">
      <w:pPr>
        <w:numPr>
          <w:ilvl w:val="0"/>
          <w:numId w:val="14"/>
        </w:numPr>
        <w:tabs>
          <w:tab w:val="left" w:pos="993"/>
        </w:tabs>
        <w:spacing w:before="100" w:beforeAutospacing="1" w:after="0" w:afterAutospacing="1" w:line="36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художественный руководитель смены (1 человек);</w:t>
      </w:r>
    </w:p>
    <w:p w:rsidR="000A1167" w:rsidRPr="000A1167" w:rsidRDefault="000A1167" w:rsidP="000A1167">
      <w:pPr>
        <w:numPr>
          <w:ilvl w:val="0"/>
          <w:numId w:val="14"/>
        </w:numPr>
        <w:tabs>
          <w:tab w:val="left" w:pos="993"/>
        </w:tabs>
        <w:spacing w:before="100" w:beforeAutospacing="1" w:after="0" w:afterAutospacing="1" w:line="36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видеорежиссёр (1человек);</w:t>
      </w:r>
    </w:p>
    <w:p w:rsidR="000A1167" w:rsidRPr="000A1167" w:rsidRDefault="000A1167" w:rsidP="000A1167">
      <w:pPr>
        <w:numPr>
          <w:ilvl w:val="0"/>
          <w:numId w:val="14"/>
        </w:numPr>
        <w:tabs>
          <w:tab w:val="left" w:pos="993"/>
        </w:tabs>
        <w:spacing w:before="100" w:beforeAutospacing="1" w:after="0" w:afterAutospacing="1" w:line="36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фотограф (1человека);</w:t>
      </w:r>
    </w:p>
    <w:p w:rsidR="000A1167" w:rsidRPr="000A1167" w:rsidRDefault="000A1167" w:rsidP="000A1167">
      <w:pPr>
        <w:numPr>
          <w:ilvl w:val="0"/>
          <w:numId w:val="14"/>
        </w:numPr>
        <w:tabs>
          <w:tab w:val="left" w:pos="993"/>
        </w:tabs>
        <w:spacing w:before="100" w:beforeAutospacing="1" w:after="0" w:afterAutospacing="1" w:line="360" w:lineRule="auto"/>
        <w:ind w:left="0" w:firstLine="709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спорт-инструктор (6 человек).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contextualSpacing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0A1167">
        <w:rPr>
          <w:rFonts w:ascii="Times New Roman" w:eastAsia="Times New Roman" w:hAnsi="Times New Roman"/>
          <w:b/>
          <w:color w:val="000000"/>
          <w:sz w:val="24"/>
          <w:szCs w:val="24"/>
        </w:rPr>
        <w:t>6.3. Комплексно-методическое обеспечение программы</w:t>
      </w:r>
    </w:p>
    <w:p w:rsidR="000A1167" w:rsidRPr="000A1167" w:rsidRDefault="000A1167" w:rsidP="000A1167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По информационному, дидактическому, методическому и техническому обеспечению программы используются следующие материалы:</w:t>
      </w:r>
    </w:p>
    <w:p w:rsidR="000A1167" w:rsidRPr="000A1167" w:rsidRDefault="000A1167" w:rsidP="000A1167">
      <w:pPr>
        <w:numPr>
          <w:ilvl w:val="0"/>
          <w:numId w:val="15"/>
        </w:numPr>
        <w:tabs>
          <w:tab w:val="left" w:pos="993"/>
        </w:tabs>
        <w:spacing w:after="0" w:afterAutospacing="1" w:line="360" w:lineRule="auto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0A1167">
        <w:rPr>
          <w:rFonts w:ascii="Times New Roman" w:eastAsia="Times New Roman" w:hAnsi="Times New Roman"/>
          <w:i/>
          <w:sz w:val="24"/>
          <w:szCs w:val="24"/>
        </w:rPr>
        <w:t>информационное обеспечение:</w:t>
      </w:r>
    </w:p>
    <w:p w:rsidR="000A1167" w:rsidRPr="000A1167" w:rsidRDefault="000A1167" w:rsidP="000A1167">
      <w:pPr>
        <w:numPr>
          <w:ilvl w:val="0"/>
          <w:numId w:val="16"/>
        </w:numPr>
        <w:tabs>
          <w:tab w:val="left" w:pos="993"/>
        </w:tabs>
        <w:spacing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bookmarkStart w:id="1" w:name="_GoBack"/>
      <w:bookmarkEnd w:id="1"/>
      <w:r w:rsidRPr="000A1167">
        <w:rPr>
          <w:rFonts w:ascii="Times New Roman" w:eastAsia="Times New Roman" w:hAnsi="Times New Roman"/>
          <w:sz w:val="24"/>
          <w:szCs w:val="24"/>
        </w:rPr>
        <w:t>информационные стенды;</w:t>
      </w:r>
    </w:p>
    <w:p w:rsidR="000A1167" w:rsidRPr="000A1167" w:rsidRDefault="000A1167" w:rsidP="000A1167">
      <w:pPr>
        <w:numPr>
          <w:ilvl w:val="0"/>
          <w:numId w:val="16"/>
        </w:numPr>
        <w:tabs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дизайн программы с логотипом смены (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</w:rPr>
        <w:t>бейджи</w:t>
      </w:r>
      <w:proofErr w:type="spellEnd"/>
      <w:r w:rsidRPr="000A1167">
        <w:rPr>
          <w:rFonts w:ascii="Times New Roman" w:eastAsia="Times New Roman" w:hAnsi="Times New Roman"/>
          <w:sz w:val="24"/>
          <w:szCs w:val="24"/>
        </w:rPr>
        <w:t>, аккредитации, значки, дипломы);</w:t>
      </w:r>
    </w:p>
    <w:p w:rsidR="000A1167" w:rsidRPr="000A1167" w:rsidRDefault="000A1167" w:rsidP="000A1167">
      <w:pPr>
        <w:numPr>
          <w:ilvl w:val="0"/>
          <w:numId w:val="16"/>
        </w:numPr>
        <w:tabs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справочная информация (плакаты с информацией по игровому компоненту смены, информационные буклеты, информационные стенды о направлениях деятельности);</w:t>
      </w:r>
    </w:p>
    <w:p w:rsidR="000A1167" w:rsidRPr="000A1167" w:rsidRDefault="000A1167" w:rsidP="000A1167">
      <w:pPr>
        <w:numPr>
          <w:ilvl w:val="0"/>
          <w:numId w:val="16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 xml:space="preserve">сайт Центра с информацией о смене. </w:t>
      </w:r>
    </w:p>
    <w:p w:rsidR="000A1167" w:rsidRPr="000A1167" w:rsidRDefault="000A1167" w:rsidP="000A1167">
      <w:pPr>
        <w:numPr>
          <w:ilvl w:val="0"/>
          <w:numId w:val="15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i/>
          <w:color w:val="000000"/>
          <w:sz w:val="24"/>
          <w:szCs w:val="24"/>
        </w:rPr>
      </w:pPr>
      <w:r w:rsidRPr="000A1167">
        <w:rPr>
          <w:rFonts w:ascii="Times New Roman" w:eastAsia="Times New Roman" w:hAnsi="Times New Roman"/>
          <w:i/>
          <w:color w:val="000000"/>
          <w:sz w:val="24"/>
          <w:szCs w:val="24"/>
        </w:rPr>
        <w:t>дидактическое обеспечение:</w:t>
      </w:r>
    </w:p>
    <w:p w:rsidR="000A1167" w:rsidRPr="000A1167" w:rsidRDefault="000A1167" w:rsidP="000A1167">
      <w:pPr>
        <w:tabs>
          <w:tab w:val="left" w:pos="142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Видеоматериалы:</w:t>
      </w:r>
    </w:p>
    <w:p w:rsidR="000A1167" w:rsidRPr="000A1167" w:rsidRDefault="000A1167" w:rsidP="000A1167">
      <w:pPr>
        <w:numPr>
          <w:ilvl w:val="0"/>
          <w:numId w:val="17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ролики Центра «Краевой детский центр «Созвездие», «Учитесь у детства».</w:t>
      </w:r>
    </w:p>
    <w:p w:rsidR="000A1167" w:rsidRPr="000A1167" w:rsidRDefault="000A1167" w:rsidP="000A1167">
      <w:pPr>
        <w:numPr>
          <w:ilvl w:val="0"/>
          <w:numId w:val="18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дайджесты по смене.</w:t>
      </w:r>
    </w:p>
    <w:p w:rsidR="000A1167" w:rsidRPr="000A1167" w:rsidRDefault="000A1167" w:rsidP="000A1167">
      <w:pPr>
        <w:tabs>
          <w:tab w:val="left" w:pos="142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lastRenderedPageBreak/>
        <w:t>Аудиоматериалы:</w:t>
      </w:r>
    </w:p>
    <w:p w:rsidR="000A1167" w:rsidRPr="000A1167" w:rsidRDefault="000A1167" w:rsidP="000A1167">
      <w:pPr>
        <w:numPr>
          <w:ilvl w:val="0"/>
          <w:numId w:val="18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музыкальная фонотека по тематике смены,</w:t>
      </w:r>
    </w:p>
    <w:p w:rsidR="000A1167" w:rsidRPr="000A1167" w:rsidRDefault="000A1167" w:rsidP="000A1167">
      <w:pPr>
        <w:numPr>
          <w:ilvl w:val="0"/>
          <w:numId w:val="18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общая музыкальная фонотека.</w:t>
      </w:r>
    </w:p>
    <w:p w:rsidR="000A1167" w:rsidRPr="000A1167" w:rsidRDefault="000A1167" w:rsidP="000A1167">
      <w:pPr>
        <w:numPr>
          <w:ilvl w:val="0"/>
          <w:numId w:val="19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0A1167">
        <w:rPr>
          <w:rFonts w:ascii="Times New Roman" w:eastAsia="Times New Roman" w:hAnsi="Times New Roman"/>
          <w:i/>
          <w:sz w:val="24"/>
          <w:szCs w:val="24"/>
        </w:rPr>
        <w:t>методическое обеспечение:</w:t>
      </w:r>
    </w:p>
    <w:p w:rsidR="000A1167" w:rsidRPr="000A1167" w:rsidRDefault="000A1167" w:rsidP="000A1167">
      <w:pPr>
        <w:numPr>
          <w:ilvl w:val="0"/>
          <w:numId w:val="20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программы образовательного блока;</w:t>
      </w:r>
    </w:p>
    <w:p w:rsidR="000A1167" w:rsidRPr="000A1167" w:rsidRDefault="000A1167" w:rsidP="000A1167">
      <w:pPr>
        <w:numPr>
          <w:ilvl w:val="0"/>
          <w:numId w:val="20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программы мастер-классов;</w:t>
      </w:r>
    </w:p>
    <w:p w:rsidR="000A1167" w:rsidRPr="000A1167" w:rsidRDefault="000A1167" w:rsidP="000A1167">
      <w:pPr>
        <w:numPr>
          <w:ilvl w:val="0"/>
          <w:numId w:val="20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 xml:space="preserve">сценарии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</w:rPr>
        <w:t>общелагерных</w:t>
      </w:r>
      <w:proofErr w:type="spellEnd"/>
      <w:r w:rsidRPr="000A1167">
        <w:rPr>
          <w:rFonts w:ascii="Times New Roman" w:eastAsia="Times New Roman" w:hAnsi="Times New Roman"/>
          <w:sz w:val="24"/>
          <w:szCs w:val="24"/>
        </w:rPr>
        <w:t xml:space="preserve"> вечерних мероприятий;</w:t>
      </w:r>
    </w:p>
    <w:p w:rsidR="000A1167" w:rsidRPr="000A1167" w:rsidRDefault="000A1167" w:rsidP="000A1167">
      <w:pPr>
        <w:numPr>
          <w:ilvl w:val="0"/>
          <w:numId w:val="20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отрядные дела;</w:t>
      </w:r>
    </w:p>
    <w:p w:rsidR="000A1167" w:rsidRPr="000A1167" w:rsidRDefault="000A1167" w:rsidP="000A1167">
      <w:pPr>
        <w:numPr>
          <w:ilvl w:val="0"/>
          <w:numId w:val="20"/>
        </w:numPr>
        <w:tabs>
          <w:tab w:val="left" w:pos="142"/>
          <w:tab w:val="left" w:pos="993"/>
        </w:tabs>
        <w:spacing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 xml:space="preserve">методические разработки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</w:rPr>
        <w:t>общелагерных</w:t>
      </w:r>
      <w:proofErr w:type="spellEnd"/>
      <w:r w:rsidRPr="000A1167">
        <w:rPr>
          <w:rFonts w:ascii="Times New Roman" w:eastAsia="Times New Roman" w:hAnsi="Times New Roman"/>
          <w:sz w:val="24"/>
          <w:szCs w:val="24"/>
        </w:rPr>
        <w:t xml:space="preserve"> мероприятий;</w:t>
      </w:r>
    </w:p>
    <w:p w:rsidR="000A1167" w:rsidRPr="000A1167" w:rsidRDefault="000A1167" w:rsidP="000A1167">
      <w:pPr>
        <w:numPr>
          <w:ilvl w:val="0"/>
          <w:numId w:val="20"/>
        </w:numPr>
        <w:tabs>
          <w:tab w:val="left" w:pos="142"/>
          <w:tab w:val="left" w:pos="993"/>
        </w:tabs>
        <w:spacing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интернет – ресурсы.</w:t>
      </w:r>
    </w:p>
    <w:p w:rsidR="000A1167" w:rsidRPr="000A1167" w:rsidRDefault="000A1167" w:rsidP="000A1167">
      <w:pPr>
        <w:tabs>
          <w:tab w:val="left" w:pos="142"/>
          <w:tab w:val="left" w:pos="993"/>
        </w:tabs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</w:rPr>
      </w:pPr>
      <w:r w:rsidRPr="000A1167">
        <w:rPr>
          <w:rFonts w:ascii="Times New Roman" w:eastAsia="Times New Roman" w:hAnsi="Times New Roman"/>
          <w:i/>
          <w:sz w:val="24"/>
          <w:szCs w:val="24"/>
        </w:rPr>
        <w:t>4) техническое обеспечение:</w:t>
      </w:r>
    </w:p>
    <w:p w:rsidR="000A1167" w:rsidRPr="000A1167" w:rsidRDefault="000A1167" w:rsidP="000A1167">
      <w:pPr>
        <w:numPr>
          <w:ilvl w:val="0"/>
          <w:numId w:val="21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спортивный инвентарь;</w:t>
      </w:r>
    </w:p>
    <w:p w:rsidR="000A1167" w:rsidRPr="000A1167" w:rsidRDefault="000A1167" w:rsidP="000A1167">
      <w:pPr>
        <w:numPr>
          <w:ilvl w:val="0"/>
          <w:numId w:val="21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спортивное оборудование;</w:t>
      </w:r>
    </w:p>
    <w:p w:rsidR="000A1167" w:rsidRPr="000A1167" w:rsidRDefault="000A1167" w:rsidP="000A1167">
      <w:pPr>
        <w:numPr>
          <w:ilvl w:val="0"/>
          <w:numId w:val="21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мультимедийный проектор;</w:t>
      </w:r>
    </w:p>
    <w:p w:rsidR="000A1167" w:rsidRPr="000A1167" w:rsidRDefault="000A1167" w:rsidP="000A1167">
      <w:pPr>
        <w:numPr>
          <w:ilvl w:val="0"/>
          <w:numId w:val="21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фото и видеотехника;</w:t>
      </w:r>
    </w:p>
    <w:p w:rsidR="000A1167" w:rsidRPr="000A1167" w:rsidRDefault="000A1167" w:rsidP="000A1167">
      <w:pPr>
        <w:numPr>
          <w:ilvl w:val="0"/>
          <w:numId w:val="21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компьютерный класс;</w:t>
      </w:r>
    </w:p>
    <w:p w:rsidR="000A1167" w:rsidRPr="000A1167" w:rsidRDefault="000A1167" w:rsidP="000A1167">
      <w:pPr>
        <w:numPr>
          <w:ilvl w:val="0"/>
          <w:numId w:val="21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кабинеты школы;</w:t>
      </w:r>
    </w:p>
    <w:p w:rsidR="000A1167" w:rsidRPr="000A1167" w:rsidRDefault="000A1167" w:rsidP="000A1167">
      <w:pPr>
        <w:numPr>
          <w:ilvl w:val="0"/>
          <w:numId w:val="21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конференц-зал</w:t>
      </w:r>
    </w:p>
    <w:p w:rsidR="000A1167" w:rsidRPr="000A1167" w:rsidRDefault="000A1167" w:rsidP="000A1167">
      <w:pPr>
        <w:numPr>
          <w:ilvl w:val="0"/>
          <w:numId w:val="21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proofErr w:type="spellStart"/>
      <w:r w:rsidRPr="000A1167">
        <w:rPr>
          <w:rFonts w:ascii="Times New Roman" w:eastAsia="Times New Roman" w:hAnsi="Times New Roman"/>
          <w:sz w:val="24"/>
          <w:szCs w:val="24"/>
        </w:rPr>
        <w:t>дискозал</w:t>
      </w:r>
      <w:proofErr w:type="spellEnd"/>
      <w:r w:rsidRPr="000A1167">
        <w:rPr>
          <w:rFonts w:ascii="Times New Roman" w:eastAsia="Times New Roman" w:hAnsi="Times New Roman"/>
          <w:sz w:val="24"/>
          <w:szCs w:val="24"/>
        </w:rPr>
        <w:t>;</w:t>
      </w:r>
    </w:p>
    <w:p w:rsidR="000A1167" w:rsidRPr="000A1167" w:rsidRDefault="000A1167" w:rsidP="000A1167">
      <w:pPr>
        <w:numPr>
          <w:ilvl w:val="0"/>
          <w:numId w:val="21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оргтехника;</w:t>
      </w:r>
    </w:p>
    <w:p w:rsidR="000A1167" w:rsidRPr="000A1167" w:rsidRDefault="000A1167" w:rsidP="000A1167">
      <w:pPr>
        <w:numPr>
          <w:ilvl w:val="0"/>
          <w:numId w:val="21"/>
        </w:numPr>
        <w:tabs>
          <w:tab w:val="left" w:pos="142"/>
          <w:tab w:val="left" w:pos="993"/>
        </w:tabs>
        <w:spacing w:before="100" w:beforeAutospacing="1" w:after="0" w:afterAutospacing="1" w:line="36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A1167">
        <w:rPr>
          <w:rFonts w:ascii="Times New Roman" w:eastAsia="Times New Roman" w:hAnsi="Times New Roman"/>
          <w:sz w:val="24"/>
          <w:szCs w:val="24"/>
        </w:rPr>
        <w:t>светомузыкальная аппаратура.</w:t>
      </w:r>
    </w:p>
    <w:p w:rsidR="000A1167" w:rsidRPr="000A1167" w:rsidRDefault="000A1167" w:rsidP="000A1167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A1167">
        <w:rPr>
          <w:rFonts w:ascii="Times New Roman" w:eastAsia="Times New Roman" w:hAnsi="Times New Roman"/>
          <w:b/>
          <w:sz w:val="24"/>
          <w:szCs w:val="24"/>
          <w:lang w:eastAsia="ru-RU"/>
        </w:rPr>
        <w:t>6.4. Возможные риски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02"/>
        <w:gridCol w:w="2986"/>
        <w:gridCol w:w="4152"/>
      </w:tblGrid>
      <w:tr w:rsidR="000A1167" w:rsidRPr="000A1167" w:rsidTr="000A1167"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Период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Факторы риска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Формы работы</w:t>
            </w:r>
          </w:p>
        </w:tc>
      </w:tr>
      <w:tr w:rsidR="000A1167" w:rsidRPr="000A1167" w:rsidTr="000A1167">
        <w:trPr>
          <w:trHeight w:val="540"/>
        </w:trPr>
        <w:tc>
          <w:tcPr>
            <w:tcW w:w="25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Подготовительный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Нехватка технического обеспечения для реализации смены;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Подготовка компьютерного класса.</w:t>
            </w:r>
          </w:p>
        </w:tc>
      </w:tr>
      <w:tr w:rsidR="000A1167" w:rsidRPr="000A1167" w:rsidTr="000A1167">
        <w:trPr>
          <w:trHeight w:val="28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167" w:rsidRPr="000A1167" w:rsidRDefault="000A1167" w:rsidP="000A116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Нехватка кадров/партнеров.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Нахождение партнеров и кадрового состава.</w:t>
            </w:r>
          </w:p>
        </w:tc>
      </w:tr>
      <w:tr w:rsidR="000A1167" w:rsidRPr="000A1167" w:rsidTr="000A1167">
        <w:trPr>
          <w:trHeight w:val="285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A1167" w:rsidRPr="000A1167" w:rsidRDefault="000A1167" w:rsidP="000A1167">
            <w:pPr>
              <w:spacing w:after="0" w:line="36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Организационный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Неприятие участника смены коллективом.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Работа вожатых на сплочение коллектива, индивидуальные беседы.</w:t>
            </w:r>
          </w:p>
        </w:tc>
      </w:tr>
      <w:tr w:rsidR="000A1167" w:rsidRPr="000A1167" w:rsidTr="000A1167">
        <w:trPr>
          <w:trHeight w:val="273"/>
        </w:trPr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Основной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Утомляемость участников смены.</w:t>
            </w:r>
          </w:p>
        </w:tc>
        <w:tc>
          <w:tcPr>
            <w:tcW w:w="4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1167" w:rsidRPr="000A1167" w:rsidRDefault="000A1167" w:rsidP="000A1167">
            <w:pPr>
              <w:spacing w:after="0" w:line="36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 xml:space="preserve">Смена деятельности с пассивной на </w:t>
            </w:r>
            <w:proofErr w:type="gramStart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активную</w:t>
            </w:r>
            <w:proofErr w:type="gramEnd"/>
            <w:r w:rsidRPr="000A1167">
              <w:rPr>
                <w:rFonts w:ascii="Times New Roman" w:eastAsia="Times New Roman" w:hAnsi="Times New Roman"/>
                <w:sz w:val="24"/>
                <w:szCs w:val="24"/>
              </w:rPr>
              <w:t>, подготовка и участие в мероприятиях смены.</w:t>
            </w:r>
          </w:p>
        </w:tc>
      </w:tr>
    </w:tbl>
    <w:p w:rsidR="000E0210" w:rsidRPr="000E0210" w:rsidRDefault="000E0210" w:rsidP="000E0210">
      <w:pPr>
        <w:spacing w:after="0" w:line="360" w:lineRule="auto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A1167" w:rsidRPr="000A1167" w:rsidRDefault="000A1167" w:rsidP="000A1167">
      <w:pPr>
        <w:spacing w:after="0" w:line="360" w:lineRule="auto"/>
        <w:jc w:val="center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0A11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7.</w:t>
      </w:r>
      <w:r w:rsidRPr="000A116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ab/>
        <w:t>Оценка результативности и качества программы</w:t>
      </w:r>
    </w:p>
    <w:p w:rsidR="000A1167" w:rsidRPr="000A1167" w:rsidRDefault="000A1167" w:rsidP="000A116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116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Система диагностики результатов программы состоит из мнения педагогов, непосредственно реализующих программу, детей – участников программы и мнения независимых взрослых. </w:t>
      </w:r>
    </w:p>
    <w:p w:rsidR="000A1167" w:rsidRPr="000A1167" w:rsidRDefault="000A1167" w:rsidP="000A116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116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Индикаторами диагностики программы являются: </w:t>
      </w:r>
    </w:p>
    <w:p w:rsidR="000A1167" w:rsidRPr="000A1167" w:rsidRDefault="000A1167" w:rsidP="000A116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116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• проявление ценностного отношения </w:t>
      </w:r>
      <w:r w:rsidRPr="000A1167">
        <w:rPr>
          <w:rFonts w:ascii="Times New Roman" w:eastAsia="Times New Roman" w:hAnsi="Times New Roman"/>
          <w:i/>
          <w:iCs/>
          <w:color w:val="231F20"/>
          <w:sz w:val="24"/>
          <w:szCs w:val="24"/>
          <w:lang w:eastAsia="ru-RU"/>
        </w:rPr>
        <w:t>к Родине и Государственным символам РФ, семье, команде, природе, познанию, здоровью</w:t>
      </w:r>
      <w:r w:rsidRPr="000A116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; </w:t>
      </w:r>
    </w:p>
    <w:p w:rsidR="000A1167" w:rsidRPr="000A1167" w:rsidRDefault="000A1167" w:rsidP="000A116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116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• проявление ребёнком интереса к предлагаемой деятельности; </w:t>
      </w:r>
    </w:p>
    <w:p w:rsidR="000A1167" w:rsidRPr="000A1167" w:rsidRDefault="000A1167" w:rsidP="000A116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116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• приобретение ребёнком знаний и социального опыта; </w:t>
      </w:r>
    </w:p>
    <w:p w:rsidR="000A1167" w:rsidRPr="000A1167" w:rsidRDefault="000A1167" w:rsidP="000A116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116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• положительное эмоциональное состояние детей; </w:t>
      </w:r>
    </w:p>
    <w:p w:rsidR="000A1167" w:rsidRPr="000A1167" w:rsidRDefault="000A1167" w:rsidP="000A116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116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• позитивное взаимодействие в команде, коллективе. </w:t>
      </w:r>
    </w:p>
    <w:p w:rsidR="000A1167" w:rsidRPr="000A1167" w:rsidRDefault="000A1167" w:rsidP="000A1167">
      <w:pPr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A1167">
        <w:rPr>
          <w:rFonts w:ascii="Times New Roman" w:eastAsia="Times New Roman" w:hAnsi="Times New Roman"/>
          <w:color w:val="231F20"/>
          <w:sz w:val="24"/>
          <w:szCs w:val="24"/>
          <w:lang w:eastAsia="ru-RU"/>
        </w:rPr>
        <w:t xml:space="preserve">Для оценки программы со стороны детей рекомендуется применять методы игровой диагностики, так как они наиболее соответствуют особенностям развития детей младшего школьного возраста и показывают максимально точный результат – полученные ребёнком знания и опыт, их мнение, эмоции, реакцию и отношение к конкретной ситуации. </w:t>
      </w:r>
    </w:p>
    <w:p w:rsidR="000A1167" w:rsidRPr="000A1167" w:rsidRDefault="000A1167" w:rsidP="000A1167">
      <w:pPr>
        <w:spacing w:after="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0A1167" w:rsidRPr="000A1167" w:rsidRDefault="000A1167" w:rsidP="000A1167">
      <w:pPr>
        <w:spacing w:after="0" w:line="360" w:lineRule="auto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sectPr w:rsidR="000A1167" w:rsidRPr="000A1167">
          <w:pgSz w:w="12240" w:h="15840"/>
          <w:pgMar w:top="1134" w:right="850" w:bottom="1134" w:left="1701" w:header="720" w:footer="720" w:gutter="0"/>
          <w:cols w:space="720"/>
        </w:sectPr>
      </w:pPr>
    </w:p>
    <w:p w:rsidR="000E0210" w:rsidRPr="000E0210" w:rsidRDefault="000E0210" w:rsidP="000E0210">
      <w:pPr>
        <w:spacing w:after="0"/>
        <w:contextualSpacing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A1167" w:rsidRPr="000A1167" w:rsidRDefault="000A1167" w:rsidP="000A1167">
      <w:pPr>
        <w:shd w:val="clear" w:color="auto" w:fill="FFFFFF"/>
        <w:suppressAutoHyphens/>
        <w:spacing w:after="0" w:line="360" w:lineRule="auto"/>
        <w:ind w:left="360" w:right="-6"/>
        <w:contextualSpacing/>
        <w:jc w:val="center"/>
        <w:rPr>
          <w:rFonts w:ascii="Times New Roman" w:eastAsia="Times New Roman" w:hAnsi="Times New Roman"/>
          <w:b/>
          <w:spacing w:val="2"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b/>
          <w:spacing w:val="2"/>
          <w:sz w:val="24"/>
          <w:szCs w:val="24"/>
          <w:lang w:eastAsia="ar-SA"/>
        </w:rPr>
        <w:t>8.СПИСОК ИСПОЛЬЗУЕМОЙ ЛИТЕРАТУРЫ</w:t>
      </w:r>
    </w:p>
    <w:p w:rsidR="000A1167" w:rsidRPr="000A1167" w:rsidRDefault="000A1167" w:rsidP="000A1167">
      <w:pPr>
        <w:suppressAutoHyphens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A1167" w:rsidRPr="000A1167" w:rsidRDefault="000A1167" w:rsidP="000A1167">
      <w:pPr>
        <w:suppressAutoHyphens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1. Аракелян Ю.А. Смена маленького роста: сборник информационно-методических материалов в помощь воспитателю детского лагеря, работающему с детьми 6–11 лет / Ю.А. Аракелян, А.А.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Зарипова</w:t>
      </w:r>
      <w:proofErr w:type="spell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, С.И. Кравцова, О.В.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Шевердина</w:t>
      </w:r>
      <w:proofErr w:type="spell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. – ФГБОУ ВДЦ «Орлёнок», 2015. – 80 с. </w:t>
      </w:r>
    </w:p>
    <w:p w:rsidR="000A1167" w:rsidRPr="000A1167" w:rsidRDefault="000A1167" w:rsidP="000A1167">
      <w:pPr>
        <w:suppressAutoHyphens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2. Афанасьев С.</w:t>
      </w:r>
      <w:proofErr w:type="gram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П.</w:t>
      </w:r>
      <w:proofErr w:type="gram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 Что делать с детьми в загородном лагере? / С. Афанасьев, С.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Коморин</w:t>
      </w:r>
      <w:proofErr w:type="spell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, А. Тимонин. – М.: МЦ «Вариант», 2002. – 224 с. </w:t>
      </w:r>
    </w:p>
    <w:p w:rsidR="000A1167" w:rsidRPr="000A1167" w:rsidRDefault="000A1167" w:rsidP="000A1167">
      <w:pPr>
        <w:suppressAutoHyphens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3.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Багапова</w:t>
      </w:r>
      <w:proofErr w:type="spell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 Л.Д. Мгновения отличного настроения: методический сборник игр и упражнений для отрядного педагога / Л.Д.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Багапова</w:t>
      </w:r>
      <w:proofErr w:type="spell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, А.А.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Сайфина</w:t>
      </w:r>
      <w:proofErr w:type="spell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, Н.А.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Сакович</w:t>
      </w:r>
      <w:proofErr w:type="spell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. – ФГБОУ ВДЦ «Орлёнок», 2020. – 40 с. </w:t>
      </w:r>
    </w:p>
    <w:p w:rsidR="000A1167" w:rsidRPr="000A1167" w:rsidRDefault="000A1167" w:rsidP="000A1167">
      <w:pPr>
        <w:suppressAutoHyphens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4. Беляков Ю.Д. Методика организации коллективных творческих дел и игр: методическое пособие. – Издание 2-е, переработанное и дополненное. – ФГБОУ ВДЦ «Орлёнок», 2020. – 80 с. </w:t>
      </w:r>
    </w:p>
    <w:p w:rsidR="000A1167" w:rsidRPr="000A1167" w:rsidRDefault="000A1167" w:rsidP="000A1167">
      <w:pPr>
        <w:suppressAutoHyphens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5. Васильковская Н.И. Создай команду!: методическое пособие / Н.И. Васильковская, А.А.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Сайфина</w:t>
      </w:r>
      <w:proofErr w:type="spell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, Л.Р. Уварова, Ю.С. Шатрова. – ФГБОУ ВДЦ «Орлёнок», 2020. – 80 с. </w:t>
      </w:r>
    </w:p>
    <w:p w:rsidR="000A1167" w:rsidRPr="000A1167" w:rsidRDefault="000A1167" w:rsidP="000A1167">
      <w:pPr>
        <w:suppressAutoHyphens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6.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Газман</w:t>
      </w:r>
      <w:proofErr w:type="spell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 О.С. Каникулы: игра, воспитание / Под ред. О.С.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Газмана</w:t>
      </w:r>
      <w:proofErr w:type="spell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 – М.: Просвещение, 1988 – 160 с. </w:t>
      </w:r>
    </w:p>
    <w:p w:rsidR="000A1167" w:rsidRPr="000A1167" w:rsidRDefault="000A1167" w:rsidP="000A1167">
      <w:pPr>
        <w:suppressAutoHyphens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7.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Газман</w:t>
      </w:r>
      <w:proofErr w:type="spell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 О.С. Педагогика в пионерском лагере: Из опыта работы Всероссийского </w:t>
      </w:r>
      <w:proofErr w:type="gram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п</w:t>
      </w:r>
      <w:proofErr w:type="gram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/л «Орлёнок» / О.С.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Газман</w:t>
      </w:r>
      <w:proofErr w:type="spell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, В.Ф. Матвеев. – М.: Педагогика, 1982 – 96 с. </w:t>
      </w:r>
    </w:p>
    <w:p w:rsidR="000A1167" w:rsidRPr="000A1167" w:rsidRDefault="000A1167" w:rsidP="000A1167">
      <w:pPr>
        <w:suppressAutoHyphens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8. Ершова Л.В. Организационно-педагогические условия социализации ребенка во временном внешкольном объединении: специальность 13.00.01. «Общая педагогика, история педагогики и образования»: диссертация на соискание учёной степени кандидата педагогических наук/ Ершова Людмила Викторовна; Ярославский государственный педагогический университет им. К.Д. Ушинского. – Ярославль, 1995. – 183 с. </w:t>
      </w:r>
    </w:p>
    <w:p w:rsidR="000A1167" w:rsidRPr="000A1167" w:rsidRDefault="000A1167" w:rsidP="000A1167">
      <w:pPr>
        <w:suppressAutoHyphens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9.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Зубахин</w:t>
      </w:r>
      <w:proofErr w:type="spell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 А.А. Откроет целый мир вожатый: книга отрядного вожатого «Орлёнка» / А.А.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Зубахин</w:t>
      </w:r>
      <w:proofErr w:type="spell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, А.В. Яблокова. ФГБОУ ВДЦ «Орлёнок», 2015. – 336 с.</w:t>
      </w:r>
    </w:p>
    <w:p w:rsidR="000A1167" w:rsidRPr="000A1167" w:rsidRDefault="000A1167" w:rsidP="000A1167">
      <w:pPr>
        <w:suppressAutoHyphens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10. Иванов И.П. Воспитательная работа комсомольцев с пионерами в средней школе: диссертация на соискание учёной степени кандидата педагогических наук. — Л.: ЛГПИ им. А. И. Герцена, 1955. </w:t>
      </w:r>
    </w:p>
    <w:p w:rsidR="000A1167" w:rsidRPr="000A1167" w:rsidRDefault="000A1167" w:rsidP="000A1167">
      <w:pPr>
        <w:suppressAutoHyphens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11. Иванов И.П. О сущности воспитательной работы в начальных классах // Педагогика начальной школы: ХХ</w:t>
      </w:r>
      <w:proofErr w:type="gram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I</w:t>
      </w:r>
      <w:proofErr w:type="gram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Герценовские</w:t>
      </w:r>
      <w:proofErr w:type="spell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 чтения. – Л.: ЛГПИ им. А. И. Герцена, 1968. </w:t>
      </w:r>
    </w:p>
    <w:p w:rsidR="000A1167" w:rsidRPr="000A1167" w:rsidRDefault="000A1167" w:rsidP="000A1167">
      <w:pPr>
        <w:suppressAutoHyphens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 xml:space="preserve">12. Иванченко И.В. Как рождается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микрогруппа</w:t>
      </w:r>
      <w:proofErr w:type="spell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?: методическое пособие. – Издание 2-е, переработанное и дополненное. – ФГБОУ ВДЦ «Орлёнок», 2020. – 80 с. </w:t>
      </w:r>
    </w:p>
    <w:p w:rsidR="000A1167" w:rsidRPr="000A1167" w:rsidRDefault="000A1167" w:rsidP="000A1167">
      <w:pPr>
        <w:suppressAutoHyphens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13. Киреева А.А. Нам доверяют матери ребёнка: сборник интерактивных форм работы с детьми и подростками по формированию навыков безопасного поведения и профилактике травматизма в детском лагере. – Издание 2-е, дополненное и переработанное. – ФГБОУ ВДЦ «Орлёнок», 2015. – 108 с. </w:t>
      </w:r>
    </w:p>
    <w:p w:rsidR="000A1167" w:rsidRPr="000A1167" w:rsidRDefault="000A1167" w:rsidP="000A1167">
      <w:pPr>
        <w:suppressAutoHyphens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14. Ковалёва А.Г. Педагогика «Орлёнка» в терминах и понятиях: уч. пособие-словарь / А.Г. Ковалёва, Е.И. Бойко, С.И. Панченко, И.В. Романец, А.М. Кузнецова. – М: Собеседник, 2005. – 192 с. </w:t>
      </w:r>
    </w:p>
    <w:p w:rsidR="000A1167" w:rsidRPr="000A1167" w:rsidRDefault="000A1167" w:rsidP="000A1167">
      <w:pPr>
        <w:suppressAutoHyphens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15.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Лутошкин</w:t>
      </w:r>
      <w:proofErr w:type="spell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 А.Н. Как вести за собой / А.Н. </w:t>
      </w:r>
      <w:proofErr w:type="spellStart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>Лутошкин</w:t>
      </w:r>
      <w:proofErr w:type="spellEnd"/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, под ред. Б.З. Вульфова. – М.: Просвещение, 1986. – 208 с. </w:t>
      </w:r>
    </w:p>
    <w:p w:rsidR="000A1167" w:rsidRPr="000A1167" w:rsidRDefault="000A1167" w:rsidP="000A1167">
      <w:pPr>
        <w:suppressAutoHyphens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16. Можейко О.В. Организация аналитической работы с детьми в отряде: методическое пособие. – ФГБОУ ВДЦ «Орлёнок», 2017. – 44 с. </w:t>
      </w:r>
    </w:p>
    <w:p w:rsidR="000A1167" w:rsidRPr="000A1167" w:rsidRDefault="000A1167" w:rsidP="000A1167">
      <w:pPr>
        <w:suppressAutoHyphens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ar-SA"/>
        </w:rPr>
      </w:pPr>
      <w:r w:rsidRPr="000A1167">
        <w:rPr>
          <w:rFonts w:ascii="Times New Roman" w:eastAsia="Times New Roman" w:hAnsi="Times New Roman"/>
          <w:sz w:val="24"/>
          <w:szCs w:val="24"/>
          <w:lang w:eastAsia="ar-SA"/>
        </w:rPr>
        <w:t xml:space="preserve">17. Можейко О.В. Педагогическая диагностика в отрядной работе: методическое пособие. – ФГБОУ ВДЦ «Орлёнок», 2017. – 56 с. </w:t>
      </w:r>
    </w:p>
    <w:p w:rsidR="000A1167" w:rsidRPr="000A1167" w:rsidRDefault="000A1167" w:rsidP="000A1167">
      <w:pPr>
        <w:suppressAutoHyphens/>
        <w:spacing w:after="0" w:line="36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1167" w:rsidRPr="000A1167" w:rsidRDefault="000A1167" w:rsidP="000A1167">
      <w:pPr>
        <w:suppressAutoHyphens/>
        <w:spacing w:after="0" w:line="36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A1167" w:rsidRPr="000A1167" w:rsidRDefault="000A1167" w:rsidP="000A1167">
      <w:pPr>
        <w:tabs>
          <w:tab w:val="left" w:pos="1122"/>
        </w:tabs>
        <w:suppressAutoHyphens/>
        <w:spacing w:after="0" w:line="360" w:lineRule="auto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0A1167" w:rsidRPr="000A1167" w:rsidRDefault="000A1167" w:rsidP="000A1167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A1167" w:rsidRPr="000A1167" w:rsidRDefault="000A1167" w:rsidP="000A1167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E0210" w:rsidRPr="000A1167" w:rsidRDefault="000A1167" w:rsidP="000A1167">
      <w:pPr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792C78C5" wp14:editId="3A221215">
            <wp:simplePos x="0" y="0"/>
            <wp:positionH relativeFrom="column">
              <wp:posOffset>-594360</wp:posOffset>
            </wp:positionH>
            <wp:positionV relativeFrom="paragraph">
              <wp:posOffset>-448310</wp:posOffset>
            </wp:positionV>
            <wp:extent cx="6539865" cy="9309735"/>
            <wp:effectExtent l="0" t="0" r="0" b="571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865" cy="930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0210" w:rsidRPr="000A11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aleway">
    <w:altName w:val="Times New Roman"/>
    <w:charset w:val="CC"/>
    <w:family w:val="auto"/>
    <w:pitch w:val="variable"/>
    <w:sig w:usb0="A00002FF" w:usb1="5000205B" w:usb2="00000000" w:usb3="00000000" w:csb0="00000197" w:csb1="00000000"/>
  </w:font>
  <w:font w:name="Raleway-Italic">
    <w:altName w:val="Times New Roman"/>
    <w:charset w:val="00"/>
    <w:family w:val="auto"/>
    <w:pitch w:val="default"/>
  </w:font>
  <w:font w:name="Raleway-Black">
    <w:altName w:val="Times New Roman"/>
    <w:charset w:val="00"/>
    <w:family w:val="auto"/>
    <w:pitch w:val="default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F1ACD"/>
    <w:multiLevelType w:val="multilevel"/>
    <w:tmpl w:val="C3E60B0E"/>
    <w:lvl w:ilvl="0">
      <w:start w:val="1"/>
      <w:numFmt w:val="bullet"/>
      <w:lvlText w:val="●"/>
      <w:lvlJc w:val="left"/>
      <w:pPr>
        <w:ind w:left="17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08A26DDE"/>
    <w:multiLevelType w:val="hybridMultilevel"/>
    <w:tmpl w:val="3C0CFA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96B2D"/>
    <w:multiLevelType w:val="multilevel"/>
    <w:tmpl w:val="DC309B26"/>
    <w:lvl w:ilvl="0">
      <w:start w:val="3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E926F40"/>
    <w:multiLevelType w:val="hybridMultilevel"/>
    <w:tmpl w:val="6888B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B65F17"/>
    <w:multiLevelType w:val="hybridMultilevel"/>
    <w:tmpl w:val="967EC5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77313E"/>
    <w:multiLevelType w:val="multilevel"/>
    <w:tmpl w:val="C4C8CE34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6">
    <w:nsid w:val="34B83923"/>
    <w:multiLevelType w:val="multilevel"/>
    <w:tmpl w:val="720A8848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35640E3D"/>
    <w:multiLevelType w:val="multilevel"/>
    <w:tmpl w:val="B6D6A3FE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6C567D4"/>
    <w:multiLevelType w:val="multilevel"/>
    <w:tmpl w:val="4302353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4755" w:hanging="360"/>
      </w:pPr>
      <w:rPr>
        <w:rFonts w:ascii="Times New Roman" w:hAnsi="Times New Roman" w:cs="Times New Roman" w:hint="default"/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407B5FD5"/>
    <w:multiLevelType w:val="hybridMultilevel"/>
    <w:tmpl w:val="6268A8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842474"/>
    <w:multiLevelType w:val="hybridMultilevel"/>
    <w:tmpl w:val="640453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105771"/>
    <w:multiLevelType w:val="hybridMultilevel"/>
    <w:tmpl w:val="95A8B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B4188A"/>
    <w:multiLevelType w:val="hybridMultilevel"/>
    <w:tmpl w:val="3DB22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29C616C"/>
    <w:multiLevelType w:val="multilevel"/>
    <w:tmpl w:val="4BF43B62"/>
    <w:lvl w:ilvl="0">
      <w:start w:val="1"/>
      <w:numFmt w:val="bullet"/>
      <w:pStyle w:val="a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58AA41F9"/>
    <w:multiLevelType w:val="multilevel"/>
    <w:tmpl w:val="7A72C93A"/>
    <w:lvl w:ilvl="0">
      <w:start w:val="1"/>
      <w:numFmt w:val="bullet"/>
      <w:lvlText w:val="●"/>
      <w:lvlJc w:val="left"/>
      <w:pPr>
        <w:ind w:left="142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9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5F6E4C3A"/>
    <w:multiLevelType w:val="hybridMultilevel"/>
    <w:tmpl w:val="4A843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F06F2F"/>
    <w:multiLevelType w:val="hybridMultilevel"/>
    <w:tmpl w:val="363E32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77A75B1"/>
    <w:multiLevelType w:val="hybridMultilevel"/>
    <w:tmpl w:val="B61849CC"/>
    <w:lvl w:ilvl="0" w:tplc="A4D4E150">
      <w:start w:val="1"/>
      <w:numFmt w:val="decimal"/>
      <w:lvlText w:val="%1."/>
      <w:lvlJc w:val="left"/>
      <w:pPr>
        <w:ind w:left="19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8">
    <w:nsid w:val="698F5E50"/>
    <w:multiLevelType w:val="hybridMultilevel"/>
    <w:tmpl w:val="34923E3A"/>
    <w:lvl w:ilvl="0" w:tplc="D6F290A0">
      <w:start w:val="1"/>
      <w:numFmt w:val="decimal"/>
      <w:lvlText w:val="%1."/>
      <w:lvlJc w:val="left"/>
      <w:pPr>
        <w:ind w:left="360" w:hanging="360"/>
      </w:pPr>
    </w:lvl>
    <w:lvl w:ilvl="1" w:tplc="AB4AEB22">
      <w:start w:val="1"/>
      <w:numFmt w:val="russianLower"/>
      <w:lvlText w:val="%2)."/>
      <w:lvlJc w:val="left"/>
      <w:pPr>
        <w:ind w:left="371" w:hanging="360"/>
      </w:pPr>
    </w:lvl>
    <w:lvl w:ilvl="2" w:tplc="0419001B">
      <w:start w:val="1"/>
      <w:numFmt w:val="lowerRoman"/>
      <w:lvlText w:val="%3."/>
      <w:lvlJc w:val="right"/>
      <w:pPr>
        <w:ind w:left="1091" w:hanging="180"/>
      </w:pPr>
    </w:lvl>
    <w:lvl w:ilvl="3" w:tplc="0419000F">
      <w:start w:val="1"/>
      <w:numFmt w:val="decimal"/>
      <w:lvlText w:val="%4."/>
      <w:lvlJc w:val="left"/>
      <w:pPr>
        <w:ind w:left="1811" w:hanging="360"/>
      </w:pPr>
    </w:lvl>
    <w:lvl w:ilvl="4" w:tplc="04190019">
      <w:start w:val="1"/>
      <w:numFmt w:val="lowerLetter"/>
      <w:lvlText w:val="%5."/>
      <w:lvlJc w:val="left"/>
      <w:pPr>
        <w:ind w:left="2531" w:hanging="360"/>
      </w:pPr>
    </w:lvl>
    <w:lvl w:ilvl="5" w:tplc="0419001B">
      <w:start w:val="1"/>
      <w:numFmt w:val="lowerRoman"/>
      <w:lvlText w:val="%6."/>
      <w:lvlJc w:val="right"/>
      <w:pPr>
        <w:ind w:left="3251" w:hanging="180"/>
      </w:pPr>
    </w:lvl>
    <w:lvl w:ilvl="6" w:tplc="0419000F">
      <w:start w:val="1"/>
      <w:numFmt w:val="decimal"/>
      <w:lvlText w:val="%7."/>
      <w:lvlJc w:val="left"/>
      <w:pPr>
        <w:ind w:left="3971" w:hanging="360"/>
      </w:pPr>
    </w:lvl>
    <w:lvl w:ilvl="7" w:tplc="04190019">
      <w:start w:val="1"/>
      <w:numFmt w:val="lowerLetter"/>
      <w:lvlText w:val="%8."/>
      <w:lvlJc w:val="left"/>
      <w:pPr>
        <w:ind w:left="4691" w:hanging="360"/>
      </w:pPr>
    </w:lvl>
    <w:lvl w:ilvl="8" w:tplc="0419001B">
      <w:start w:val="1"/>
      <w:numFmt w:val="lowerRoman"/>
      <w:lvlText w:val="%9."/>
      <w:lvlJc w:val="right"/>
      <w:pPr>
        <w:ind w:left="5411" w:hanging="180"/>
      </w:pPr>
    </w:lvl>
  </w:abstractNum>
  <w:abstractNum w:abstractNumId="19">
    <w:nsid w:val="6DFB0C67"/>
    <w:multiLevelType w:val="hybridMultilevel"/>
    <w:tmpl w:val="F5788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962E83"/>
    <w:multiLevelType w:val="multilevel"/>
    <w:tmpl w:val="46DEFE9A"/>
    <w:lvl w:ilvl="0">
      <w:start w:val="1"/>
      <w:numFmt w:val="bullet"/>
      <w:lvlText w:val="●"/>
      <w:lvlJc w:val="left"/>
      <w:pPr>
        <w:ind w:left="178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50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4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66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10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82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549" w:hanging="360"/>
      </w:pPr>
      <w:rPr>
        <w:rFonts w:ascii="Noto Sans Symbols" w:eastAsia="Noto Sans Symbols" w:hAnsi="Noto Sans Symbols" w:cs="Noto Sans Symbols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6C2"/>
    <w:rsid w:val="000A1167"/>
    <w:rsid w:val="000E0210"/>
    <w:rsid w:val="001B6A5E"/>
    <w:rsid w:val="003656C2"/>
    <w:rsid w:val="0069174B"/>
    <w:rsid w:val="006E4137"/>
    <w:rsid w:val="00700DBF"/>
    <w:rsid w:val="007627A9"/>
    <w:rsid w:val="008B4563"/>
    <w:rsid w:val="00AE4388"/>
    <w:rsid w:val="00AF56C3"/>
    <w:rsid w:val="00CC3CC6"/>
    <w:rsid w:val="00DF2EB4"/>
    <w:rsid w:val="00ED4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E0210"/>
    <w:rPr>
      <w:rFonts w:ascii="Calibri" w:eastAsia="Calibri" w:hAnsi="Calibri" w:cs="Times New Roman"/>
    </w:rPr>
  </w:style>
  <w:style w:type="paragraph" w:styleId="2">
    <w:name w:val="heading 2"/>
    <w:basedOn w:val="a0"/>
    <w:next w:val="a0"/>
    <w:link w:val="20"/>
    <w:uiPriority w:val="9"/>
    <w:unhideWhenUsed/>
    <w:qFormat/>
    <w:rsid w:val="00700DBF"/>
    <w:pPr>
      <w:keepNext/>
      <w:keepLines/>
      <w:spacing w:before="100" w:beforeAutospacing="1" w:after="100" w:afterAutospacing="1" w:line="268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0E021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0E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0E0210"/>
    <w:rPr>
      <w:rFonts w:ascii="Tahoma" w:eastAsia="Calibri" w:hAnsi="Tahoma" w:cs="Tahoma"/>
      <w:sz w:val="16"/>
      <w:szCs w:val="16"/>
    </w:rPr>
  </w:style>
  <w:style w:type="paragraph" w:customStyle="1" w:styleId="1">
    <w:name w:val="Абзац списка1"/>
    <w:basedOn w:val="a0"/>
    <w:rsid w:val="000E0210"/>
    <w:pPr>
      <w:spacing w:before="100" w:beforeAutospacing="1" w:after="100" w:afterAutospacing="1" w:line="268" w:lineRule="auto"/>
      <w:contextualSpacing/>
    </w:pPr>
    <w:rPr>
      <w:rFonts w:eastAsia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700D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10">
    <w:name w:val="Сетка таблицы1"/>
    <w:basedOn w:val="a2"/>
    <w:next w:val="a4"/>
    <w:uiPriority w:val="39"/>
    <w:rsid w:val="00700DB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Сетка таблицы2211"/>
    <w:basedOn w:val="a2"/>
    <w:uiPriority w:val="59"/>
    <w:rsid w:val="006E4137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2"/>
    <w:basedOn w:val="a2"/>
    <w:uiPriority w:val="59"/>
    <w:rsid w:val="0069174B"/>
    <w:pPr>
      <w:spacing w:after="0" w:line="240" w:lineRule="auto"/>
    </w:pPr>
    <w:rPr>
      <w:rFonts w:ascii="Calibri" w:eastAsia="Calibri" w:hAnsi="Calibri" w:cs="Times New Roman"/>
      <w:kern w:val="2"/>
      <w:sz w:val="24"/>
      <w:szCs w:val="24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2"/>
    <w:next w:val="a4"/>
    <w:uiPriority w:val="39"/>
    <w:rsid w:val="000A116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semiHidden/>
    <w:unhideWhenUsed/>
    <w:rsid w:val="000A1167"/>
    <w:pPr>
      <w:numPr>
        <w:numId w:val="14"/>
      </w:numPr>
      <w:spacing w:after="0" w:line="240" w:lineRule="auto"/>
      <w:contextualSpacing/>
    </w:pPr>
    <w:rPr>
      <w:rFonts w:ascii="Times New Roman" w:hAnsi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E0210"/>
    <w:rPr>
      <w:rFonts w:ascii="Calibri" w:eastAsia="Calibri" w:hAnsi="Calibri" w:cs="Times New Roman"/>
    </w:rPr>
  </w:style>
  <w:style w:type="paragraph" w:styleId="2">
    <w:name w:val="heading 2"/>
    <w:basedOn w:val="a0"/>
    <w:next w:val="a0"/>
    <w:link w:val="20"/>
    <w:uiPriority w:val="9"/>
    <w:unhideWhenUsed/>
    <w:qFormat/>
    <w:rsid w:val="00700DBF"/>
    <w:pPr>
      <w:keepNext/>
      <w:keepLines/>
      <w:spacing w:before="100" w:beforeAutospacing="1" w:after="100" w:afterAutospacing="1" w:line="268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0E0210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0E02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0E0210"/>
    <w:rPr>
      <w:rFonts w:ascii="Tahoma" w:eastAsia="Calibri" w:hAnsi="Tahoma" w:cs="Tahoma"/>
      <w:sz w:val="16"/>
      <w:szCs w:val="16"/>
    </w:rPr>
  </w:style>
  <w:style w:type="paragraph" w:customStyle="1" w:styleId="1">
    <w:name w:val="Абзац списка1"/>
    <w:basedOn w:val="a0"/>
    <w:rsid w:val="000E0210"/>
    <w:pPr>
      <w:spacing w:before="100" w:beforeAutospacing="1" w:after="100" w:afterAutospacing="1" w:line="268" w:lineRule="auto"/>
      <w:contextualSpacing/>
    </w:pPr>
    <w:rPr>
      <w:rFonts w:eastAsia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700DB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10">
    <w:name w:val="Сетка таблицы1"/>
    <w:basedOn w:val="a2"/>
    <w:next w:val="a4"/>
    <w:uiPriority w:val="39"/>
    <w:rsid w:val="00700DBF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1">
    <w:name w:val="Сетка таблицы2211"/>
    <w:basedOn w:val="a2"/>
    <w:uiPriority w:val="59"/>
    <w:rsid w:val="006E4137"/>
    <w:pPr>
      <w:spacing w:after="0" w:line="240" w:lineRule="auto"/>
    </w:pPr>
    <w:rPr>
      <w:rFonts w:ascii="Calibri" w:eastAsia="Calibri" w:hAnsi="Calibri" w:cs="Times New Roman"/>
      <w:sz w:val="24"/>
      <w:szCs w:val="24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2"/>
    <w:basedOn w:val="a2"/>
    <w:uiPriority w:val="59"/>
    <w:rsid w:val="0069174B"/>
    <w:pPr>
      <w:spacing w:after="0" w:line="240" w:lineRule="auto"/>
    </w:pPr>
    <w:rPr>
      <w:rFonts w:ascii="Calibri" w:eastAsia="Calibri" w:hAnsi="Calibri" w:cs="Times New Roman"/>
      <w:kern w:val="2"/>
      <w:sz w:val="24"/>
      <w:szCs w:val="24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2"/>
    <w:next w:val="a4"/>
    <w:uiPriority w:val="39"/>
    <w:rsid w:val="000A116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">
    <w:name w:val="List Bullet"/>
    <w:basedOn w:val="a0"/>
    <w:uiPriority w:val="99"/>
    <w:semiHidden/>
    <w:unhideWhenUsed/>
    <w:rsid w:val="000A1167"/>
    <w:pPr>
      <w:numPr>
        <w:numId w:val="14"/>
      </w:numPr>
      <w:spacing w:after="0" w:line="240" w:lineRule="auto"/>
      <w:contextualSpacing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11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3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8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4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7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32</Pages>
  <Words>6692</Words>
  <Characters>38151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Марушкина Мария Станиславовна</dc:creator>
  <cp:keywords/>
  <dc:description/>
  <cp:lastModifiedBy>Марушкина Мария Станиславовна</cp:lastModifiedBy>
  <cp:revision>2</cp:revision>
  <dcterms:created xsi:type="dcterms:W3CDTF">2025-11-28T03:56:00Z</dcterms:created>
  <dcterms:modified xsi:type="dcterms:W3CDTF">2025-11-28T05:08:00Z</dcterms:modified>
</cp:coreProperties>
</file>